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</w:t>
      </w:r>
      <w:bookmarkStart w:id="2" w:name="_GoBack"/>
      <w:bookmarkEnd w:id="2"/>
      <w:r>
        <w:rPr>
          <w:color w:val="0000FF"/>
          <w:sz w:val="28"/>
          <w:szCs w:val="28"/>
        </w:rPr>
        <w:t>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22</w:t>
      </w:r>
      <w:r>
        <w:rPr>
          <w:color w:val="0000FF"/>
          <w:sz w:val="28"/>
          <w:szCs w:val="28"/>
          <w:lang w:val="pt-BR"/>
        </w:rPr>
        <w:t xml:space="preserve"> DE JUNHO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3" w:name="_gjdgxs"/>
      <w:bookmarkEnd w:id="3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3, de 2023, 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>
        <w:rPr>
          <w:sz w:val="28"/>
          <w:szCs w:val="28"/>
        </w:rPr>
        <w:t xml:space="preserve">, de 2023, </w:t>
      </w:r>
      <w:r>
        <w:rPr>
          <w:sz w:val="28"/>
          <w:szCs w:val="28"/>
        </w:rPr>
        <w:t>e Projeto de lei legislativa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10/23,</w:t>
      </w:r>
      <w:r>
        <w:rPr>
          <w:sz w:val="28"/>
          <w:szCs w:val="28"/>
        </w:rPr>
        <w:t xml:space="preserve"> cujas ementas já foram lidas na reunião anterior, da Comissão de Constituição e Redação – CCR.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47, </w:t>
      </w:r>
      <w:r>
        <w:rPr>
          <w:sz w:val="28"/>
          <w:szCs w:val="28"/>
        </w:rPr>
        <w:t>de 20</w:t>
      </w:r>
      <w:r>
        <w:rPr>
          <w:sz w:val="28"/>
          <w:szCs w:val="28"/>
        </w:rPr>
        <w:t>23,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70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ﬁxa a despesa do Município de Três Passos para o exercício de 2023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47/23 – </w:t>
      </w:r>
      <w:r>
        <w:rPr>
          <w:color w:val="auto"/>
          <w:sz w:val="28"/>
          <w:szCs w:val="28"/>
        </w:rPr>
        <w:t>Altera a Lei Municipal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5.496, de 17 de setembro de 2019, que dispõe sobre a reestruturação do plano de classiﬁcação de cargos e funções, criação e extinção de cargos, estabelece o plano de pagamento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A alteração é no sentido de suprimir os cargos de Diretor de Recursos Humanos, Supervisor Geral de Obras e Supervisor Geral de Equipe de Paisagismo, Plantio e Reflorestamento, e criar os cargos de Assessor de Recursos Humanos, Diretor Geral de Obras, e Diretor Geral de Ornamentação e Paisagismo.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estamos aguardando por parte do Executivo Municipal o envio de projeto de lei, conforme ajustado com o Sindicato dos Municipários, objetivando alterar o nível salarial dos cargos de auxiliar de mecânica, borracheiro e viveirista (Parque de Máquinas).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3/23 –</w:t>
      </w:r>
      <w:r>
        <w:rPr>
          <w:color w:val="auto"/>
          <w:sz w:val="28"/>
          <w:szCs w:val="28"/>
        </w:rPr>
        <w:t xml:space="preserve"> Altera a Lei Complementar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62, de 21 de dezembro de 2020, que instituiu o novo Código de Meio Ambiente e de Posturas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A alteração é no sentido de estabelecer a distância mínima de 1 metro entre as sepulturas dos cemitérios do nosso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já foi fornecida a orientação técnica na reunião anterior, sendo que foi pedido vistas.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PAULINHO: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70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 que estima a receita e ﬁxa a despesa do Município de Três Passos para o exercício de 2023, no valor de R$ 23.000,00, para contabilização da despesa referente ao auxílio alimentação dos servidores da Câmara Municipal.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72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Institui o Plano Municipal de Cultura em Três Passos, o qual objetiva nortear as diretrizes e metas para o segmento cultural do nosso Município em um prazo de 10 (dez) anos, constando no anexo único deste projeto.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LEGISLATIVA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10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Denomina o prédio da Secretaria Municipal de Saúde de Secretaria Municipal de Saúde Raul Max Witt, sito na Rua Campos Sales, n</w:t>
      </w:r>
      <w:r>
        <w:rPr>
          <w:rFonts w:ascii="Times New Roman" w:hAnsi="Times New Roman"/>
          <w:b w:val="false"/>
          <w:bCs w:val="false"/>
          <w:strike/>
          <w:color w:val="auto"/>
          <w:sz w:val="28"/>
          <w:szCs w:val="28"/>
        </w:rPr>
        <w:t>º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55.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</w:rPr>
        <w:t>_____________________________________________________________________</w:t>
      </w:r>
      <w:r>
        <w:rPr>
          <w:b/>
          <w:color w:val="auto"/>
        </w:rPr>
        <w:t>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FDBAB-2F4E-435F-9A5E-A3500760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LibreOffice/7.4.2.3$Windows_X86_64 LibreOffice_project/382eef1f22670f7f4118c8c2dd222ec7ad009daf</Application>
  <AppVersion>15.0000</AppVersion>
  <Pages>5</Pages>
  <Words>1138</Words>
  <Characters>7111</Characters>
  <CharactersWithSpaces>8143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2023-06-14T19:17:00Z</dcterms:created>
  <dc:creator>Cristina</dc:creator>
  <dc:description/>
  <dc:language>pt-BR</dc:language>
  <cp:lastModifiedBy/>
  <dcterms:modified xsi:type="dcterms:W3CDTF">2023-06-22T09:13:10Z</dcterms:modified>
  <cp:revision>15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