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28 DE SETEMBRO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124 de 2023, Autoriza o Poder Executivo a contratar operação de crédito com o BANCO DO BRASIL S.A., com garantia da União.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Mensagem Retificativa enviada pelo Prefeito Municipal ao PL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124/23.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124/23 – </w:t>
      </w: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124 de 2023, Autoriza o Poder Executivo a contratar operação de crédito com o BANCO DO BRASIL S.A., com garantia da União, até o valor de R$ 30.000.000,00, no âmbito do Programa Eficiência Municipal, destinado a obras e instalações de loteamento nos programas de habitação popular das faixas I e II; aquisição de imóveis para área industrial e habitacional; aquisição de imóvel para utilidade administrativa;  aquisição de máquinas e equipamentos; aquisição de veículos; mobilidade urbana e rural; eficiência energética; iluminação pública; modernização da gestão; investimentos nas áreas de agricultura, meio ambiente, saúde, segurança pública, lazer e esporte; e infraestrutura de captação de água.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Mensagem Retificativa enviada pelo Prefeito Municipal ao PL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124/23, alterando aos arts.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e 5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, com base na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Posteriormente ao envio da mensagem retificativa, o Executivo encaminhou novo cálculo de impacto orçamentário e financeiro, também com base na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 JOÃO: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com o prazo de sessenta dias (até 21/10/2023) para o processo ficar à disposição da comunidade e mais trinta dias para a COF emitir o Parecer (até 21/11/2023).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LibreOffice/7.4.2.3$Windows_X86_64 LibreOffice_project/382eef1f22670f7f4118c8c2dd222ec7ad009daf</Application>
  <AppVersion>15.0000</AppVersion>
  <Pages>3</Pages>
  <Words>539</Words>
  <Characters>3501</Characters>
  <CharactersWithSpaces>3998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2023-09-28T10:28:33Z</dcterms:modified>
  <cp:revision>163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