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2</w:t>
      </w:r>
      <w:r>
        <w:rPr>
          <w:rFonts w:cs="Arial" w:ascii="Arial" w:hAnsi="Arial"/>
          <w:b/>
          <w:sz w:val="24"/>
          <w:szCs w:val="24"/>
        </w:rPr>
        <w:t>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quinze</w:t>
      </w:r>
      <w:r>
        <w:rPr>
          <w:rFonts w:cs="Arial" w:ascii="Arial" w:hAnsi="Arial"/>
          <w:sz w:val="24"/>
          <w:szCs w:val="24"/>
        </w:rPr>
        <w:t xml:space="preserve"> dias do mês de fevereiro do ano de dois mil e vinte e quatro, reuniram-se no Plenário da Câmara Municipal de Três Passos, às 18h30min, os vereadores João Roque Boll, Daiana Vanessa Bald e Paulo Gilceu Sattler.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</w:rPr>
        <w:t>Mensagem Retificativa ao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159 de 2023,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a adquirir imóveis de propriedade de Bom Plano Imóveis Ltda-ME.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a proceder na contratação emergencial de um Enfermeiro.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Dispõe sobre a obrigatoriedade da elaboração e divulgação da relação dos medicamentos fornecidos pelo Município de Três Passos.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Mensagem Retificativa ao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159 de 2023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- a orientação técnica concluiu pela viabilidade da proposição. O relator da matéria,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João Boll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pediu vistas da matéria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A orientação técnica concluiu pela necessidade de alterações no PL, na definição do serviço de mototáxi, se é serviço público ou serviço de interesse público.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relator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da matéria, vereador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Daiana Bald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, solicitou o envio de ofício ao Executivo Munic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i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pal, quanto à Mensagem Retificativa,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juntamente com a Comissão de Constituição e Redação – CCR.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este PL ficará ainda em análise, aguardando retorno do Executivo Municipal, quanto a informações complementares solicitadas.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este projeto será reapresentado pelo autor, com base na orientação técnica.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VOTAÇÃO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nenhuma proposição foi aprovada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Daiana Bald_________________________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João Boll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LibreOffice/7.4.2.3$Windows_X86_64 LibreOffice_project/382eef1f22670f7f4118c8c2dd222ec7ad009daf</Application>
  <AppVersion>15.0000</AppVersion>
  <Pages>1</Pages>
  <Words>351</Words>
  <Characters>1956</Characters>
  <CharactersWithSpaces>2305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2023-11-23T08:13:56Z</cp:lastPrinted>
  <dcterms:modified xsi:type="dcterms:W3CDTF">2024-02-19T10:56:55Z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