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49" w:rsidRDefault="001F3EE7">
      <w:pPr>
        <w:spacing w:after="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</w:t>
      </w:r>
      <w:r w:rsidR="00BB517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Reunião Extraordinária n</w:t>
      </w:r>
      <w:r w:rsidR="004C00E0"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517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/2024</w:t>
      </w:r>
    </w:p>
    <w:p w:rsidR="004C00E0" w:rsidRDefault="004C00E0" w:rsidP="008D3E2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1B49" w:rsidRDefault="001F3EE7" w:rsidP="008D3E2E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B5176"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dias do mês de fevereiro do ano de dois mil e vinte e quatro, reuniram-se no Plenário da Câmara Municipal de Três Passos, às 18h</w:t>
      </w:r>
      <w:r w:rsidR="00BB5176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min, os vereadores </w:t>
      </w:r>
      <w:r>
        <w:rPr>
          <w:rFonts w:ascii="Arial" w:hAnsi="Arial" w:cs="Arial"/>
          <w:sz w:val="24"/>
          <w:szCs w:val="24"/>
        </w:rPr>
        <w:t xml:space="preserve">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>, João Roque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Paulo </w:t>
      </w:r>
      <w:proofErr w:type="spellStart"/>
      <w:r>
        <w:rPr>
          <w:rFonts w:ascii="Arial" w:hAnsi="Arial" w:cs="Arial"/>
          <w:sz w:val="24"/>
          <w:szCs w:val="24"/>
        </w:rPr>
        <w:t>Gilceu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Sattler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55EFD"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6A2A98" w:rsidRPr="006A2A98">
        <w:rPr>
          <w:rFonts w:ascii="Arial" w:hAnsi="Arial" w:cs="Arial"/>
          <w:b/>
          <w:bCs/>
          <w:sz w:val="24"/>
          <w:szCs w:val="24"/>
        </w:rPr>
        <w:t>Projeto de Lei Ordinária n</w:t>
      </w:r>
      <w:r w:rsidR="004C00E0" w:rsidRPr="004C00E0">
        <w:rPr>
          <w:rFonts w:ascii="Arial" w:hAnsi="Arial" w:cs="Arial"/>
          <w:b/>
          <w:bCs/>
          <w:strike/>
          <w:sz w:val="24"/>
          <w:szCs w:val="24"/>
        </w:rPr>
        <w:t>º</w:t>
      </w:r>
      <w:r w:rsidR="006A2A98" w:rsidRPr="006A2A98">
        <w:rPr>
          <w:rFonts w:ascii="Arial" w:hAnsi="Arial" w:cs="Arial"/>
          <w:b/>
          <w:bCs/>
          <w:sz w:val="24"/>
          <w:szCs w:val="24"/>
        </w:rPr>
        <w:t xml:space="preserve"> 4 de 2024</w:t>
      </w:r>
      <w:r w:rsidR="006A2A98" w:rsidRPr="006A2A98">
        <w:rPr>
          <w:rFonts w:ascii="Arial" w:hAnsi="Arial" w:cs="Arial"/>
          <w:sz w:val="24"/>
          <w:szCs w:val="24"/>
        </w:rPr>
        <w:t xml:space="preserve">, Concede revisão geral anual e reajuste salarial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</w:t>
      </w:r>
      <w:r w:rsidR="006A2A98" w:rsidRPr="006A2A98">
        <w:rPr>
          <w:rFonts w:ascii="Arial" w:hAnsi="Arial" w:cs="Arial"/>
          <w:b/>
          <w:bCs/>
          <w:sz w:val="24"/>
          <w:szCs w:val="24"/>
        </w:rPr>
        <w:t>Projeto de Lei Legislativa n</w:t>
      </w:r>
      <w:r w:rsidR="004C00E0" w:rsidRPr="004C00E0">
        <w:rPr>
          <w:rFonts w:ascii="Arial" w:hAnsi="Arial" w:cs="Arial"/>
          <w:b/>
          <w:bCs/>
          <w:strike/>
          <w:sz w:val="24"/>
          <w:szCs w:val="24"/>
        </w:rPr>
        <w:t>º</w:t>
      </w:r>
      <w:r w:rsidR="006A2A98" w:rsidRPr="006A2A98">
        <w:rPr>
          <w:rFonts w:ascii="Arial" w:hAnsi="Arial" w:cs="Arial"/>
          <w:b/>
          <w:bCs/>
          <w:sz w:val="24"/>
          <w:szCs w:val="24"/>
        </w:rPr>
        <w:t xml:space="preserve"> 2 de 2024</w:t>
      </w:r>
      <w:r w:rsidR="006A2A98" w:rsidRPr="006A2A9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A2A98" w:rsidRPr="006A2A98">
        <w:rPr>
          <w:rFonts w:ascii="Arial" w:hAnsi="Arial" w:cs="Arial"/>
          <w:sz w:val="24"/>
          <w:szCs w:val="24"/>
        </w:rPr>
        <w:t>Concede</w:t>
      </w:r>
      <w:proofErr w:type="gramEnd"/>
      <w:r w:rsidR="006A2A98" w:rsidRPr="006A2A98">
        <w:rPr>
          <w:rFonts w:ascii="Arial" w:hAnsi="Arial" w:cs="Arial"/>
          <w:sz w:val="24"/>
          <w:szCs w:val="24"/>
        </w:rPr>
        <w:t xml:space="preserve"> reajuste salarial aos servidores efetivos e comissionados da Câmara Municipal de Três Passos.</w:t>
      </w:r>
      <w:r w:rsidR="00955EFD">
        <w:rPr>
          <w:rFonts w:ascii="Arial" w:hAnsi="Arial" w:cs="Arial"/>
          <w:color w:val="000000"/>
          <w:sz w:val="24"/>
          <w:szCs w:val="24"/>
        </w:rPr>
        <w:t xml:space="preserve"> </w:t>
      </w:r>
      <w:r w:rsidR="00955EFD">
        <w:rPr>
          <w:rFonts w:ascii="Arial" w:hAnsi="Arial" w:cs="Arial"/>
          <w:b/>
          <w:bCs/>
          <w:sz w:val="24"/>
          <w:szCs w:val="24"/>
        </w:rPr>
        <w:t>LEITURA, DISCUSSÃO E VOTAÇÃO DOS REQUERIMENTOS, RELATÓRIOS E PARECERES:</w:t>
      </w:r>
      <w:r w:rsidR="00955EF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13F08" w:rsidRPr="006A2A98">
        <w:rPr>
          <w:rFonts w:ascii="Arial" w:hAnsi="Arial" w:cs="Arial"/>
          <w:b/>
          <w:bCs/>
          <w:sz w:val="24"/>
          <w:szCs w:val="24"/>
        </w:rPr>
        <w:t>Projeto de Lei Ordinária n</w:t>
      </w:r>
      <w:r w:rsidR="004C00E0" w:rsidRPr="004C00E0">
        <w:rPr>
          <w:rFonts w:ascii="Arial" w:hAnsi="Arial" w:cs="Arial"/>
          <w:b/>
          <w:bCs/>
          <w:strike/>
          <w:sz w:val="24"/>
          <w:szCs w:val="24"/>
        </w:rPr>
        <w:t>º</w:t>
      </w:r>
      <w:r w:rsidR="00913F08" w:rsidRPr="006A2A98">
        <w:rPr>
          <w:rFonts w:ascii="Arial" w:hAnsi="Arial" w:cs="Arial"/>
          <w:b/>
          <w:bCs/>
          <w:sz w:val="24"/>
          <w:szCs w:val="24"/>
        </w:rPr>
        <w:t xml:space="preserve"> 4 de 2024</w:t>
      </w:r>
      <w:r w:rsidR="00913F08">
        <w:rPr>
          <w:rFonts w:ascii="Arial" w:hAnsi="Arial" w:cs="Arial"/>
          <w:b/>
          <w:bCs/>
          <w:sz w:val="24"/>
          <w:szCs w:val="24"/>
        </w:rPr>
        <w:t xml:space="preserve"> 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- a orientação técnica concluiu pela viabilidade da proposição. O relator da matéria, vereador João </w:t>
      </w:r>
      <w:proofErr w:type="spellStart"/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, </w:t>
      </w:r>
      <w:r w:rsidR="00913F08">
        <w:rPr>
          <w:rFonts w:ascii="Arial" w:hAnsi="Arial" w:cs="Arial"/>
          <w:color w:val="000000"/>
          <w:sz w:val="24"/>
          <w:szCs w:val="24"/>
          <w:lang w:eastAsia="x-none"/>
        </w:rPr>
        <w:t>emitiu parecer favorável e foi seguido pelos demais membros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. </w:t>
      </w:r>
      <w:r w:rsidR="009E6EBD" w:rsidRPr="006A2A98">
        <w:rPr>
          <w:rFonts w:ascii="Arial" w:hAnsi="Arial" w:cs="Arial"/>
          <w:b/>
          <w:bCs/>
          <w:sz w:val="24"/>
          <w:szCs w:val="24"/>
        </w:rPr>
        <w:t>Projeto de Lei Legislativa n</w:t>
      </w:r>
      <w:r w:rsidR="004C00E0" w:rsidRPr="004C00E0">
        <w:rPr>
          <w:rFonts w:ascii="Arial" w:hAnsi="Arial" w:cs="Arial"/>
          <w:b/>
          <w:bCs/>
          <w:strike/>
          <w:sz w:val="24"/>
          <w:szCs w:val="24"/>
        </w:rPr>
        <w:t>º</w:t>
      </w:r>
      <w:r w:rsidR="009E6EBD" w:rsidRPr="006A2A98">
        <w:rPr>
          <w:rFonts w:ascii="Arial" w:hAnsi="Arial" w:cs="Arial"/>
          <w:b/>
          <w:bCs/>
          <w:sz w:val="24"/>
          <w:szCs w:val="24"/>
        </w:rPr>
        <w:t xml:space="preserve"> 2 de 2024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 – A orientação técnica concluiu pela necessidade de alteraç</w:t>
      </w:r>
      <w:r w:rsidR="009E6EBD">
        <w:rPr>
          <w:rFonts w:ascii="Arial" w:hAnsi="Arial" w:cs="Arial"/>
          <w:color w:val="000000"/>
          <w:sz w:val="24"/>
          <w:szCs w:val="24"/>
          <w:lang w:eastAsia="x-none"/>
        </w:rPr>
        <w:t>ão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="00AC7A79">
        <w:rPr>
          <w:rFonts w:ascii="Arial" w:hAnsi="Arial" w:cs="Arial"/>
          <w:color w:val="000000"/>
          <w:sz w:val="24"/>
          <w:szCs w:val="24"/>
          <w:lang w:eastAsia="x-none"/>
        </w:rPr>
        <w:t>d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o PL, </w:t>
      </w:r>
      <w:r w:rsidR="009E6EBD">
        <w:rPr>
          <w:rFonts w:ascii="Arial" w:hAnsi="Arial" w:cs="Arial"/>
          <w:color w:val="000000"/>
          <w:sz w:val="24"/>
          <w:szCs w:val="24"/>
          <w:lang w:eastAsia="x-none"/>
        </w:rPr>
        <w:t xml:space="preserve">no sentido de prever que somente os servidores inativos com direito à paridade farão jus ao reajuste salarial. 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A relatora da matéria, vereadora Daiana </w:t>
      </w:r>
      <w:proofErr w:type="spellStart"/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>Bald</w:t>
      </w:r>
      <w:proofErr w:type="spellEnd"/>
      <w:r w:rsidR="009E6EBD">
        <w:rPr>
          <w:rFonts w:ascii="Arial" w:hAnsi="Arial" w:cs="Arial"/>
          <w:color w:val="000000"/>
          <w:sz w:val="24"/>
          <w:szCs w:val="24"/>
          <w:lang w:eastAsia="x-none"/>
        </w:rPr>
        <w:t>, emitiu parecer favorável e foi seguida pelos demais membros, sendo que a CCR irá apresentar emenda modificativa.</w:t>
      </w:r>
      <w:r w:rsidR="00955EFD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="00955EFD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 w:rsidR="008D3E2E" w:rsidRPr="008D3E2E">
        <w:rPr>
          <w:rFonts w:ascii="Arial" w:hAnsi="Arial" w:cs="Arial"/>
          <w:color w:val="000000"/>
          <w:sz w:val="24"/>
          <w:szCs w:val="24"/>
          <w:lang w:eastAsia="x-none"/>
        </w:rPr>
        <w:t>aprovados por unanimidade o projeto de lei ordinária n</w:t>
      </w:r>
      <w:r w:rsidR="004C00E0" w:rsidRPr="004C00E0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8D3E2E" w:rsidRPr="008D3E2E">
        <w:rPr>
          <w:rFonts w:ascii="Arial" w:hAnsi="Arial" w:cs="Arial"/>
          <w:color w:val="000000"/>
          <w:sz w:val="24"/>
          <w:szCs w:val="24"/>
          <w:lang w:eastAsia="x-none"/>
        </w:rPr>
        <w:t xml:space="preserve"> 4/24 e o projeto de lei legislativa n</w:t>
      </w:r>
      <w:r w:rsidR="004C00E0" w:rsidRPr="004C00E0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8D3E2E" w:rsidRPr="008D3E2E">
        <w:rPr>
          <w:rFonts w:ascii="Arial" w:hAnsi="Arial" w:cs="Arial"/>
          <w:color w:val="000000"/>
          <w:sz w:val="24"/>
          <w:szCs w:val="24"/>
          <w:lang w:eastAsia="x-none"/>
        </w:rPr>
        <w:t xml:space="preserve"> 2/24, com emenda modificativa da CCR</w:t>
      </w:r>
      <w:r w:rsidR="008D3E2E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. </w:t>
      </w:r>
      <w:r w:rsidR="00955EFD">
        <w:rPr>
          <w:rFonts w:ascii="Arial" w:hAnsi="Arial" w:cs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1B49" w:rsidRDefault="00A21B49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21B49" w:rsidRDefault="001F3EE7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Bald__________</w:t>
      </w:r>
      <w:r>
        <w:rPr>
          <w:rFonts w:ascii="Arial" w:hAnsi="Arial" w:cs="Arial"/>
          <w:sz w:val="24"/>
          <w:szCs w:val="24"/>
          <w:lang w:val="en-US" w:eastAsia="zh-CN"/>
        </w:rPr>
        <w:t>______________</w:t>
      </w:r>
    </w:p>
    <w:p w:rsidR="004C00E0" w:rsidRDefault="004C00E0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:rsidR="00A21B49" w:rsidRDefault="00A21B49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:rsidR="00A21B49" w:rsidRDefault="001F3EE7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Boll ______________________</w:t>
      </w:r>
    </w:p>
    <w:p w:rsidR="004C00E0" w:rsidRDefault="004C00E0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21B49" w:rsidRDefault="00A21B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A21B49" w:rsidRDefault="001F3E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Paulo </w:t>
      </w:r>
      <w:proofErr w:type="gramStart"/>
      <w:r>
        <w:rPr>
          <w:rFonts w:ascii="Arial" w:hAnsi="Arial" w:cs="Arial"/>
          <w:sz w:val="24"/>
          <w:szCs w:val="24"/>
          <w:lang w:val="en-US" w:eastAsia="zh-CN"/>
        </w:rPr>
        <w:t>Sattler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</w:t>
      </w:r>
    </w:p>
    <w:p w:rsidR="00A21B49" w:rsidRDefault="00A21B4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A21B49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EE7" w:rsidRDefault="001F3EE7">
      <w:pPr>
        <w:spacing w:after="0" w:line="240" w:lineRule="auto"/>
      </w:pPr>
      <w:r>
        <w:separator/>
      </w:r>
    </w:p>
  </w:endnote>
  <w:endnote w:type="continuationSeparator" w:id="0">
    <w:p w:rsidR="001F3EE7" w:rsidRDefault="001F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EE7" w:rsidRDefault="001F3EE7">
      <w:pPr>
        <w:spacing w:after="0" w:line="240" w:lineRule="auto"/>
      </w:pPr>
      <w:r>
        <w:separator/>
      </w:r>
    </w:p>
  </w:footnote>
  <w:footnote w:type="continuationSeparator" w:id="0">
    <w:p w:rsidR="001F3EE7" w:rsidRDefault="001F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B49" w:rsidRDefault="001F3EE7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2" behindDoc="1" locked="0" layoutInCell="0" allowOverlap="1" wp14:anchorId="7016C5AC">
              <wp:simplePos x="0" y="0"/>
              <wp:positionH relativeFrom="margin">
                <wp:posOffset>819150</wp:posOffset>
              </wp:positionH>
              <wp:positionV relativeFrom="paragraph">
                <wp:posOffset>190500</wp:posOffset>
              </wp:positionV>
              <wp:extent cx="4632325" cy="83883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83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1B49" w:rsidRDefault="001F3EE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A21B49" w:rsidRDefault="001F3EE7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A21B49" w:rsidRDefault="001F3EE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COMISSÃO DE ORÇAMENTO, FINANÇAS E INFRAESTRUTURA URBANA 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6C5AC" id="Text Box 5" o:spid="_x0000_s1026" style="position:absolute;margin-left:64.5pt;margin-top:15pt;width:364.75pt;height:66.05pt;z-index:-503316478;visibility:visible;mso-wrap-style:square;mso-wrap-distance-left:0;mso-wrap-distance-top:0;mso-wrap-distance-right:0;mso-wrap-distance-bottom: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" o:allowincell="f" stroked="f" strokeweight="0">
              <v:textbox>
                <w:txbxContent>
                  <w:p w:rsidR="00A21B49" w:rsidRDefault="001F3EE7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:rsidR="00A21B49" w:rsidRDefault="001F3EE7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:rsidR="00A21B49" w:rsidRDefault="001F3EE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 xml:space="preserve">COMISSÃO DE ORÇAMENTO, FINANÇAS E INFRAESTRUTURA URBANA E </w:t>
                    </w:r>
                    <w:r>
                      <w:rPr>
                        <w:rFonts w:ascii="Arial" w:hAnsi="Arial" w:cs="Arial"/>
                        <w:b/>
                        <w:color w:val="000000"/>
                      </w:rPr>
                      <w:t>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49"/>
    <w:rsid w:val="001F3EE7"/>
    <w:rsid w:val="004C00E0"/>
    <w:rsid w:val="0058356C"/>
    <w:rsid w:val="006A2A98"/>
    <w:rsid w:val="008D3E2E"/>
    <w:rsid w:val="00913F08"/>
    <w:rsid w:val="00955EFD"/>
    <w:rsid w:val="009E6EBD"/>
    <w:rsid w:val="00A21B49"/>
    <w:rsid w:val="00AC7A79"/>
    <w:rsid w:val="00B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B6BE"/>
  <w15:docId w15:val="{D59E24DC-8B53-4FC2-BF27-36FF837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10</cp:revision>
  <dcterms:created xsi:type="dcterms:W3CDTF">2024-02-21T12:45:00Z</dcterms:created>
  <dcterms:modified xsi:type="dcterms:W3CDTF">2024-02-21T12:59:00Z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