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6/2024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Aos treze dias do mês de março do ano de dois mil e vinte e quatro, reuniram-se no Plenário da Câmara Municipal de Três Passos, às 17h45min, os vereadores Gilmar Maier, Luis da Silva e Nader Ali Umar.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LEITURA SUMÁRIA DO EXPEDIENTE</w:t>
      </w:r>
      <w:r>
        <w:rPr>
          <w:rFonts w:cs="Arial" w:ascii="Arial" w:hAnsi="Arial"/>
          <w:b/>
          <w:color w:val="000000"/>
          <w:sz w:val="24"/>
          <w:szCs w:val="24"/>
        </w:rPr>
        <w:t xml:space="preserve">: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169 de 2023,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Dispõe sobre o serviço remunerado de transporte individual de passageiros em motocicletas – mototáxi, no Município de Três Passos. </w:t>
      </w:r>
      <w:r>
        <w:rPr>
          <w:rFonts w:ascii="Arial" w:hAnsi="Arial"/>
          <w:b/>
          <w:bCs/>
          <w:sz w:val="24"/>
          <w:szCs w:val="24"/>
        </w:rPr>
        <w:t>Projeto de Lei Complementar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2 de 2024,</w:t>
      </w:r>
      <w:r>
        <w:rPr>
          <w:rFonts w:ascii="Arial" w:hAnsi="Arial"/>
          <w:b w:val="false"/>
          <w:bCs w:val="false"/>
          <w:sz w:val="24"/>
          <w:szCs w:val="24"/>
        </w:rPr>
        <w:t xml:space="preserve"> Altera o art. 53 da Lei Complementar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18, de 2011 que dispõe sobre o Regime Jurídico dos Servidores Públicos do Município de Três Passos.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6 de 2024,</w:t>
      </w:r>
      <w:r>
        <w:rPr>
          <w:rFonts w:ascii="Arial" w:hAnsi="Arial"/>
          <w:b w:val="false"/>
          <w:bCs w:val="false"/>
          <w:sz w:val="24"/>
          <w:szCs w:val="24"/>
        </w:rPr>
        <w:t xml:space="preserve"> Altera a Lei Municipal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1837, de 1967, que fixa os feriados religiosos para o Município de Três Passos.</w:t>
      </w:r>
      <w:r>
        <w:rPr>
          <w:rFonts w:ascii="Arial" w:hAnsi="Arial"/>
          <w:b/>
          <w:bCs/>
          <w:sz w:val="24"/>
          <w:szCs w:val="24"/>
        </w:rPr>
        <w:t xml:space="preserve"> 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11 de 2024,</w:t>
      </w:r>
      <w:r>
        <w:rPr>
          <w:rFonts w:ascii="Arial" w:hAnsi="Arial"/>
          <w:b w:val="false"/>
          <w:bCs w:val="false"/>
          <w:sz w:val="24"/>
          <w:szCs w:val="24"/>
        </w:rPr>
        <w:t xml:space="preserve"> Autoriza o Poder Executivo Municipal a proceder na contratação emergencial de um Geólogo.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</w:t>
      </w:r>
      <w:r>
        <w:rPr>
          <w:rFonts w:ascii="Arial" w:hAnsi="Arial"/>
          <w:b/>
          <w:bCs/>
          <w:sz w:val="24"/>
          <w:szCs w:val="24"/>
        </w:rPr>
        <w:t>5</w:t>
      </w:r>
      <w:r>
        <w:rPr>
          <w:rFonts w:ascii="Arial" w:hAnsi="Arial"/>
          <w:b/>
          <w:bCs/>
          <w:sz w:val="24"/>
          <w:szCs w:val="24"/>
        </w:rPr>
        <w:t xml:space="preserve"> de 2024, altera a Lei Municipal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5.801 de 2022, </w:t>
      </w:r>
      <w:r>
        <w:rPr>
          <w:rFonts w:ascii="Arial" w:hAnsi="Arial"/>
          <w:b w:val="false"/>
          <w:bCs w:val="false"/>
          <w:sz w:val="24"/>
          <w:szCs w:val="24"/>
        </w:rPr>
        <w:t xml:space="preserve">que autoriza o Poder Executivo a proceder na contratação emergencial de cinco agentes comunitários de saúde.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4 de 2024,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Dispõe sobre a fixação do subsídio mensal dos Vereadores da Câmara Municipal de Três Passos para o período de 1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de janeiro de 2025 a 31 de dezembro de 2028.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L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EITURA, DISCUSSÃO E VOTAÇÃO DOS REQUERIMENTOS, RELATÓRIOS E PARECERES: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169 de 2023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– este projeto fica em análise na Comissão, aguardando retorno do Executivo Municipal, quanto à necessidade de envio de Mensagem Retificativa. 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Projeto de Lei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Complementar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2 de 2024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- A orientação técnica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já havia concluído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pela viabilidade da proposição,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ressaltando, porém a questão da avaliação do estágio probatório.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>A Secret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>á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ria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Municipal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de Administração Cristiane Seidel e o Presidente do Sindicato dos Municipários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>Luiz da Silva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participaram da reunião e sanaram dúvidas relacionadas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>à proposição, especialmente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à avaliação do estágio probatório do servidor a ser cedido. Novo membro foi designado a relatoria do projeto, vereador Nader Umar,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que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emitiu parecer favorável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6 de 2024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- A orientação técnica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já havia concluído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pela viabilidade da proposição. Atendendo ao pedido do membro Nader Umar, o relator da matéria, vereador Luis da Silva, solicitou ajustes no projeto,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>por meio de ofício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a ser enviado ao Poder Executivo.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11 de 2024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– A orientação técnica concluiu pela viabilidade da proposição. Novo membro foi designado a relatoria do projeto, vereador Gilmar Maier,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que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emitiu parecer favorável e foi seguido pelos demais membros. 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5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de 2024 - 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O relator da matéria, vereador Luis da Silva,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emitiu parecer favorável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4 de 2024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–  A orientação técnica concluiu pela viabilidade da proposição.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>Será apresentada e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menda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>modificativa, corrigindo erro de redação na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exposição de motivos,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bem como retirando a previsão de desconto em folha de pagamento por ausência injustificada na reunião das Comissões Permanentes.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O relator da matéria, vereador Nader Umar, emitiu parecer favorável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VOTAÇÃO DOS PARECERES: </w:t>
      </w:r>
      <w:r>
        <w:rPr>
          <w:rFonts w:cs="Arial" w:ascii="Arial" w:hAnsi="Arial"/>
          <w:color w:val="000000"/>
          <w:sz w:val="24"/>
          <w:szCs w:val="24"/>
        </w:rPr>
        <w:t>aprovados por unanimidade o</w:t>
      </w:r>
      <w:r>
        <w:rPr>
          <w:rFonts w:cs="Arial" w:ascii="Arial" w:hAnsi="Arial"/>
          <w:color w:val="000000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 xml:space="preserve"> projeto</w:t>
      </w:r>
      <w:r>
        <w:rPr>
          <w:rFonts w:cs="Arial" w:ascii="Arial" w:hAnsi="Arial"/>
          <w:color w:val="000000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 xml:space="preserve"> de lei ordinária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 xml:space="preserve">s </w:t>
      </w:r>
      <w:r>
        <w:rPr>
          <w:rFonts w:cs="Arial" w:ascii="Arial" w:hAnsi="Arial"/>
          <w:color w:val="000000"/>
          <w:sz w:val="24"/>
          <w:szCs w:val="24"/>
        </w:rPr>
        <w:t xml:space="preserve">11/24 </w:t>
      </w:r>
      <w:r>
        <w:rPr>
          <w:rFonts w:cs="Arial" w:ascii="Arial" w:hAnsi="Arial"/>
          <w:color w:val="000000"/>
          <w:sz w:val="24"/>
          <w:szCs w:val="24"/>
        </w:rPr>
        <w:t>e 15/24</w:t>
      </w:r>
      <w:r>
        <w:rPr>
          <w:rFonts w:cs="Arial" w:ascii="Arial" w:hAnsi="Arial"/>
          <w:color w:val="000000"/>
          <w:sz w:val="24"/>
          <w:szCs w:val="24"/>
        </w:rPr>
        <w:t xml:space="preserve">, </w:t>
      </w:r>
      <w:r>
        <w:rPr>
          <w:rFonts w:cs="Arial" w:ascii="Arial" w:hAnsi="Arial"/>
          <w:color w:val="000000"/>
          <w:sz w:val="24"/>
          <w:szCs w:val="24"/>
        </w:rPr>
        <w:t>o projeto de lei complementar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 xml:space="preserve"> 2/24 </w:t>
      </w:r>
      <w:r>
        <w:rPr>
          <w:rFonts w:cs="Arial" w:ascii="Arial" w:hAnsi="Arial"/>
          <w:color w:val="000000"/>
          <w:sz w:val="24"/>
          <w:szCs w:val="24"/>
        </w:rPr>
        <w:t xml:space="preserve">e </w:t>
      </w:r>
      <w:r>
        <w:rPr>
          <w:rFonts w:cs="Arial" w:ascii="Arial" w:hAnsi="Arial"/>
          <w:color w:val="000000"/>
          <w:sz w:val="24"/>
          <w:szCs w:val="24"/>
        </w:rPr>
        <w:t xml:space="preserve">o projeto de lei legislativa </w:t>
      </w:r>
      <w:r>
        <w:rPr>
          <w:rFonts w:cs="Arial" w:ascii="Arial" w:hAnsi="Arial"/>
          <w:color w:val="000000"/>
          <w:sz w:val="24"/>
          <w:szCs w:val="24"/>
        </w:rPr>
        <w:t>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</w:rPr>
        <w:t xml:space="preserve"> 4/24</w:t>
      </w:r>
      <w:r>
        <w:rPr>
          <w:rFonts w:cs="Arial" w:ascii="Arial" w:hAnsi="Arial"/>
          <w:color w:val="000000"/>
          <w:sz w:val="24"/>
          <w:szCs w:val="24"/>
        </w:rPr>
        <w:t>. Nada mais a ser tratado, foi encerrada a presente reunião e lavrada a ata, que vai assinada pelos membros da Comissão Permanente.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Vice-Presidente: Luis da Silva 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Membro: Nader Ali Umar  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  <w:r>
        <w:rPr>
          <w:rFonts w:cs="Arial" w:ascii="Arial" w:hAnsi="Arial"/>
          <w:sz w:val="24"/>
          <w:szCs w:val="24"/>
        </w:rPr>
        <w:t>Membro Suplente: Gilmar Maier ______________________</w:t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4" wp14:anchorId="746F363A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46F363A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dodocument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LibreOffice/7.4.2.3$Windows_X86_64 LibreOffice_project/382eef1f22670f7f4118c8c2dd222ec7ad009daf</Application>
  <AppVersion>15.0000</AppVersion>
  <Pages>2</Pages>
  <Words>615</Words>
  <Characters>3234</Characters>
  <CharactersWithSpaces>3851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2024-03-13T14:02:00Z</dcterms:created>
  <dc:creator>Usuário</dc:creator>
  <dc:description/>
  <dc:language>pt-BR</dc:language>
  <cp:lastModifiedBy/>
  <cp:lastPrinted>2024-03-06T09:39:00Z</cp:lastPrinted>
  <dcterms:modified xsi:type="dcterms:W3CDTF">2024-03-21T09:02:13Z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