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8/2024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vinte e um dias do mês de março do ano de dois mil e vinte e quatro, reuniram-se no Plenário da Câmara Municipal de Três Passos, às 18h30min, os vereadores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o serviço remunerado de transporte individual de passageiros em motocicletas – mototáxi, no Município de Três Passos.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Autoriza a abertura de crédito especial na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6.011, de 05 de dezembro de 2023.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 de 2024,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Autoriza o Poder Executivo proceder na contratação emergencial de até 04 agentes de pesquisa e coleta de dados.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14 de 2024,</w:t>
      </w:r>
      <w:r>
        <w:rPr>
          <w:rFonts w:cs="Arial" w:ascii="Arial" w:hAnsi="Arial"/>
          <w:b w:val="false"/>
          <w:bCs/>
          <w:color w:val="000000"/>
          <w:sz w:val="24"/>
          <w:szCs w:val="24"/>
        </w:rPr>
        <w:t xml:space="preserve"> Autoriza a contratação emergencial de 01 (um) Facilitador de Atividades Físicas.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 de 2024,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Autoriza a abertura de crédito especial na Lei n</w:t>
      </w:r>
      <w:r>
        <w:rPr>
          <w:rFonts w:cs="Arial" w:ascii="Arial" w:hAnsi="Arial"/>
          <w:b w:val="false"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6.011, de 05 de dezembro de 2023, que estima a receita e fixa a despesa do Município de Três Passos .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 de 2024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 de 2024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14 de 2024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 de 2024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concluiu pela viabilidade da proposição, sugerindo a alteração do art. 2º, com base na orientação técnica contábil do IGAM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. O relator da matéria,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vereador João Boll,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emitiu parecer favorável e foi seguido pelo outro membro,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com a apresentação de emenda modificativa.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12/24, 13/24, 14/24, e 17/24.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LibreOffice/7.4.2.3$Windows_X86_64 LibreOffice_project/382eef1f22670f7f4118c8c2dd222ec7ad009daf</Application>
  <AppVersion>15.0000</AppVersion>
  <Pages>1</Pages>
  <Words>429</Words>
  <Characters>2248</Characters>
  <CharactersWithSpaces>2678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2024-03-26T15:50:25Z</cp:lastPrinted>
  <dcterms:modified xsi:type="dcterms:W3CDTF">2024-03-26T15:50:24Z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