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8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96265" cy="5981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40" w:after="0"/>
        <w:ind w:left="96" w:right="91" w:hanging="0"/>
        <w:jc w:val="center"/>
        <w:rPr>
          <w:sz w:val="28"/>
        </w:rPr>
      </w:pPr>
      <w:bookmarkStart w:id="0" w:name="CÂMARA_MUNICIPAL_DE_VEREADORES_DE_TRÊS_P"/>
      <w:bookmarkEnd w:id="0"/>
      <w:r>
        <w:rPr>
          <w:color w:val="000009"/>
          <w:sz w:val="28"/>
        </w:rPr>
        <w:t>Estado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Rio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Grande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5"/>
          <w:sz w:val="28"/>
        </w:rPr>
        <w:t>Sul</w:t>
      </w:r>
    </w:p>
    <w:p>
      <w:pPr>
        <w:pStyle w:val="Corpodotexto"/>
        <w:ind w:left="96" w:right="93" w:hanging="0"/>
        <w:jc w:val="center"/>
        <w:rPr/>
      </w:pPr>
      <w:bookmarkStart w:id="1" w:name="________________________________________"/>
      <w:bookmarkEnd w:id="1"/>
      <w:r>
        <w:rPr>
          <w:color w:val="000009"/>
        </w:rPr>
        <w:t>CÂMARA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MUNICIPAL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VEREADORES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TRÊS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PASSOS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1204595</wp:posOffset>
                </wp:positionH>
                <wp:positionV relativeFrom="paragraph">
                  <wp:posOffset>200660</wp:posOffset>
                </wp:positionV>
                <wp:extent cx="5334000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5440 w 302400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  <w:spacing w:val="-6"/>
        </w:rPr>
        <w:t>TERCEIRA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REUNIÃO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COMISSÃO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PARLAMENTAR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INQUÉRITO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 xml:space="preserve">– CPI </w:t>
      </w:r>
      <w:r>
        <w:rPr>
          <w:color w:val="0000FF"/>
        </w:rPr>
        <w:t>criada para a</w:t>
      </w:r>
      <w:r>
        <w:rPr>
          <w:color w:val="0000FF"/>
        </w:rPr>
        <w:t xml:space="preserve">purar o passivo atuarial do Fundo de Previdência e se houve negligência em não abertura de processos de contratação de servidores nos últimos dez anos. 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</w:rPr>
        <w:t>21 DE OUTUBRO DE</w:t>
      </w:r>
      <w:r>
        <w:rPr>
          <w:color w:val="0000FF"/>
        </w:rPr>
        <w:t xml:space="preserve"> 2024, 1</w:t>
      </w:r>
      <w:r>
        <w:rPr>
          <w:color w:val="0000FF"/>
        </w:rPr>
        <w:t>8h30min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7" w:right="91" w:hanging="0"/>
        <w:jc w:val="center"/>
        <w:rPr/>
      </w:pPr>
      <w:r>
        <w:rPr>
          <w:color w:val="000009"/>
        </w:rPr>
        <w:t>COM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PRESENÇA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MEMBROS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5"/>
        </w:rPr>
        <w:t>NADER UMAR, JOÃO BOLL E DIEGO MACIEL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200660</wp:posOffset>
                </wp:positionV>
                <wp:extent cx="622300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1440"/>
                        </a:xfrm>
                        <a:custGeom>
                          <a:avLst/>
                          <a:gdLst>
                            <a:gd name="textAreaLeft" fmla="*/ 0 w 3528000"/>
                            <a:gd name="textAreaRight" fmla="*/ 3529440 w 352800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 xml:space="preserve">PRESIDENTE </w:t>
      </w:r>
      <w:r>
        <w:rPr>
          <w:color w:val="BF0041"/>
          <w:sz w:val="28"/>
          <w:szCs w:val="28"/>
        </w:rPr>
        <w:t>NADER: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57" w:after="0"/>
        <w:ind w:left="113" w:right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Na reunião de hoje faremos a leitura e votação do parecer, com a conclusão dos trabalhos desta CPI.</w:t>
      </w:r>
    </w:p>
    <w:p>
      <w:pPr>
        <w:pStyle w:val="Corpodotexto"/>
        <w:widowControl w:val="false"/>
        <w:suppressAutoHyphens w:val="true"/>
        <w:bidi w:val="0"/>
        <w:spacing w:lineRule="auto" w:line="240" w:before="57" w:after="0"/>
        <w:ind w:left="113" w:right="0" w:hanging="0"/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 xml:space="preserve">RELATOR </w:t>
      </w:r>
      <w:r>
        <w:rPr>
          <w:color w:val="BF0041"/>
          <w:sz w:val="28"/>
          <w:szCs w:val="28"/>
        </w:rPr>
        <w:t>DIEGO:</w:t>
      </w:r>
    </w:p>
    <w:p>
      <w:pPr>
        <w:pStyle w:val="Corpodotexto"/>
        <w:spacing w:lineRule="auto" w:line="240" w:before="57" w:after="0"/>
        <w:ind w:left="115" w:right="1351" w:hanging="0"/>
        <w:jc w:val="both"/>
        <w:rPr>
          <w:b w:val="false"/>
          <w:b w:val="false"/>
          <w:bCs w:val="false"/>
          <w:color w:val="BF0041"/>
          <w:sz w:val="28"/>
          <w:szCs w:val="28"/>
        </w:rPr>
      </w:pPr>
      <w:r>
        <w:rPr>
          <w:b w:val="false"/>
          <w:bCs w:val="false"/>
          <w:color w:val="BF0041"/>
          <w:sz w:val="28"/>
          <w:szCs w:val="28"/>
        </w:rPr>
      </w:r>
    </w:p>
    <w:p>
      <w:pPr>
        <w:pStyle w:val="Corpodotexto"/>
        <w:spacing w:lineRule="auto" w:line="240" w:before="57" w:after="0"/>
        <w:ind w:left="115" w:right="1351" w:hanging="0"/>
        <w:jc w:val="both"/>
        <w:rPr/>
      </w:pPr>
      <w:r>
        <w:rPr>
          <w:b w:val="false"/>
          <w:bCs w:val="false"/>
        </w:rPr>
        <w:t>Farei agora a leitura do Parecer.</w:t>
      </w:r>
    </w:p>
    <w:p>
      <w:pPr>
        <w:pStyle w:val="Corpodotexto"/>
        <w:widowControl w:val="false"/>
        <w:suppressAutoHyphens w:val="true"/>
        <w:bidi w:val="0"/>
        <w:spacing w:lineRule="auto" w:line="240" w:before="57" w:after="0"/>
        <w:ind w:left="113" w:right="0" w:hanging="0"/>
        <w:jc w:val="both"/>
        <w:rPr/>
      </w:pPr>
      <w:r>
        <w:rPr/>
        <w:t>_____________________________________________________________________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 xml:space="preserve">PRESIDENTE </w:t>
      </w:r>
      <w:r>
        <w:rPr>
          <w:color w:val="BF0041"/>
          <w:sz w:val="28"/>
          <w:szCs w:val="28"/>
        </w:rPr>
        <w:t>NADER: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CPI, se favoráveis ou não </w:t>
      </w:r>
      <w:r>
        <w:rPr>
          <w:sz w:val="28"/>
          <w:szCs w:val="28"/>
          <w:shd w:fill="auto" w:val="clear"/>
        </w:rPr>
        <w:t>ao Parecer do Relator.</w:t>
      </w:r>
    </w:p>
    <w:p>
      <w:pPr>
        <w:pStyle w:val="Normal"/>
        <w:ind w:left="720" w:right="0" w:hanging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Agora dou a minha manifestação como Presidente: ……</w:t>
      </w:r>
    </w:p>
    <w:p>
      <w:pPr>
        <w:pStyle w:val="Normal"/>
        <w:ind w:left="1440" w:right="0" w:hanging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ind w:left="720" w:right="0" w:hanging="36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Portanto, a Comissão Parlamentar de Inquérito é favorável (ou desfavorável) ao Parecer, que é pelo arquivamento da presente proposição.</w:t>
      </w:r>
    </w:p>
    <w:p>
      <w:pPr>
        <w:pStyle w:val="Normal"/>
        <w:jc w:val="both"/>
        <w:rPr>
          <w:color w:val="auto"/>
        </w:rPr>
      </w:pPr>
      <w:r>
        <w:rPr>
          <w:color w:val="000000"/>
          <w:shd w:fill="auto" w:val="clear"/>
        </w:rPr>
        <w:t>_______________________________________________</w:t>
      </w:r>
      <w:r>
        <w:rPr/>
        <w:t>___________________________________________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 xml:space="preserve">PRESIDENTE </w:t>
      </w:r>
      <w:r>
        <w:rPr>
          <w:color w:val="BF0041"/>
          <w:sz w:val="28"/>
          <w:szCs w:val="28"/>
        </w:rPr>
        <w:t>NADER: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</w:r>
    </w:p>
    <w:p>
      <w:pPr>
        <w:pStyle w:val="Normal"/>
        <w:spacing w:before="0" w:after="0"/>
        <w:ind w:left="115" w:right="114" w:hanging="0"/>
        <w:jc w:val="left"/>
        <w:rPr>
          <w:sz w:val="28"/>
        </w:rPr>
      </w:pPr>
      <w:r>
        <w:rPr>
          <w:color w:val="000009"/>
          <w:sz w:val="28"/>
        </w:rPr>
        <w:t>NADA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MAIS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HAVENDO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TRATAR,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ENCERRO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PRESENTE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REUNIÃO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DA </w:t>
      </w:r>
      <w:r>
        <w:rPr>
          <w:color w:val="000009"/>
          <w:spacing w:val="-4"/>
          <w:sz w:val="28"/>
        </w:rPr>
        <w:t>CPI.</w:t>
      </w:r>
    </w:p>
    <w:sectPr>
      <w:type w:val="nextPage"/>
      <w:pgSz w:w="11906" w:h="16838"/>
      <w:pgMar w:left="1020" w:right="7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LibreOffice/7.4.2.3$Windows_X86_64 LibreOffice_project/382eef1f22670f7f4118c8c2dd222ec7ad009daf</Application>
  <AppVersion>15.0000</AppVersion>
  <Pages>1</Pages>
  <Words>158</Words>
  <Characters>1022</Characters>
  <CharactersWithSpaces>1162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2024-03-21T12:59:50Z</dcterms:created>
  <dc:creator>CAMARA VEREADORES TRËS PASSOS</dc:creator>
  <dc:description/>
  <dc:language>pt-BR</dc:language>
  <cp:lastModifiedBy/>
  <dcterms:modified xsi:type="dcterms:W3CDTF">2024-10-21T09:54:07Z</dcterms:modified>
  <cp:revision>17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2024-03-11T00:00:00Z</vt:filetime>
  </property>
  <property fmtid="{D5CDD505-2E9C-101B-9397-08002B2CF9AE}" pid="5" name="Producer">
    <vt:lpwstr>LibreOffice 7.6</vt:lpwstr>
  </property>
</Properties>
</file>