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rPr/>
      </w:pPr>
      <w:r>
        <w:rPr>
          <w:sz w:val="28"/>
          <w:szCs w:val="28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1</w:t>
      </w:r>
      <w:r>
        <w:rPr>
          <w:color w:val="0000FF"/>
          <w:sz w:val="28"/>
          <w:szCs w:val="28"/>
          <w:lang w:val="pt-BR"/>
        </w:rPr>
        <w:t>8</w:t>
      </w:r>
      <w:r>
        <w:rPr>
          <w:color w:val="0000FF"/>
          <w:sz w:val="28"/>
          <w:szCs w:val="28"/>
          <w:lang w:val="pt-BR"/>
        </w:rPr>
        <w:t xml:space="preserve"> DE OUTUBRO DE 2018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EDIVAN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color w:val="70AD47" w:themeColor="accent6"/>
        </w:rPr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EDIVAN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color w:val="00B050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PROJETO DE LEI Nº 63/18 – ALTERA A LEI MUNICIPAL Nº 5.002/2014, QUE REESTRUTUROU O REGIME PRÓPRIO DE PREVIDÊNCIA DO FUNCIONALISMO PÚBLICO MUNICIPAL.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A alteração é no sentido de aumentar de 2 para 3 anos o período de mandato dos órgãos do IPSTP (Diretoria Executiva, Conselho de Administração, Comitê de Investimentos e Conselho Fiscal), em função da dificuldade de convencimento dos servidores públicos municipais de se candidatarem aos cargos da gestão do Instituto de Previdência.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PROJETO DE LEI Nº 64/18 – AUTORIZA O PODER EXECUTIVO DE TRÊS PASSOS A CEDER SERVIDORES PÚBLICOS MUNICIPAIS AO INSTITUTO DE PREVIDÊNCIA DOS SERVIDORES PÚBLICOS MUNICIPAIS.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A cedência será firmada por meio de novo Termo de Convênio, a ser assinado entre a Prefeitura Municipal e o Instituto de Previdência, de um escriturário em período integral e de um contador em três turnos da semana.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PROJETO DE LEI Nº 65/18 – AUTORIZA O PODER EXECUTIVO A PROCEDER NA DESAFETAÇÃO DA RESTRIÇÃO DO IMÓVEL CONSTANTE DA MATRÍCULA Nº 21.088.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A desafetação da restrição se dará pelo fato que, com o novo levantamento topográfico realizado pelo Setor de Obras da Prefeitura Municpal, para caracterização da faixa de domínio da BR 468 e Avenida Perimetral, constatou-se que a área constante da matrícula nº 21.088 do Registro de Imóveis local, destinada inicialmente ao traçado da Av. Perimetral, foi, na verdade, absorvida para a Rua Pedro Otonelli (antiga Rua 14.007) e o saldo remanescente passou a constituir o lote urbano nº 12, com a área de 195,20m².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PROJETO DE LEI Nº 66/18 – ALTERA A ESTRUTURA ADMINISTRATIVA E O PLANO DE CARGOS DA PREFEITURA MUNICIPAL.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A alteração tem por base a identificação das demandas próprias de cada Secretaria, visando, sobretudo, o bom andamento dos serviços públicos, a reorganização dos setores, e, principalmente, a diminuição de cargos e funções de confiança. 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 relatório, análise e proferirão os seus votos.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bookmarkStart w:id="0" w:name="__DdeLink__396_783204112"/>
      <w:r>
        <w:rPr>
          <w:b/>
          <w:color w:val="FF0000"/>
          <w:sz w:val="28"/>
          <w:szCs w:val="28"/>
          <w:lang w:eastAsia="x-none"/>
        </w:rPr>
        <w:t>RELATOR WILLIAN HEINECK: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6</w:t>
      </w:r>
      <w:r>
        <w:rPr>
          <w:b/>
          <w:color w:val="4472C4" w:themeColor="accent1"/>
          <w:sz w:val="28"/>
          <w:szCs w:val="28"/>
          <w:lang w:eastAsia="x-none"/>
        </w:rPr>
        <w:t>3</w:t>
      </w:r>
      <w:r>
        <w:rPr>
          <w:b/>
          <w:color w:val="4472C4" w:themeColor="accent1"/>
          <w:sz w:val="28"/>
          <w:szCs w:val="28"/>
          <w:lang w:eastAsia="x-none"/>
        </w:rPr>
        <w:t>/2018</w:t>
      </w:r>
    </w:p>
    <w:p>
      <w:pPr>
        <w:pStyle w:val="Normal"/>
        <w:rPr>
          <w:color w:val="4472C4" w:themeColor="accent1"/>
          <w:sz w:val="28"/>
          <w:szCs w:val="28"/>
          <w:lang w:eastAsia="x-none"/>
        </w:rPr>
      </w:pPr>
      <w:r>
        <w:rPr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a relatora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da Vereadora Rosani do Nacimento (membro da CCR)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bookmarkStart w:id="1" w:name="__DdeLink__396_783204112"/>
      <w:bookmarkEnd w:id="1"/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ROSANI DO NASCIMENTO: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64/18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Primeiramente, solicito a orientação técnica em relação </w:t>
      </w:r>
      <w:r>
        <w:rPr>
          <w:sz w:val="28"/>
          <w:szCs w:val="28"/>
          <w:lang w:eastAsia="x-none"/>
        </w:rPr>
        <w:t>ao Projeto: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a relatora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Vice-Presidente da CCR Willian Heineck se favorável ou não ao voto da relatora.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ROSANI DO NASCIMENTO: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65/18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Primeiramente, solicito a orientação técnica em relação </w:t>
      </w:r>
      <w:r>
        <w:rPr>
          <w:sz w:val="28"/>
          <w:szCs w:val="28"/>
          <w:lang w:eastAsia="x-none"/>
        </w:rPr>
        <w:t>ao Projeto: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a relatora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Vice-Presidente da CCR Willian Heineck se favorável ou não ao voto da relatora.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Normal"/>
        <w:jc w:val="both"/>
        <w:rPr>
          <w:b/>
          <w:b/>
          <w:color w:val="auto"/>
          <w:sz w:val="28"/>
          <w:szCs w:val="28"/>
          <w:lang w:eastAsia="x-none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WILLIAN HEINECK: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6</w:t>
      </w:r>
      <w:r>
        <w:rPr>
          <w:b/>
          <w:color w:val="4472C4" w:themeColor="accent1"/>
          <w:sz w:val="28"/>
          <w:szCs w:val="28"/>
          <w:lang w:eastAsia="x-none"/>
        </w:rPr>
        <w:t>6</w:t>
      </w:r>
      <w:r>
        <w:rPr>
          <w:b/>
          <w:color w:val="4472C4" w:themeColor="accent1"/>
          <w:sz w:val="28"/>
          <w:szCs w:val="28"/>
          <w:lang w:eastAsia="x-none"/>
        </w:rPr>
        <w:t>/2018</w:t>
      </w:r>
    </w:p>
    <w:p>
      <w:pPr>
        <w:pStyle w:val="Normal"/>
        <w:rPr>
          <w:color w:val="4472C4" w:themeColor="accent1"/>
          <w:sz w:val="28"/>
          <w:szCs w:val="28"/>
          <w:lang w:eastAsia="x-none"/>
        </w:rPr>
      </w:pPr>
      <w:r>
        <w:rPr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a relatora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da Vereadora Rosani do Nacimento (membro da CCR)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Normal"/>
        <w:jc w:val="both"/>
        <w:rPr>
          <w:b/>
          <w:b/>
          <w:color w:val="auto"/>
          <w:sz w:val="28"/>
          <w:szCs w:val="28"/>
          <w:lang w:eastAsia="x-none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9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3pt;margin-top:0.05pt;width:6.6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>
    <w:name w:val="ListLabel 54"/>
    <w:qFormat/>
    <w:rPr>
      <w:rFonts w:cs="Times New Roman"/>
      <w:sz w:val="28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94ED-77DC-42CE-B36D-C1BF2F48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Application>LibreOffice/5.4.7.2$Windows_X86_64 LibreOffice_project/c838ef25c16710f8838b1faec480ebba495259d0</Application>
  <Pages>4</Pages>
  <Words>904</Words>
  <Characters>5685</Characters>
  <CharactersWithSpaces>6500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2018-10-11T10:55:40Z</cp:lastPrinted>
  <dcterms:modified xsi:type="dcterms:W3CDTF">2018-10-18T13:37:48Z</dcterms:modified>
  <cp:revision>363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