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2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FEVEREIRO DE 2025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</w:t>
      </w:r>
      <w:r>
        <w:rPr>
          <w:b w:val="false"/>
          <w:bCs w:val="false"/>
          <w:color w:val="auto"/>
          <w:sz w:val="28"/>
          <w:szCs w:val="28"/>
        </w:rPr>
        <w:t>s</w:t>
      </w:r>
      <w:r>
        <w:rPr>
          <w:b w:val="false"/>
          <w:bCs w:val="false"/>
          <w:color w:val="auto"/>
          <w:sz w:val="28"/>
          <w:szCs w:val="28"/>
        </w:rPr>
        <w:t xml:space="preserve"> de Lei </w:t>
      </w:r>
      <w:r>
        <w:rPr>
          <w:b w:val="false"/>
          <w:bCs w:val="false"/>
          <w:color w:val="auto"/>
          <w:sz w:val="28"/>
          <w:szCs w:val="28"/>
        </w:rPr>
        <w:t>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2/25 e 3/25 e Projetos de Lei</w:t>
      </w:r>
      <w:r>
        <w:rPr>
          <w:b w:val="false"/>
          <w:bCs w:val="false"/>
          <w:color w:val="auto"/>
          <w:sz w:val="28"/>
          <w:szCs w:val="28"/>
        </w:rPr>
        <w:t xml:space="preserve">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23</w:t>
      </w:r>
      <w:r>
        <w:rPr>
          <w:b w:val="false"/>
          <w:bCs w:val="false"/>
          <w:color w:val="auto"/>
          <w:sz w:val="28"/>
          <w:szCs w:val="28"/>
        </w:rPr>
        <w:t xml:space="preserve">/25 </w:t>
      </w:r>
      <w:r>
        <w:rPr>
          <w:b w:val="false"/>
          <w:bCs w:val="false"/>
          <w:color w:val="auto"/>
          <w:sz w:val="28"/>
          <w:szCs w:val="28"/>
        </w:rPr>
        <w:t>a 26/25</w:t>
      </w:r>
      <w:r>
        <w:rPr>
          <w:b w:val="false"/>
          <w:bCs w:val="false"/>
          <w:color w:val="auto"/>
          <w:sz w:val="28"/>
          <w:szCs w:val="28"/>
        </w:rPr>
        <w:t>, cuja</w:t>
      </w:r>
      <w:r>
        <w:rPr>
          <w:b w:val="false"/>
          <w:bCs w:val="false"/>
          <w:color w:val="auto"/>
          <w:sz w:val="28"/>
          <w:szCs w:val="28"/>
        </w:rPr>
        <w:t>s</w:t>
      </w:r>
      <w:r>
        <w:rPr>
          <w:b w:val="false"/>
          <w:bCs w:val="false"/>
          <w:color w:val="auto"/>
          <w:sz w:val="28"/>
          <w:szCs w:val="28"/>
        </w:rPr>
        <w:t xml:space="preserve"> ementa</w:t>
      </w:r>
      <w:r>
        <w:rPr>
          <w:b w:val="false"/>
          <w:bCs w:val="false"/>
          <w:color w:val="auto"/>
          <w:sz w:val="28"/>
          <w:szCs w:val="28"/>
        </w:rPr>
        <w:t>s</w:t>
      </w:r>
      <w:r>
        <w:rPr>
          <w:b w:val="false"/>
          <w:bCs w:val="false"/>
          <w:color w:val="auto"/>
          <w:sz w:val="28"/>
          <w:szCs w:val="28"/>
        </w:rPr>
        <w:t xml:space="preserve"> já fo</w:t>
      </w:r>
      <w:r>
        <w:rPr>
          <w:b w:val="false"/>
          <w:bCs w:val="false"/>
          <w:color w:val="auto"/>
          <w:sz w:val="28"/>
          <w:szCs w:val="28"/>
        </w:rPr>
        <w:t>ram</w:t>
      </w:r>
      <w:r>
        <w:rPr>
          <w:b w:val="false"/>
          <w:bCs w:val="false"/>
          <w:color w:val="auto"/>
          <w:sz w:val="28"/>
          <w:szCs w:val="28"/>
        </w:rPr>
        <w:t xml:space="preserve"> lida</w:t>
      </w:r>
      <w:r>
        <w:rPr>
          <w:b w:val="false"/>
          <w:bCs w:val="false"/>
          <w:color w:val="auto"/>
          <w:sz w:val="28"/>
          <w:szCs w:val="28"/>
        </w:rPr>
        <w:t>s</w:t>
      </w:r>
      <w:r>
        <w:rPr>
          <w:b w:val="false"/>
          <w:bCs w:val="false"/>
          <w:color w:val="auto"/>
          <w:sz w:val="28"/>
          <w:szCs w:val="28"/>
        </w:rPr>
        <w:t xml:space="preserve"> na reunião anterior, da Comissão de Constituição e Justiça – CCJ.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2/25 – </w:t>
      </w:r>
      <w:r>
        <w:rPr>
          <w:b w:val="false"/>
          <w:bCs w:val="false"/>
          <w:color w:val="auto"/>
          <w:sz w:val="28"/>
          <w:szCs w:val="28"/>
        </w:rPr>
        <w:t>Altera o Artigo 38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60/2020, que estabelece o Plano Diretor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requisitos a serem atendidos pelas Áreas Industriais designadas como Distritos Industriais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3/25 – </w:t>
      </w:r>
      <w:r>
        <w:rPr>
          <w:b w:val="false"/>
          <w:bCs w:val="false"/>
          <w:color w:val="auto"/>
          <w:sz w:val="28"/>
          <w:szCs w:val="28"/>
        </w:rPr>
        <w:t>Altera o Artigo 14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61/2020, que dispõe sobre o plano de uso e ocupação do solo urbano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requisitos a serem atendidos pelas Áreas Industriais designadas como Distritos Industriais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PAULINHO: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23/25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um Médico, com carga horária semanal de quarenta horas e remuneração de R$ 18.304,79, pelo prazo de um ano,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24/25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Oficineiro de Artes Marciais, com carga horária semanal de dez horas e remuneração de R$ 1.100,00, pelo período de seis meses, renovável por igual período, para atuar junto ao Serviço de Convivência e Fortalecimento de Vínculos  - SCFV.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25/25 – </w:t>
      </w:r>
      <w:r>
        <w:rPr>
          <w:b w:val="false"/>
          <w:bCs w:val="false"/>
          <w:color w:val="auto"/>
          <w:sz w:val="28"/>
          <w:szCs w:val="28"/>
        </w:rPr>
        <w:t>Autoriza a contratação emergencial de um Visitador, com carga horária semanal de quarenta horas e vencimento de R$ 1.978,65, pelo prazo de um ano, renovável por igual período, para atuar junto ao Programa Primeira Infância Melhor – PIM.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26/25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à criação dos cargos de Diretor de Transporte Escolar e Assessor de Agricultura e Pecuária, com padrões salariais CC-4 e CC-5, respectivamente.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LibreOffice/7.4.2.3$Windows_X86_64 LibreOffice_project/382eef1f22670f7f4118c8c2dd222ec7ad009daf</Application>
  <AppVersion>15.0000</AppVersion>
  <Pages>6</Pages>
  <Words>1213</Words>
  <Characters>8157</Characters>
  <CharactersWithSpaces>9234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2025-02-27T09:50:57Z</dcterms:modified>
  <cp:revision>103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