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3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9</w:t>
      </w:r>
      <w:r>
        <w:rPr>
          <w:color w:val="0000FF"/>
          <w:sz w:val="28"/>
          <w:szCs w:val="28"/>
          <w:lang w:val="pt-BR"/>
        </w:rPr>
        <w:t xml:space="preserve"> DE OUTUBRO DE 2025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Complementar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10, de 2025; </w:t>
      </w:r>
      <w:r>
        <w:rPr>
          <w:b w:val="false"/>
          <w:bCs w:val="false"/>
          <w:color w:val="auto"/>
          <w:sz w:val="28"/>
          <w:szCs w:val="28"/>
        </w:rPr>
        <w:t>Projetos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s 112 </w:t>
      </w:r>
      <w:r>
        <w:rPr>
          <w:b w:val="false"/>
          <w:bCs w:val="false"/>
          <w:color w:val="auto"/>
          <w:sz w:val="28"/>
          <w:szCs w:val="28"/>
        </w:rPr>
        <w:t>e</w:t>
      </w:r>
      <w:r>
        <w:rPr>
          <w:b w:val="false"/>
          <w:bCs w:val="false"/>
          <w:color w:val="auto"/>
          <w:sz w:val="28"/>
          <w:szCs w:val="28"/>
        </w:rPr>
        <w:t xml:space="preserve"> 11</w:t>
      </w:r>
      <w:r>
        <w:rPr>
          <w:b w:val="false"/>
          <w:bCs w:val="false"/>
          <w:color w:val="auto"/>
          <w:sz w:val="28"/>
          <w:szCs w:val="28"/>
        </w:rPr>
        <w:t>9</w:t>
      </w:r>
      <w:r>
        <w:rPr>
          <w:b w:val="false"/>
          <w:bCs w:val="false"/>
          <w:color w:val="auto"/>
          <w:sz w:val="28"/>
          <w:szCs w:val="28"/>
        </w:rPr>
        <w:t xml:space="preserve"> a 1</w:t>
      </w:r>
      <w:r>
        <w:rPr>
          <w:b w:val="false"/>
          <w:bCs w:val="false"/>
          <w:color w:val="auto"/>
          <w:sz w:val="28"/>
          <w:szCs w:val="28"/>
        </w:rPr>
        <w:t>21</w:t>
      </w:r>
      <w:r>
        <w:rPr>
          <w:b w:val="false"/>
          <w:bCs w:val="false"/>
          <w:color w:val="auto"/>
          <w:sz w:val="28"/>
          <w:szCs w:val="28"/>
        </w:rPr>
        <w:t xml:space="preserve"> de 2025; Projeto de Lei Legislativo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9, de 2025; </w:t>
      </w:r>
      <w:r>
        <w:rPr>
          <w:b w:val="false"/>
          <w:bCs w:val="false"/>
          <w:color w:val="auto"/>
          <w:sz w:val="28"/>
          <w:szCs w:val="28"/>
        </w:rPr>
        <w:t>e Projeto de Resolução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4, de 2025, </w:t>
      </w:r>
      <w:r>
        <w:rPr>
          <w:b w:val="false"/>
          <w:bCs w:val="false"/>
          <w:color w:val="auto"/>
          <w:sz w:val="28"/>
          <w:szCs w:val="28"/>
        </w:rPr>
        <w:t>cujas ementas já foram lidas na reunião anterior, da CCJ.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 xml:space="preserve">PROJETO DE LEI </w:t>
      </w:r>
      <w:r>
        <w:rPr>
          <w:b/>
          <w:bCs w:val="false"/>
          <w:color w:val="4472C4"/>
          <w:sz w:val="28"/>
          <w:szCs w:val="28"/>
        </w:rPr>
        <w:t>COMPLEMENTAR</w:t>
      </w:r>
      <w:r>
        <w:rPr>
          <w:b/>
          <w:bCs w:val="false"/>
          <w:color w:val="4472C4"/>
          <w:sz w:val="28"/>
          <w:szCs w:val="28"/>
        </w:rPr>
        <w:t xml:space="preserve">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10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Dispõe sobre a concessão de descontos no pagamento do Imposto Predial e Territorial Urbano – IPTU, relativo ao exercício de 2026.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112/25 – </w:t>
      </w:r>
      <w:r>
        <w:rPr>
          <w:b w:val="false"/>
          <w:bCs w:val="false"/>
          <w:color w:val="auto"/>
          <w:sz w:val="28"/>
          <w:szCs w:val="28"/>
        </w:rPr>
        <w:t>Regulamenta as atividades penosas, insalubres e perigosas no âmbito da administração pública municipal.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Este projeto de lei está aguardando a realização de audiência pública.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11</w:t>
      </w:r>
      <w:r>
        <w:rPr>
          <w:b/>
          <w:bCs w:val="false"/>
          <w:color w:val="4472C4"/>
          <w:sz w:val="28"/>
          <w:szCs w:val="28"/>
        </w:rPr>
        <w:t>9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Altera 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6193, de 1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de julho de 2025, que autoriza o Poder Executivo a proceder na contratação emergencial de um dentista.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RELATORA </w:t>
      </w:r>
      <w:r>
        <w:rPr>
          <w:b/>
          <w:color w:val="FF0000"/>
          <w:sz w:val="28"/>
          <w:szCs w:val="28"/>
        </w:rPr>
        <w:t>MARIA HELENA: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</w:t>
      </w:r>
      <w:r>
        <w:rPr>
          <w:b/>
          <w:bCs w:val="false"/>
          <w:color w:val="4472C4"/>
          <w:sz w:val="28"/>
          <w:szCs w:val="28"/>
        </w:rPr>
        <w:t>20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5.496, de 17 de setembro de 2019, que dispõe sobre a reestruturação do plano de classificação de cargos e funções, criação e extinção de cargos, estabelece o plano de pagamento.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</w:t>
      </w:r>
      <w:r>
        <w:rPr>
          <w:b/>
          <w:bCs w:val="false"/>
          <w:color w:val="4472C4"/>
          <w:sz w:val="28"/>
          <w:szCs w:val="28"/>
        </w:rPr>
        <w:t>21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Institui no calendário de eventos do Município o evento “Paleta Atlântida”.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LEGISLATIVO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9/25 – </w:t>
      </w:r>
      <w:r>
        <w:rPr>
          <w:b w:val="false"/>
          <w:bCs w:val="false"/>
          <w:color w:val="auto"/>
          <w:sz w:val="28"/>
          <w:szCs w:val="28"/>
        </w:rPr>
        <w:t>Dispõe sobre a obrigatoriedade de encaminhamento de crianças e adolescentes, com sinais de transtornos do neurodesenvolvimento, como o Transtorno do Espectro Autista - TEA, deficiência intelectual e altas habilidades/superdotação, sejam efetivamente encaminhados para avaliação multiprofissional especializada.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Em relação a este projeto de lei, houve pedido de vistas de membro da CCJ.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 xml:space="preserve">PROJETO DE </w:t>
      </w:r>
      <w:r>
        <w:rPr>
          <w:b/>
          <w:bCs w:val="false"/>
          <w:color w:val="4472C4"/>
          <w:sz w:val="28"/>
          <w:szCs w:val="28"/>
        </w:rPr>
        <w:t>RESOLUÇÃO</w:t>
      </w:r>
      <w:r>
        <w:rPr>
          <w:b/>
          <w:bCs w:val="false"/>
          <w:color w:val="4472C4"/>
          <w:sz w:val="28"/>
          <w:szCs w:val="28"/>
        </w:rPr>
        <w:t xml:space="preserve">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4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Altera a Resolução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7, de 5 de dezembro de 2006, que dispõe sobre a indenização de despesas gastas com deslocamento de veículo particular dos servidores e vereadores da Câmara Municipal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</w:t>
      </w:r>
      <w:r>
        <w:rPr>
          <w:color w:val="auto"/>
          <w:sz w:val="28"/>
          <w:szCs w:val="28"/>
          <w:lang w:eastAsia="x-none"/>
        </w:rPr>
        <w:t>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Application>LibreOffice/25.2.5.2$Windows_X86_64 LibreOffice_project/03d19516eb2e1dd5d4ccd751a0d6f35f35e08022</Application>
  <AppVersion>15.0000</AppVersion>
  <Pages>5</Pages>
  <Words>1175</Words>
  <Characters>8087</Characters>
  <CharactersWithSpaces>9119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cp:lastPrinted>2025-03-06T09:27:36Z</cp:lastPrinted>
  <dcterms:modified xsi:type="dcterms:W3CDTF">2025-10-09T09:34:44Z</dcterms:modified>
  <cp:revision>612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