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 wp14:anchorId="1410732E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4230" cy="829310"/>
                <wp:effectExtent l="0" t="0" r="0" b="0"/>
                <wp:wrapNone/>
                <wp:docPr id="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4280" cy="82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1"/>
                                <w:szCs w:val="21"/>
                              </w:rPr>
                              <w:t>COMISSÃO ESPECIAL PARA EXAME E INSTRUÇÃO DA PROPOSTA DE ALTERAÇÃO DA LEI ORGÂNICA DO MUNICÍPIO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white" stroked="f" o:allowincell="f" style="position:absolute;margin-left:82.2pt;margin-top:-0.45pt;width:364.85pt;height:65.25pt;mso-wrap-style:square;v-text-anchor:top;mso-position-horizontal-relative:margin" wp14:anchorId="1410732E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0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1"/>
                          <w:szCs w:val="21"/>
                        </w:rPr>
                        <w:t>COMISSÃO ESPECIAL PARA EXAME E INSTRUÇÃO DA PROPOSTA DE ALTERAÇÃO DA LEI ORGÂNICA DO MUNICÍPIO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da Reunião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1/2025</w:t>
      </w:r>
    </w:p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Aos quatro dias do mês de dezembro do ano de dois mil e vinte e cinco, reuniram-se na sala de reuniões da Câmara Municipal de Três Passos, às 17h, os vereadores Osvaldir José Urnau, Maria Helena Gehlen Krummenauer e Luis Carlos Costa, integrantes da Comissão Especial para exame e instrução da proposta de alteração da Lei Orgânica do Município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2, de 2025. </w:t>
      </w:r>
      <w:r>
        <w:rPr>
          <w:rFonts w:cs="Arial" w:ascii="Arial" w:hAnsi="Arial"/>
          <w:b/>
          <w:bCs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color w:val="auto"/>
          <w:sz w:val="24"/>
          <w:szCs w:val="24"/>
        </w:rPr>
        <w:t>BERTURA E VERIFICAÇÃO DE PRESENÇA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: confirmado o quórum para a realização da reunião, sendo que ficou registrado que o membro titular Luis da Silva está sendo substituído pelo suplente Luis Costa, pelo fato de estar, como Vice-Presidente, exercendo interinamente a presidência da Câmara. </w:t>
      </w:r>
      <w:r>
        <w:rPr>
          <w:rFonts w:cs="Arial" w:ascii="Arial" w:hAnsi="Arial"/>
          <w:b/>
          <w:bCs/>
          <w:color w:val="auto"/>
          <w:sz w:val="24"/>
          <w:szCs w:val="24"/>
        </w:rPr>
        <w:t>E</w:t>
      </w:r>
      <w:r>
        <w:rPr>
          <w:rFonts w:cs="Arial" w:ascii="Arial" w:hAnsi="Arial"/>
          <w:b/>
          <w:bCs/>
          <w:color w:val="000000"/>
          <w:sz w:val="24"/>
          <w:szCs w:val="24"/>
        </w:rPr>
        <w:t>LEIÇÃO DOS CARGOS DE PRESIDENTE E VICE-PRESIDENTE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: o vereador Osvaldir Urnau elegeu-se Presidente e o vereador Luis Carlos Costa elegeu-se Vice-Presidente, de forma unânime. </w:t>
      </w:r>
      <w:r>
        <w:rPr>
          <w:rFonts w:cs="Arial" w:ascii="Arial" w:hAnsi="Arial"/>
          <w:b/>
          <w:bCs/>
          <w:color w:val="auto"/>
          <w:sz w:val="24"/>
          <w:szCs w:val="24"/>
        </w:rPr>
        <w:t>COMUNICAÇÃO DA MATÉRIA ENCAMINHADA PELA MESA DIRETORA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>: Proposta de Emenda à Lei Orgânica n</w:t>
      </w:r>
      <w:r>
        <w:rPr>
          <w:rFonts w:cs="Arial" w:ascii="Arial" w:hAnsi="Arial"/>
          <w:b w:val="false"/>
          <w:bCs w:val="false"/>
          <w:strike/>
          <w:color w:val="auto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auto"/>
          <w:sz w:val="24"/>
          <w:szCs w:val="24"/>
        </w:rPr>
        <w:t xml:space="preserve"> 2, de 2025, que altera a Lei Orgânica do Município, para dar nova redação ao regime das emendas parlamentares impositivas. 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  <w:shd w:fill="auto" w:val="clear"/>
          <w:lang w:eastAsia="x-none"/>
        </w:rPr>
        <w:t xml:space="preserve">APRESENTAÇÃO DO VOTO DE RELATORIA: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 xml:space="preserve">a orientação técnica concluiu pela necessidade de alteração da proposição, com base nas orientações técnicas da DPM e do IGAM, sendo que os vereadores integrantes das comissões permanentes Ingomar Sandtner, Sandro Radaelli, Rosana Scherer e Paulo Sattler apresentaram a emenda, preenchendo o requisito da autoria, que é de mínimo um terço dos vereadores. A relatora designada da matéria, vereadora Maria Helena Krummenauer, emitiu voto favorável e foi acompanhada pelos demais membros, inclusive em relação à emenda modificativa. </w:t>
      </w:r>
      <w:r>
        <w:rPr>
          <w:rFonts w:cs="Arial" w:ascii="Arial" w:hAnsi="Arial"/>
          <w:b/>
          <w:bCs/>
          <w:color w:val="000000"/>
          <w:sz w:val="24"/>
          <w:szCs w:val="24"/>
          <w:u w:val="none"/>
          <w:shd w:fill="auto" w:val="clear"/>
          <w:lang w:eastAsia="x-none"/>
        </w:rPr>
        <w:t>EMISSÃO DO PARECER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>: favorável à Proposta de Emenda à Lei Orgânica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u w:val="none"/>
          <w:shd w:fill="auto" w:val="clear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 xml:space="preserve"> 2/25 e à Emenda Modificativa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u w:val="none"/>
          <w:shd w:fill="auto" w:val="clear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  <w:shd w:fill="auto" w:val="clear"/>
          <w:lang w:eastAsia="x-none"/>
        </w:rPr>
        <w:t xml:space="preserve"> 18/25. </w:t>
      </w:r>
      <w:r>
        <w:rPr>
          <w:rFonts w:cs="Arial" w:ascii="Arial" w:hAnsi="Arial"/>
          <w:sz w:val="24"/>
          <w:szCs w:val="24"/>
        </w:rPr>
        <w:t>Nada mais havendo a tratar, foi encerrada a presente reunião.</w:t>
      </w:r>
    </w:p>
    <w:p>
      <w:pPr>
        <w:pStyle w:val="Normal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Presidente: Osvaldir Urnau ___________________________________</w:t>
      </w:r>
    </w:p>
    <w:p>
      <w:pPr>
        <w:pStyle w:val="Normal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Vice-Presidente: Luis Costa ___________________________________</w:t>
      </w:r>
    </w:p>
    <w:p>
      <w:pPr>
        <w:pStyle w:val="Normal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spacing w:before="0" w:after="160"/>
        <w:jc w:val="both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Relatora: Maria Helena Krummenauer __________________________</w:t>
      </w:r>
      <w:bookmarkStart w:id="0" w:name="_GoBack"/>
      <w:bookmarkEnd w:id="0"/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LibreOffice/25.2.7.2$Windows_X86_64 LibreOffice_project/5cbfd1ab6520636bb5f7b99185aa69bd7456825d</Application>
  <AppVersion>15.0000</AppVersion>
  <Pages>1</Pages>
  <Words>319</Words>
  <Characters>1823</Characters>
  <CharactersWithSpaces>2135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2023-05-04T13:37:00Z</dcterms:created>
  <dc:creator>Usuário</dc:creator>
  <dc:description/>
  <dc:language>pt-BR</dc:language>
  <cp:lastModifiedBy/>
  <cp:lastPrinted>2025-12-08T14:50:05Z</cp:lastPrinted>
  <dcterms:modified xsi:type="dcterms:W3CDTF">2025-12-08T14:48:20Z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