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8"/>
          <w:szCs w:val="28"/>
        </w:rPr>
      </w:pPr>
      <w:r>
        <w:rPr>
          <w:b/>
          <w:bCs/>
          <w:sz w:val="28"/>
          <w:szCs w:val="28"/>
        </w:rPr>
        <w:drawing>
          <wp:anchor behindDoc="0" distT="0" distB="0" distL="114300" distR="114300" simplePos="0" locked="0" layoutInCell="1" allowOverlap="1" relativeHeight="2">
            <wp:simplePos x="0" y="0"/>
            <wp:positionH relativeFrom="column">
              <wp:posOffset>2740660</wp:posOffset>
            </wp:positionH>
            <wp:positionV relativeFrom="paragraph">
              <wp:posOffset>635</wp:posOffset>
            </wp:positionV>
            <wp:extent cx="800100" cy="800100"/>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t>Estado do Rio Grande do Sul</w:t>
      </w:r>
    </w:p>
    <w:p>
      <w:pPr>
        <w:pStyle w:val="Ttulo1"/>
        <w:rPr/>
      </w:pPr>
      <w:r>
        <w:rPr>
          <w:sz w:val="28"/>
          <w:szCs w:val="28"/>
        </w:rPr>
        <w:t>CÂMARA MUNICIPAL DE VEREADORES DE TRÊS PASSOS</w:t>
      </w:r>
    </w:p>
    <w:p>
      <w:pPr>
        <w:pStyle w:val="Ttulo2"/>
        <w:jc w:val="center"/>
        <w:rPr/>
      </w:pPr>
      <w:r>
        <w:rPr>
          <w:b w:val="false"/>
          <w:sz w:val="28"/>
          <w:szCs w:val="28"/>
        </w:rPr>
        <w:t>____________________________________________________________</w:t>
      </w:r>
    </w:p>
    <w:p>
      <w:pPr>
        <w:pStyle w:val="Normal"/>
        <w:jc w:val="center"/>
        <w:rPr>
          <w:b/>
          <w:b/>
          <w:bCs/>
          <w:color w:val="0000FF"/>
          <w:sz w:val="28"/>
          <w:szCs w:val="28"/>
        </w:rPr>
      </w:pPr>
      <w:r>
        <w:rPr>
          <w:b/>
          <w:bCs/>
          <w:color w:val="0000FF"/>
          <w:sz w:val="28"/>
          <w:szCs w:val="28"/>
        </w:rPr>
      </w:r>
    </w:p>
    <w:p>
      <w:pPr>
        <w:pStyle w:val="Normal"/>
        <w:jc w:val="center"/>
        <w:rPr/>
      </w:pPr>
      <w:r>
        <w:rPr>
          <w:b/>
          <w:bCs/>
          <w:color w:val="0000FF"/>
          <w:sz w:val="28"/>
          <w:szCs w:val="28"/>
        </w:rPr>
        <w:t>COMISSÃO DE CONSTITUIÇÃO, REDAÇÃO E BEM-ESTAR SOCIAL</w:t>
      </w:r>
    </w:p>
    <w:p>
      <w:pPr>
        <w:pStyle w:val="Ttulo2"/>
        <w:jc w:val="center"/>
        <w:rPr/>
      </w:pPr>
      <w:r>
        <w:rPr>
          <w:color w:val="0000FF"/>
          <w:sz w:val="28"/>
          <w:szCs w:val="28"/>
          <w:lang w:val="pt-BR"/>
        </w:rPr>
        <w:t>REUNIÃO</w:t>
      </w:r>
      <w:r>
        <w:rPr>
          <w:color w:val="0000FF"/>
          <w:sz w:val="28"/>
          <w:szCs w:val="28"/>
        </w:rPr>
        <w:t xml:space="preserve"> ORDINÁRIA</w:t>
      </w:r>
      <w:r>
        <w:rPr>
          <w:color w:val="0000FF"/>
          <w:sz w:val="28"/>
          <w:szCs w:val="28"/>
          <w:lang w:val="pt-BR"/>
        </w:rPr>
        <w:t xml:space="preserve"> DO DIA </w:t>
      </w:r>
      <w:r>
        <w:rPr>
          <w:strike w:val="false"/>
          <w:dstrike w:val="false"/>
          <w:color w:val="0000FF"/>
          <w:sz w:val="28"/>
          <w:szCs w:val="28"/>
          <w:lang w:val="pt-BR"/>
        </w:rPr>
        <w:t>29</w:t>
      </w:r>
      <w:r>
        <w:rPr>
          <w:color w:val="0000FF"/>
          <w:sz w:val="28"/>
          <w:szCs w:val="28"/>
          <w:lang w:val="pt-BR"/>
        </w:rPr>
        <w:t xml:space="preserve"> DE NOVEMBRO DE 2018</w:t>
      </w:r>
    </w:p>
    <w:p>
      <w:pPr>
        <w:pStyle w:val="Normal"/>
        <w:jc w:val="both"/>
        <w:rPr/>
      </w:pPr>
      <w:r>
        <w:rPr>
          <w:b/>
          <w:color w:val="0070C0"/>
          <w:sz w:val="28"/>
          <w:szCs w:val="28"/>
        </w:rPr>
        <w:t>___________________________________________________________________</w:t>
      </w:r>
    </w:p>
    <w:p>
      <w:pPr>
        <w:pStyle w:val="Normal"/>
        <w:jc w:val="center"/>
        <w:rPr>
          <w:b/>
          <w:b/>
          <w:color w:val="FF0000"/>
          <w:sz w:val="28"/>
          <w:szCs w:val="28"/>
        </w:rPr>
      </w:pPr>
      <w:r>
        <w:rPr>
          <w:b/>
          <w:color w:val="FF0000"/>
          <w:sz w:val="28"/>
          <w:szCs w:val="28"/>
        </w:rPr>
      </w:r>
    </w:p>
    <w:p>
      <w:pPr>
        <w:pStyle w:val="Normal"/>
        <w:jc w:val="center"/>
        <w:rPr/>
      </w:pPr>
      <w:bookmarkStart w:id="0" w:name="__DdeLink__1583_2772463869"/>
      <w:r>
        <w:rPr>
          <w:b/>
          <w:color w:val="FF0000"/>
          <w:sz w:val="28"/>
          <w:szCs w:val="28"/>
        </w:rPr>
        <w:t>PRESIDENTE  EDIVAN</w:t>
      </w:r>
    </w:p>
    <w:p>
      <w:pPr>
        <w:pStyle w:val="Normal"/>
        <w:jc w:val="center"/>
        <w:rPr/>
      </w:pPr>
      <w:r>
        <w:rPr/>
      </w:r>
    </w:p>
    <w:p>
      <w:pPr>
        <w:pStyle w:val="Normal"/>
        <w:jc w:val="both"/>
        <w:rPr/>
      </w:pPr>
      <w:r>
        <w:rPr>
          <w:b/>
          <w:color w:val="0070C0"/>
          <w:sz w:val="28"/>
          <w:szCs w:val="28"/>
        </w:rPr>
        <w:t xml:space="preserve">PRIMEIRAMENTE, FAREMOS A LEITURA DAS ATAS DAS REUNIÕES ANTERIORES. </w:t>
      </w:r>
    </w:p>
    <w:p>
      <w:pPr>
        <w:pStyle w:val="Normal"/>
        <w:jc w:val="both"/>
        <w:rPr>
          <w:b/>
          <w:b/>
          <w:color w:val="FF0000"/>
          <w:sz w:val="28"/>
          <w:szCs w:val="28"/>
        </w:rPr>
      </w:pPr>
      <w:r>
        <w:rPr>
          <w:b/>
          <w:color w:val="FF0000"/>
          <w:sz w:val="28"/>
          <w:szCs w:val="28"/>
        </w:rPr>
      </w:r>
    </w:p>
    <w:p>
      <w:pPr>
        <w:pStyle w:val="Normal"/>
        <w:jc w:val="both"/>
        <w:rPr>
          <w:color w:val="70AD47" w:themeColor="accent6"/>
        </w:rPr>
      </w:pPr>
      <w:r>
        <w:rPr>
          <w:b/>
          <w:color w:val="70AD47" w:themeColor="accent6"/>
          <w:sz w:val="28"/>
          <w:szCs w:val="28"/>
        </w:rPr>
        <w:t>(Presidente pode escolher alguém para ler a ata)</w:t>
      </w:r>
    </w:p>
    <w:p>
      <w:pPr>
        <w:pStyle w:val="Normal"/>
        <w:jc w:val="both"/>
        <w:rPr>
          <w:b/>
          <w:b/>
          <w:color w:val="0070C0"/>
          <w:sz w:val="28"/>
          <w:szCs w:val="28"/>
        </w:rPr>
      </w:pPr>
      <w:r>
        <w:rPr>
          <w:b/>
          <w:color w:val="0070C0"/>
          <w:sz w:val="28"/>
          <w:szCs w:val="28"/>
        </w:rPr>
      </w:r>
    </w:p>
    <w:p>
      <w:pPr>
        <w:pStyle w:val="Normal"/>
        <w:jc w:val="both"/>
        <w:rPr>
          <w:b/>
          <w:b/>
          <w:sz w:val="28"/>
          <w:szCs w:val="28"/>
        </w:rPr>
      </w:pPr>
      <w:r>
        <w:rPr>
          <w:b/>
          <w:sz w:val="28"/>
          <w:szCs w:val="28"/>
        </w:rPr>
        <w:t xml:space="preserve">COLOCO EM DISCUSSÃO AS ATAS. </w:t>
      </w:r>
    </w:p>
    <w:p>
      <w:pPr>
        <w:pStyle w:val="Normal"/>
        <w:jc w:val="both"/>
        <w:rPr>
          <w:b/>
          <w:b/>
          <w:sz w:val="28"/>
          <w:szCs w:val="28"/>
        </w:rPr>
      </w:pPr>
      <w:r>
        <w:rPr>
          <w:b/>
          <w:sz w:val="28"/>
          <w:szCs w:val="28"/>
        </w:rPr>
      </w:r>
    </w:p>
    <w:p>
      <w:pPr>
        <w:pStyle w:val="Normal"/>
        <w:jc w:val="both"/>
        <w:rPr>
          <w:b/>
          <w:b/>
          <w:sz w:val="28"/>
          <w:szCs w:val="28"/>
        </w:rPr>
      </w:pPr>
      <w:r>
        <w:rPr>
          <w:b/>
          <w:sz w:val="28"/>
          <w:szCs w:val="28"/>
        </w:rPr>
        <w:t xml:space="preserve">COLOCO EM VOTAÇÃO AS ATAS. </w:t>
      </w:r>
    </w:p>
    <w:p>
      <w:pPr>
        <w:pStyle w:val="Normal"/>
        <w:jc w:val="both"/>
        <w:rPr/>
      </w:pPr>
      <w:bookmarkStart w:id="1" w:name="__DdeLink__1583_2772463869"/>
      <w:bookmarkEnd w:id="1"/>
      <w:r>
        <w:rPr>
          <w:i/>
          <w:iCs/>
          <w:sz w:val="28"/>
          <w:szCs w:val="28"/>
        </w:rPr>
        <w:t xml:space="preserve">VEREADORES FAVORÁVEIS PERMANEÇAM COMO ESTÃO E OS CONTRÁRIOS SE MANIFESTEM. </w:t>
      </w:r>
    </w:p>
    <w:p>
      <w:pPr>
        <w:pStyle w:val="Normal"/>
        <w:jc w:val="both"/>
        <w:rPr/>
      </w:pPr>
      <w:r>
        <w:rPr>
          <w:b/>
          <w:sz w:val="28"/>
          <w:szCs w:val="28"/>
        </w:rPr>
        <w:t>____________________________________________________________________</w:t>
      </w:r>
    </w:p>
    <w:p>
      <w:pPr>
        <w:pStyle w:val="Normal"/>
        <w:jc w:val="center"/>
        <w:rPr>
          <w:b/>
          <w:b/>
          <w:color w:val="FF0000"/>
          <w:sz w:val="28"/>
          <w:szCs w:val="28"/>
        </w:rPr>
      </w:pPr>
      <w:r>
        <w:rPr>
          <w:b/>
          <w:color w:val="FF0000"/>
          <w:sz w:val="28"/>
          <w:szCs w:val="28"/>
        </w:rPr>
      </w:r>
    </w:p>
    <w:p>
      <w:pPr>
        <w:pStyle w:val="Normal"/>
        <w:jc w:val="center"/>
        <w:rPr/>
      </w:pPr>
      <w:r>
        <w:rPr>
          <w:b/>
          <w:color w:val="FF0000"/>
          <w:sz w:val="28"/>
          <w:szCs w:val="28"/>
        </w:rPr>
        <w:t>PRESIDENTE   EDIVAN</w:t>
      </w:r>
    </w:p>
    <w:p>
      <w:pPr>
        <w:pStyle w:val="Normal"/>
        <w:jc w:val="both"/>
        <w:rPr>
          <w:b/>
          <w:b/>
          <w:color w:val="0070C0"/>
          <w:sz w:val="28"/>
          <w:szCs w:val="28"/>
        </w:rPr>
      </w:pPr>
      <w:r>
        <w:rPr>
          <w:b/>
          <w:color w:val="0070C0"/>
          <w:sz w:val="28"/>
          <w:szCs w:val="28"/>
        </w:rPr>
      </w:r>
    </w:p>
    <w:p>
      <w:pPr>
        <w:pStyle w:val="Normal"/>
        <w:jc w:val="both"/>
        <w:rPr/>
      </w:pPr>
      <w:r>
        <w:rPr>
          <w:b/>
          <w:color w:val="0070C0"/>
          <w:sz w:val="28"/>
          <w:szCs w:val="28"/>
        </w:rPr>
        <w:t xml:space="preserve">LEITURA SUMÁRIA DO EXPEDIENTE: </w:t>
      </w:r>
    </w:p>
    <w:p>
      <w:pPr>
        <w:pStyle w:val="Normal"/>
        <w:jc w:val="both"/>
        <w:rPr>
          <w:b/>
          <w:b/>
          <w:color w:val="0070C0"/>
          <w:sz w:val="28"/>
          <w:szCs w:val="28"/>
        </w:rPr>
      </w:pPr>
      <w:r>
        <w:rPr>
          <w:b/>
          <w:color w:val="0070C0"/>
          <w:sz w:val="28"/>
          <w:szCs w:val="28"/>
        </w:rPr>
      </w:r>
    </w:p>
    <w:p>
      <w:pPr>
        <w:pStyle w:val="Normal"/>
        <w:jc w:val="both"/>
        <w:rPr>
          <w:color w:val="00B050"/>
        </w:rPr>
      </w:pPr>
      <w:r>
        <w:rPr>
          <w:b/>
          <w:color w:val="00B050"/>
          <w:sz w:val="28"/>
          <w:szCs w:val="28"/>
        </w:rPr>
        <w:t>(Presidente pode escolher alguém para ler o expediente)</w:t>
      </w:r>
    </w:p>
    <w:p>
      <w:pPr>
        <w:pStyle w:val="Normal"/>
        <w:jc w:val="both"/>
        <w:rPr>
          <w:sz w:val="28"/>
          <w:szCs w:val="28"/>
          <w:lang w:eastAsia="x-none"/>
        </w:rPr>
      </w:pPr>
      <w:r>
        <w:rPr>
          <w:sz w:val="28"/>
          <w:szCs w:val="28"/>
          <w:lang w:eastAsia="x-none"/>
        </w:rPr>
      </w:r>
    </w:p>
    <w:p>
      <w:pPr>
        <w:pStyle w:val="Normal"/>
        <w:jc w:val="both"/>
        <w:rPr/>
      </w:pPr>
      <w:r>
        <w:rPr>
          <w:b w:val="false"/>
          <w:bCs w:val="false"/>
          <w:sz w:val="28"/>
          <w:szCs w:val="28"/>
        </w:rPr>
        <w:t>PROJETO DE LEI Nº 77/18: Dispõe sobre a concessão de gratificação em razão da atividade de condutor de veículos do transporte escolar, porque tais profissonais possuem horários extremamente diferenciados dos demais servidores municipais.</w:t>
      </w:r>
    </w:p>
    <w:p>
      <w:pPr>
        <w:pStyle w:val="Normal"/>
        <w:jc w:val="both"/>
        <w:rPr>
          <w:b w:val="false"/>
          <w:b w:val="false"/>
          <w:bCs w:val="false"/>
          <w:sz w:val="28"/>
          <w:szCs w:val="28"/>
        </w:rPr>
      </w:pPr>
      <w:r>
        <w:rPr>
          <w:b w:val="false"/>
          <w:bCs w:val="false"/>
          <w:sz w:val="28"/>
          <w:szCs w:val="28"/>
        </w:rPr>
      </w:r>
    </w:p>
    <w:p>
      <w:pPr>
        <w:pStyle w:val="Normal"/>
        <w:jc w:val="both"/>
        <w:rPr/>
      </w:pPr>
      <w:r>
        <w:rPr>
          <w:b w:val="false"/>
          <w:bCs w:val="false"/>
          <w:sz w:val="28"/>
          <w:szCs w:val="28"/>
        </w:rPr>
        <w:t>PROJETO DE LEI Nº 79/18: Reestrutura o Fundo Municipal de Reequipamento do Corpo de Bombeiros Militar, sediado no Município de Três Passos, criado pela Lei Municipal nº 3.504 de 2000, em função da alteração da Lei de Prevenção Contra Incêndios no Estado devido à tragédia da Boate Kiss.</w:t>
      </w:r>
    </w:p>
    <w:p>
      <w:pPr>
        <w:pStyle w:val="Normal"/>
        <w:jc w:val="both"/>
        <w:rPr/>
      </w:pPr>
      <w:r>
        <w:rPr/>
      </w:r>
    </w:p>
    <w:p>
      <w:pPr>
        <w:pStyle w:val="Normal"/>
        <w:jc w:val="both"/>
        <w:rPr/>
      </w:pPr>
      <w:r>
        <w:rPr>
          <w:sz w:val="28"/>
          <w:szCs w:val="28"/>
        </w:rPr>
        <w:t>____________________________________________________________________</w:t>
      </w:r>
    </w:p>
    <w:p>
      <w:pPr>
        <w:pStyle w:val="Normal"/>
        <w:jc w:val="center"/>
        <w:rPr>
          <w:b/>
          <w:b/>
          <w:color w:val="FF0000"/>
          <w:sz w:val="28"/>
          <w:szCs w:val="28"/>
          <w:lang w:eastAsia="x-none"/>
        </w:rPr>
      </w:pPr>
      <w:r>
        <w:rPr>
          <w:b/>
          <w:color w:val="FF0000"/>
          <w:sz w:val="28"/>
          <w:szCs w:val="28"/>
          <w:lang w:eastAsia="x-none"/>
        </w:rPr>
      </w:r>
    </w:p>
    <w:p>
      <w:pPr>
        <w:pStyle w:val="Normal"/>
        <w:jc w:val="center"/>
        <w:rPr/>
      </w:pPr>
      <w:r>
        <w:rPr>
          <w:b/>
          <w:color w:val="FF0000"/>
          <w:sz w:val="28"/>
          <w:szCs w:val="28"/>
          <w:lang w:eastAsia="x-none"/>
        </w:rPr>
        <w:t>PRESIDENTE  EDIVAN</w:t>
      </w:r>
    </w:p>
    <w:p>
      <w:pPr>
        <w:pStyle w:val="Normal"/>
        <w:jc w:val="center"/>
        <w:rPr>
          <w:b/>
          <w:b/>
          <w:color w:val="FF0000"/>
          <w:sz w:val="28"/>
          <w:szCs w:val="28"/>
          <w:lang w:eastAsia="x-none"/>
        </w:rPr>
      </w:pPr>
      <w:r>
        <w:rPr>
          <w:b/>
          <w:color w:val="FF0000"/>
          <w:sz w:val="28"/>
          <w:szCs w:val="28"/>
          <w:lang w:eastAsia="x-none"/>
        </w:rPr>
      </w:r>
    </w:p>
    <w:p>
      <w:pPr>
        <w:pStyle w:val="Normal"/>
        <w:jc w:val="both"/>
        <w:rPr/>
      </w:pPr>
      <w:r>
        <w:rPr>
          <w:sz w:val="28"/>
          <w:szCs w:val="28"/>
          <w:lang w:eastAsia="x-none"/>
        </w:rPr>
        <w:t>Neste momento, os relatores farão os relatórios, análises e proferirão os seus votos.</w:t>
      </w:r>
    </w:p>
    <w:p>
      <w:pPr>
        <w:pStyle w:val="Normal"/>
        <w:jc w:val="both"/>
        <w:rPr>
          <w:sz w:val="28"/>
          <w:szCs w:val="28"/>
          <w:lang w:eastAsia="x-none"/>
        </w:rPr>
      </w:pPr>
      <w:r>
        <w:rPr>
          <w:sz w:val="28"/>
          <w:szCs w:val="28"/>
          <w:lang w:eastAsia="x-none"/>
        </w:rPr>
        <w:t>___________________________________________________________________</w:t>
      </w:r>
    </w:p>
    <w:p>
      <w:pPr>
        <w:pStyle w:val="Normal"/>
        <w:jc w:val="both"/>
        <w:rPr>
          <w:b/>
          <w:b/>
          <w:color w:val="00000A"/>
          <w:sz w:val="28"/>
          <w:szCs w:val="28"/>
          <w:lang w:eastAsia="x-none"/>
        </w:rPr>
      </w:pPr>
      <w:r>
        <w:rPr>
          <w:b/>
          <w:color w:val="00000A"/>
          <w:sz w:val="28"/>
          <w:szCs w:val="28"/>
          <w:lang w:eastAsia="x-none"/>
        </w:rPr>
      </w:r>
    </w:p>
    <w:p>
      <w:pPr>
        <w:pStyle w:val="Normal"/>
        <w:jc w:val="center"/>
        <w:rPr/>
      </w:pPr>
      <w:r>
        <w:rPr>
          <w:b/>
          <w:color w:val="FF0000"/>
          <w:sz w:val="28"/>
          <w:szCs w:val="28"/>
          <w:lang w:eastAsia="x-none"/>
        </w:rPr>
        <w:t>RELATORA ROSANI DO NASCIMENTO</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77/18</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Passo, primeiramente, a palavra ao Secretário Municipal de Educação e Cultura, Senhor Valdemar Bonato, convidado para se fazer presente nesta reunião, a fim de oportunizar maiores informações sobre este projeto.</w:t>
      </w:r>
    </w:p>
    <w:p>
      <w:pPr>
        <w:pStyle w:val="ListParagraph"/>
        <w:numPr>
          <w:ilvl w:val="0"/>
          <w:numId w:val="1"/>
        </w:numPr>
        <w:jc w:val="both"/>
        <w:rPr/>
      </w:pPr>
      <w:r>
        <w:rPr>
          <w:sz w:val="28"/>
          <w:szCs w:val="28"/>
          <w:lang w:eastAsia="x-none"/>
        </w:rPr>
        <w:t>Falta o impacto orçamentário-financeiro.</w:t>
      </w:r>
    </w:p>
    <w:p>
      <w:pPr>
        <w:pStyle w:val="ListParagraph"/>
        <w:numPr>
          <w:ilvl w:val="0"/>
          <w:numId w:val="0"/>
        </w:numPr>
        <w:ind w:left="1440" w:hanging="0"/>
        <w:jc w:val="both"/>
        <w:rPr>
          <w:sz w:val="28"/>
          <w:szCs w:val="28"/>
          <w:lang w:eastAsia="x-none"/>
        </w:rPr>
      </w:pPr>
      <w:r>
        <w:rPr>
          <w:sz w:val="28"/>
          <w:szCs w:val="28"/>
          <w:lang w:eastAsia="x-none"/>
        </w:rPr>
      </w:r>
    </w:p>
    <w:p>
      <w:pPr>
        <w:pStyle w:val="Normal"/>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widowControl/>
        <w:numPr>
          <w:ilvl w:val="0"/>
          <w:numId w:val="0"/>
        </w:numPr>
        <w:bidi w:val="0"/>
        <w:spacing w:before="0" w:after="0"/>
        <w:ind w:left="0" w:right="0" w:hanging="0"/>
        <w:contextualSpacing/>
        <w:jc w:val="both"/>
        <w:rPr/>
      </w:pPr>
      <w:r>
        <w:rPr>
          <w:sz w:val="28"/>
          <w:szCs w:val="28"/>
          <w:lang w:eastAsia="x-none"/>
        </w:rPr>
        <w:t>______________________________________________________________________</w:t>
      </w:r>
    </w:p>
    <w:p>
      <w:pPr>
        <w:pStyle w:val="Normal"/>
        <w:jc w:val="center"/>
        <w:rPr>
          <w:b/>
          <w:b/>
          <w:color w:val="FF0000"/>
          <w:sz w:val="28"/>
          <w:szCs w:val="28"/>
          <w:lang w:eastAsia="x-none"/>
        </w:rPr>
      </w:pPr>
      <w:r>
        <w:rPr>
          <w:b/>
          <w:color w:val="FF0000"/>
          <w:sz w:val="28"/>
          <w:szCs w:val="28"/>
          <w:lang w:eastAsia="x-none"/>
        </w:rPr>
      </w:r>
    </w:p>
    <w:p>
      <w:pPr>
        <w:pStyle w:val="Normal"/>
        <w:jc w:val="center"/>
        <w:rPr/>
      </w:pPr>
      <w:r>
        <w:rPr>
          <w:b/>
          <w:color w:val="FF0000"/>
          <w:sz w:val="28"/>
          <w:szCs w:val="28"/>
          <w:lang w:eastAsia="x-none"/>
        </w:rPr>
        <w:t>PRESIDENTE  EDIVAN</w:t>
      </w:r>
    </w:p>
    <w:p>
      <w:pPr>
        <w:pStyle w:val="Normal"/>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 vereador Willian Heineck, Vice-Presidente da CCR, se favorável ou não ao voto da Relatora.</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numPr>
          <w:ilvl w:val="0"/>
          <w:numId w:val="0"/>
        </w:numPr>
        <w:ind w:lef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Normal"/>
        <w:jc w:val="both"/>
        <w:rPr/>
      </w:pPr>
      <w:r>
        <w:rPr>
          <w:b/>
          <w:color w:val="00000A"/>
          <w:sz w:val="28"/>
          <w:szCs w:val="28"/>
          <w:lang w:eastAsia="x-none"/>
        </w:rPr>
        <w:t>____________________________________________________________________</w:t>
      </w:r>
    </w:p>
    <w:p>
      <w:pPr>
        <w:pStyle w:val="Normal"/>
        <w:jc w:val="center"/>
        <w:rPr>
          <w:b/>
          <w:b/>
          <w:color w:val="FF0000"/>
          <w:sz w:val="28"/>
          <w:szCs w:val="28"/>
          <w:lang w:eastAsia="x-none"/>
        </w:rPr>
      </w:pPr>
      <w:r>
        <w:rPr>
          <w:b/>
          <w:color w:val="FF0000"/>
          <w:sz w:val="28"/>
          <w:szCs w:val="28"/>
          <w:lang w:eastAsia="x-none"/>
        </w:rPr>
      </w:r>
    </w:p>
    <w:p>
      <w:pPr>
        <w:pStyle w:val="Normal"/>
        <w:jc w:val="center"/>
        <w:rPr/>
      </w:pPr>
      <w:r>
        <w:rPr>
          <w:b/>
          <w:color w:val="FF0000"/>
          <w:sz w:val="28"/>
          <w:szCs w:val="28"/>
          <w:lang w:eastAsia="x-none"/>
        </w:rPr>
        <w:t>RELATORA ROSANI DO NASCIMENTO</w:t>
      </w:r>
    </w:p>
    <w:p>
      <w:pPr>
        <w:pStyle w:val="Normal"/>
        <w:jc w:val="center"/>
        <w:rPr>
          <w:b/>
          <w:b/>
          <w:color w:val="FF0000"/>
          <w:sz w:val="28"/>
          <w:szCs w:val="28"/>
          <w:lang w:eastAsia="x-none"/>
        </w:rPr>
      </w:pPr>
      <w:r>
        <w:rPr>
          <w:b/>
          <w:color w:val="FF0000"/>
          <w:sz w:val="28"/>
          <w:szCs w:val="28"/>
          <w:lang w:eastAsia="x-none"/>
        </w:rPr>
      </w:r>
    </w:p>
    <w:p>
      <w:pPr>
        <w:pStyle w:val="Normal"/>
        <w:rPr/>
      </w:pPr>
      <w:r>
        <w:rPr>
          <w:b/>
          <w:color w:val="4472C4" w:themeColor="accent1"/>
          <w:sz w:val="28"/>
          <w:szCs w:val="28"/>
          <w:lang w:eastAsia="x-none"/>
        </w:rPr>
        <w:t>PROJETO DE LEI Nº 79/18</w:t>
      </w:r>
    </w:p>
    <w:p>
      <w:pPr>
        <w:pStyle w:val="Normal"/>
        <w:rPr>
          <w:b/>
          <w:b/>
          <w:color w:val="4472C4" w:themeColor="accent1"/>
          <w:sz w:val="28"/>
          <w:szCs w:val="28"/>
          <w:lang w:eastAsia="x-none"/>
        </w:rPr>
      </w:pPr>
      <w:r>
        <w:rPr>
          <w:b/>
          <w:color w:val="4472C4" w:themeColor="accent1"/>
          <w:sz w:val="28"/>
          <w:szCs w:val="28"/>
          <w:lang w:eastAsia="x-none"/>
        </w:rPr>
      </w:r>
    </w:p>
    <w:p>
      <w:pPr>
        <w:pStyle w:val="ListParagraph"/>
        <w:numPr>
          <w:ilvl w:val="0"/>
          <w:numId w:val="1"/>
        </w:numPr>
        <w:jc w:val="both"/>
        <w:rPr/>
      </w:pPr>
      <w:r>
        <w:rPr>
          <w:sz w:val="28"/>
          <w:szCs w:val="28"/>
          <w:lang w:eastAsia="x-none"/>
        </w:rPr>
        <w:t>Este projeto recebeu mensagem retificativa, a qual faremos a leitura neste momento.</w:t>
      </w:r>
    </w:p>
    <w:p>
      <w:pPr>
        <w:pStyle w:val="ListParagraph"/>
        <w:numPr>
          <w:ilvl w:val="0"/>
          <w:numId w:val="0"/>
        </w:numPr>
        <w:ind w:left="1440" w:hanging="0"/>
        <w:jc w:val="both"/>
        <w:rPr>
          <w:sz w:val="28"/>
          <w:szCs w:val="28"/>
          <w:lang w:eastAsia="x-none"/>
        </w:rPr>
      </w:pPr>
      <w:r>
        <w:rPr>
          <w:sz w:val="28"/>
          <w:szCs w:val="28"/>
          <w:lang w:eastAsia="x-none"/>
        </w:rPr>
      </w:r>
    </w:p>
    <w:p>
      <w:pPr>
        <w:pStyle w:val="Normal"/>
        <w:jc w:val="both"/>
        <w:rPr/>
      </w:pPr>
      <w:r>
        <w:rPr>
          <w:color w:val="00B050"/>
          <w:sz w:val="28"/>
          <w:szCs w:val="28"/>
          <w:lang w:eastAsia="x-none"/>
        </w:rPr>
        <w:t>(Após a orientação técnica, o relator verifica se será necessário solicitar novas diligências (Ex: novos documentos, esclarecimentos, etc), caso positivo o relator informa aos demais membros que proferirá seu voto na próxima reunião. Não havendo necessidade de novas diligências o relator passa para o passo seguinte:)</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Farei agora o meu relatório, análise e voto:</w:t>
      </w:r>
    </w:p>
    <w:p>
      <w:pPr>
        <w:pStyle w:val="ListParagraph"/>
        <w:widowControl/>
        <w:numPr>
          <w:ilvl w:val="0"/>
          <w:numId w:val="0"/>
        </w:numPr>
        <w:bidi w:val="0"/>
        <w:spacing w:before="0" w:after="0"/>
        <w:ind w:left="0" w:right="0" w:hanging="0"/>
        <w:contextualSpacing/>
        <w:jc w:val="both"/>
        <w:rPr/>
      </w:pPr>
      <w:r>
        <w:rPr>
          <w:sz w:val="28"/>
          <w:szCs w:val="28"/>
          <w:lang w:eastAsia="x-none"/>
        </w:rPr>
        <w:t>______________________________________________________________________</w:t>
      </w:r>
    </w:p>
    <w:p>
      <w:pPr>
        <w:pStyle w:val="Normal"/>
        <w:jc w:val="center"/>
        <w:rPr>
          <w:b/>
          <w:b/>
          <w:color w:val="FF0000"/>
          <w:sz w:val="28"/>
          <w:szCs w:val="28"/>
          <w:lang w:eastAsia="x-none"/>
        </w:rPr>
      </w:pPr>
      <w:r>
        <w:rPr>
          <w:b/>
          <w:color w:val="FF0000"/>
          <w:sz w:val="28"/>
          <w:szCs w:val="28"/>
          <w:lang w:eastAsia="x-none"/>
        </w:rPr>
      </w:r>
    </w:p>
    <w:p>
      <w:pPr>
        <w:pStyle w:val="Normal"/>
        <w:jc w:val="center"/>
        <w:rPr/>
      </w:pPr>
      <w:r>
        <w:rPr>
          <w:b/>
          <w:color w:val="FF0000"/>
          <w:sz w:val="28"/>
          <w:szCs w:val="28"/>
          <w:lang w:eastAsia="x-none"/>
        </w:rPr>
        <w:t>PRESIDENTE  EDIVAN</w:t>
      </w:r>
    </w:p>
    <w:p>
      <w:pPr>
        <w:pStyle w:val="Normal"/>
        <w:jc w:val="center"/>
        <w:rPr>
          <w:b/>
          <w:b/>
          <w:color w:val="FF0000"/>
          <w:sz w:val="28"/>
          <w:szCs w:val="28"/>
          <w:lang w:eastAsia="x-none"/>
        </w:rPr>
      </w:pPr>
      <w:r>
        <w:rPr>
          <w:b/>
          <w:color w:val="FF0000"/>
          <w:sz w:val="28"/>
          <w:szCs w:val="28"/>
          <w:lang w:eastAsia="x-none"/>
        </w:rPr>
      </w:r>
    </w:p>
    <w:p>
      <w:pPr>
        <w:pStyle w:val="ListParagraph"/>
        <w:numPr>
          <w:ilvl w:val="0"/>
          <w:numId w:val="1"/>
        </w:numPr>
        <w:jc w:val="both"/>
        <w:rPr/>
      </w:pPr>
      <w:r>
        <w:rPr>
          <w:sz w:val="28"/>
          <w:szCs w:val="28"/>
          <w:lang w:eastAsia="x-none"/>
        </w:rPr>
        <w:t>Solicito a manifestação do vereador Willian Heineck, Vice-Presidente da CCR, se favorável ou não ao voto da Relatora.</w:t>
      </w:r>
    </w:p>
    <w:p>
      <w:pPr>
        <w:pStyle w:val="Normal"/>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Agora dou a minha manifestação como Presidente: ……</w:t>
      </w:r>
    </w:p>
    <w:p>
      <w:pPr>
        <w:pStyle w:val="ListParagraph"/>
        <w:numPr>
          <w:ilvl w:val="0"/>
          <w:numId w:val="0"/>
        </w:numPr>
        <w:ind w:left="1440" w:hanging="0"/>
        <w:jc w:val="both"/>
        <w:rPr>
          <w:sz w:val="28"/>
          <w:szCs w:val="28"/>
          <w:lang w:eastAsia="x-none"/>
        </w:rPr>
      </w:pPr>
      <w:r>
        <w:rPr>
          <w:sz w:val="28"/>
          <w:szCs w:val="28"/>
          <w:lang w:eastAsia="x-none"/>
        </w:rPr>
      </w:r>
    </w:p>
    <w:p>
      <w:pPr>
        <w:pStyle w:val="ListParagraph"/>
        <w:numPr>
          <w:ilvl w:val="0"/>
          <w:numId w:val="1"/>
        </w:numPr>
        <w:jc w:val="both"/>
        <w:rPr/>
      </w:pPr>
      <w:r>
        <w:rPr>
          <w:sz w:val="28"/>
          <w:szCs w:val="28"/>
          <w:lang w:eastAsia="x-none"/>
        </w:rPr>
        <w:t xml:space="preserve">Portanto, o Parecer da Comissão de Constituição e Redação é favorável </w:t>
      </w:r>
      <w:r>
        <w:rPr>
          <w:color w:val="00B050"/>
          <w:sz w:val="28"/>
          <w:szCs w:val="28"/>
          <w:lang w:eastAsia="x-none"/>
        </w:rPr>
        <w:t xml:space="preserve">(ou desfavorável) </w:t>
      </w:r>
      <w:r>
        <w:rPr>
          <w:sz w:val="28"/>
          <w:szCs w:val="28"/>
          <w:lang w:eastAsia="x-none"/>
        </w:rPr>
        <w:t>para que …..</w:t>
      </w:r>
    </w:p>
    <w:p>
      <w:pPr>
        <w:pStyle w:val="Normal"/>
        <w:jc w:val="both"/>
        <w:rPr/>
      </w:pPr>
      <w:r>
        <w:rPr/>
      </w:r>
    </w:p>
    <w:p>
      <w:pPr>
        <w:pStyle w:val="ListParagraph"/>
        <w:widowControl/>
        <w:numPr>
          <w:ilvl w:val="0"/>
          <w:numId w:val="0"/>
        </w:numPr>
        <w:bidi w:val="0"/>
        <w:spacing w:before="0" w:after="0"/>
        <w:ind w:left="0" w:right="0" w:hanging="0"/>
        <w:contextualSpacing/>
        <w:jc w:val="both"/>
        <w:rPr/>
      </w:pPr>
      <w:r>
        <w:rPr>
          <w:sz w:val="28"/>
          <w:szCs w:val="28"/>
          <w:lang w:eastAsia="x-none"/>
        </w:rPr>
        <w:t>______________________________________________________________________</w:t>
      </w:r>
    </w:p>
    <w:p>
      <w:pPr>
        <w:pStyle w:val="Normal"/>
        <w:ind w:firstLine="708"/>
        <w:jc w:val="center"/>
        <w:rPr>
          <w:b/>
          <w:b/>
          <w:color w:val="FF0000"/>
          <w:sz w:val="28"/>
          <w:szCs w:val="28"/>
          <w:lang w:eastAsia="x-none"/>
        </w:rPr>
      </w:pPr>
      <w:r>
        <w:rPr>
          <w:b/>
          <w:color w:val="FF0000"/>
          <w:sz w:val="28"/>
          <w:szCs w:val="28"/>
          <w:lang w:eastAsia="x-none"/>
        </w:rPr>
      </w:r>
    </w:p>
    <w:p>
      <w:pPr>
        <w:pStyle w:val="Normal"/>
        <w:ind w:firstLine="708"/>
        <w:jc w:val="center"/>
        <w:rPr/>
      </w:pPr>
      <w:r>
        <w:rPr>
          <w:b/>
          <w:color w:val="FF0000"/>
          <w:sz w:val="28"/>
          <w:szCs w:val="28"/>
          <w:lang w:eastAsia="x-none"/>
        </w:rPr>
        <w:t>PRESIDENTE   EDIVAN</w:t>
      </w:r>
    </w:p>
    <w:p>
      <w:pPr>
        <w:pStyle w:val="Normal"/>
        <w:jc w:val="both"/>
        <w:rPr>
          <w:sz w:val="28"/>
          <w:szCs w:val="28"/>
          <w:lang w:eastAsia="x-none"/>
        </w:rPr>
      </w:pPr>
      <w:r>
        <w:rPr>
          <w:sz w:val="28"/>
          <w:szCs w:val="28"/>
          <w:lang w:eastAsia="x-none"/>
        </w:rPr>
      </w:r>
    </w:p>
    <w:p>
      <w:pPr>
        <w:pStyle w:val="Normal"/>
        <w:jc w:val="both"/>
        <w:rPr/>
      </w:pPr>
      <w:r>
        <w:rPr>
          <w:sz w:val="28"/>
          <w:szCs w:val="28"/>
          <w:lang w:eastAsia="x-none"/>
        </w:rPr>
        <w:t>NADA MAIS HAVENDO A TRATAR, ENCERRO A PRESENTE REUNIÃO DAS COMISSÕES PERMANENTES.</w:t>
      </w:r>
    </w:p>
    <w:sectPr>
      <w:footerReference w:type="default" r:id="rId3"/>
      <w:type w:val="nextPage"/>
      <w:pgSz w:w="11906" w:h="16838"/>
      <w:pgMar w:left="1134" w:right="851" w:header="0" w:top="851"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1" allowOverlap="1" relativeHeight="5">
              <wp:simplePos x="0" y="0"/>
              <wp:positionH relativeFrom="margin">
                <wp:align>right</wp:align>
              </wp:positionH>
              <wp:positionV relativeFrom="paragraph">
                <wp:posOffset>635</wp:posOffset>
              </wp:positionV>
              <wp:extent cx="89535" cy="174625"/>
              <wp:effectExtent l="0" t="0" r="0" b="0"/>
              <wp:wrapSquare wrapText="largest"/>
              <wp:docPr id="2" name="Quadro1"/>
              <a:graphic xmlns:a="http://schemas.openxmlformats.org/drawingml/2006/main">
                <a:graphicData uri="http://schemas.microsoft.com/office/word/2010/wordprocessingShape">
                  <wps:wsp>
                    <wps:cNvSpPr/>
                    <wps:spPr>
                      <a:xfrm>
                        <a:off x="0" y="0"/>
                        <a:ext cx="88920" cy="173880"/>
                      </a:xfrm>
                      <a:prstGeom prst="rect">
                        <a:avLst/>
                      </a:prstGeom>
                      <a:noFill/>
                      <a:ln>
                        <a:noFill/>
                      </a:ln>
                    </wps:spPr>
                    <wps:style>
                      <a:lnRef idx="0"/>
                      <a:fillRef idx="0"/>
                      <a:effectRef idx="0"/>
                      <a:fontRef idx="minor"/>
                    </wps:style>
                    <wps:txbx>
                      <w:txbxContent>
                        <w:p>
                          <w:pPr>
                            <w:pStyle w:val="Rodap"/>
                            <w:rPr>
                              <w:color w:val="000000"/>
                            </w:rPr>
                          </w:pPr>
                          <w:r>
                            <w:rPr>
                              <w:color w:val="000000"/>
                            </w:rPr>
                            <w:fldChar w:fldCharType="begin"/>
                          </w:r>
                          <w:r>
                            <w:instrText> PAGE </w:instrText>
                          </w:r>
                          <w:r>
                            <w:fldChar w:fldCharType="separate"/>
                          </w:r>
                          <w:r>
                            <w:t>3</w:t>
                          </w:r>
                          <w:r>
                            <w:fldChar w:fldCharType="end"/>
                          </w:r>
                        </w:p>
                      </w:txbxContent>
                    </wps:txbx>
                    <wps:bodyPr lIns="0" rIns="0" tIns="0" bIns="0">
                      <a:spAutoFit/>
                    </wps:bodyPr>
                  </wps:wsp>
                </a:graphicData>
              </a:graphic>
            </wp:anchor>
          </w:drawing>
        </mc:Choice>
        <mc:Fallback>
          <w:pict>
            <v:rect id="shape_0" ID="Quadro1" stroked="f" style="position:absolute;margin-left:489pt;margin-top:0.05pt;width:6.95pt;height:13.65pt;mso-position-horizontal:right;mso-position-horizontal-relative:margin">
              <w10:wrap type="square"/>
              <v:fill o:detectmouseclick="t" on="false"/>
              <v:stroke color="#3465a4" joinstyle="round" endcap="flat"/>
              <v:textbox>
                <w:txbxContent>
                  <w:p>
                    <w:pPr>
                      <w:pStyle w:val="Rodap"/>
                      <w:rPr>
                        <w:color w:val="000000"/>
                      </w:rPr>
                    </w:pPr>
                    <w:r>
                      <w:rPr>
                        <w:color w:val="000000"/>
                      </w:rPr>
                      <w:fldChar w:fldCharType="begin"/>
                    </w:r>
                    <w:r>
                      <w:instrText> PAGE </w:instrText>
                    </w:r>
                    <w:r>
                      <w:fldChar w:fldCharType="separate"/>
                    </w:r>
                    <w:r>
                      <w:t>3</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5305a"/>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character" w:styleId="ListLabel1" w:customStyle="1">
    <w:name w:val="ListLabel 1"/>
    <w:qFormat/>
    <w:rPr>
      <w:rFonts w:eastAsia="Times New Roman" w:cs="Times New Roman"/>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eastAsia="Times New Roman" w:cs="Times New Roman"/>
      <w:sz w:val="28"/>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Times New Roman"/>
      <w:sz w:val="28"/>
    </w:rPr>
  </w:style>
  <w:style w:type="character" w:styleId="ListLabel10" w:customStyle="1">
    <w:name w:val="ListLabel 10"/>
    <w:qFormat/>
    <w:rPr>
      <w:rFonts w:cs="Courier New"/>
    </w:rPr>
  </w:style>
  <w:style w:type="character" w:styleId="ListLabel11" w:customStyle="1">
    <w:name w:val="ListLabel 11"/>
    <w:qFormat/>
    <w:rPr>
      <w:rFonts w:cs="Wingdings"/>
    </w:rPr>
  </w:style>
  <w:style w:type="character" w:styleId="ListLabel12" w:customStyle="1">
    <w:name w:val="ListLabel 12"/>
    <w:qFormat/>
    <w:rPr>
      <w:rFonts w:cs="Symbol"/>
    </w:rPr>
  </w:style>
  <w:style w:type="character" w:styleId="ListLabel13" w:customStyle="1">
    <w:name w:val="ListLabel 13"/>
    <w:qFormat/>
    <w:rPr>
      <w:rFonts w:cs="Courier New"/>
    </w:rPr>
  </w:style>
  <w:style w:type="character" w:styleId="ListLabel14" w:customStyle="1">
    <w:name w:val="ListLabel 14"/>
    <w:qFormat/>
    <w:rPr>
      <w:rFonts w:cs="Wingdings"/>
    </w:rPr>
  </w:style>
  <w:style w:type="character" w:styleId="ListLabel15" w:customStyle="1">
    <w:name w:val="ListLabel 15"/>
    <w:qFormat/>
    <w:rPr>
      <w:rFonts w:cs="Symbol"/>
    </w:rPr>
  </w:style>
  <w:style w:type="character" w:styleId="ListLabel16" w:customStyle="1">
    <w:name w:val="ListLabel 16"/>
    <w:qFormat/>
    <w:rPr>
      <w:rFonts w:cs="Courier New"/>
    </w:rPr>
  </w:style>
  <w:style w:type="character" w:styleId="ListLabel17" w:customStyle="1">
    <w:name w:val="ListLabel 17"/>
    <w:qFormat/>
    <w:rPr>
      <w:rFonts w:cs="Wingdings"/>
    </w:rPr>
  </w:style>
  <w:style w:type="character" w:styleId="ListLabel18" w:customStyle="1">
    <w:name w:val="ListLabel 18"/>
    <w:qFormat/>
    <w:rPr>
      <w:rFonts w:cs="Times New Roman"/>
      <w:sz w:val="28"/>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cs="Symbol"/>
    </w:rPr>
  </w:style>
  <w:style w:type="character" w:styleId="ListLabel22" w:customStyle="1">
    <w:name w:val="ListLabel 22"/>
    <w:qFormat/>
    <w:rPr>
      <w:rFonts w:cs="Courier New"/>
    </w:rPr>
  </w:style>
  <w:style w:type="character" w:styleId="ListLabel23" w:customStyle="1">
    <w:name w:val="ListLabel 23"/>
    <w:qFormat/>
    <w:rPr>
      <w:rFonts w:cs="Wingdings"/>
    </w:rPr>
  </w:style>
  <w:style w:type="character" w:styleId="ListLabel24" w:customStyle="1">
    <w:name w:val="ListLabel 24"/>
    <w:qFormat/>
    <w:rPr>
      <w:rFonts w:cs="Symbol"/>
    </w:rPr>
  </w:style>
  <w:style w:type="character" w:styleId="ListLabel25" w:customStyle="1">
    <w:name w:val="ListLabel 25"/>
    <w:qFormat/>
    <w:rPr>
      <w:rFonts w:cs="Courier New"/>
    </w:rPr>
  </w:style>
  <w:style w:type="character" w:styleId="ListLabel26" w:customStyle="1">
    <w:name w:val="ListLabel 26"/>
    <w:qFormat/>
    <w:rPr>
      <w:rFonts w:cs="Wingdings"/>
    </w:rPr>
  </w:style>
  <w:style w:type="character" w:styleId="ListLabel27" w:customStyle="1">
    <w:name w:val="ListLabel 27"/>
    <w:qFormat/>
    <w:rPr>
      <w:rFonts w:cs="Times New Roman"/>
      <w:sz w:val="28"/>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cs="Times New Roman"/>
      <w:sz w:val="28"/>
    </w:rPr>
  </w:style>
  <w:style w:type="character" w:styleId="ListLabel37" w:customStyle="1">
    <w:name w:val="ListLabel 37"/>
    <w:qFormat/>
    <w:rPr>
      <w:rFonts w:cs="Courier New"/>
    </w:rPr>
  </w:style>
  <w:style w:type="character" w:styleId="ListLabel38" w:customStyle="1">
    <w:name w:val="ListLabel 38"/>
    <w:qFormat/>
    <w:rPr>
      <w:rFonts w:cs="Wingdings"/>
    </w:rPr>
  </w:style>
  <w:style w:type="character" w:styleId="ListLabel39" w:customStyle="1">
    <w:name w:val="ListLabel 39"/>
    <w:qFormat/>
    <w:rPr>
      <w:rFonts w:cs="Symbol"/>
    </w:rPr>
  </w:style>
  <w:style w:type="character" w:styleId="ListLabel40" w:customStyle="1">
    <w:name w:val="ListLabel 40"/>
    <w:qFormat/>
    <w:rPr>
      <w:rFonts w:cs="Courier New"/>
    </w:rPr>
  </w:style>
  <w:style w:type="character" w:styleId="ListLabel41" w:customStyle="1">
    <w:name w:val="ListLabel 41"/>
    <w:qFormat/>
    <w:rPr>
      <w:rFonts w:cs="Wingdings"/>
    </w:rPr>
  </w:style>
  <w:style w:type="character" w:styleId="ListLabel42" w:customStyle="1">
    <w:name w:val="ListLabel 42"/>
    <w:qFormat/>
    <w:rPr>
      <w:rFonts w:cs="Symbol"/>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cs="Times New Roman"/>
      <w:sz w:val="28"/>
    </w:rPr>
  </w:style>
  <w:style w:type="character" w:styleId="ListLabel46" w:customStyle="1">
    <w:name w:val="ListLabel 46"/>
    <w:qFormat/>
    <w:rPr>
      <w:rFonts w:cs="Courier New"/>
    </w:rPr>
  </w:style>
  <w:style w:type="character" w:styleId="ListLabel47" w:customStyle="1">
    <w:name w:val="ListLabel 47"/>
    <w:qFormat/>
    <w:rPr>
      <w:rFonts w:cs="Wingdings"/>
    </w:rPr>
  </w:style>
  <w:style w:type="character" w:styleId="ListLabel48" w:customStyle="1">
    <w:name w:val="ListLabel 48"/>
    <w:qFormat/>
    <w:rPr>
      <w:rFonts w:cs="Symbol"/>
    </w:rPr>
  </w:style>
  <w:style w:type="character" w:styleId="ListLabel49" w:customStyle="1">
    <w:name w:val="ListLabel 49"/>
    <w:qFormat/>
    <w:rPr>
      <w:rFonts w:cs="Courier New"/>
    </w:rPr>
  </w:style>
  <w:style w:type="character" w:styleId="ListLabel50" w:customStyle="1">
    <w:name w:val="ListLabel 50"/>
    <w:qFormat/>
    <w:rPr>
      <w:rFonts w:cs="Wingdings"/>
    </w:rPr>
  </w:style>
  <w:style w:type="character" w:styleId="ListLabel51" w:customStyle="1">
    <w:name w:val="ListLabel 51"/>
    <w:qFormat/>
    <w:rPr>
      <w:rFonts w:cs="Symbol"/>
    </w:rPr>
  </w:style>
  <w:style w:type="character" w:styleId="ListLabel52" w:customStyle="1">
    <w:name w:val="ListLabel 52"/>
    <w:qFormat/>
    <w:rPr>
      <w:rFonts w:cs="Courier New"/>
    </w:rPr>
  </w:style>
  <w:style w:type="character" w:styleId="ListLabel53" w:customStyle="1">
    <w:name w:val="ListLabel 53"/>
    <w:qFormat/>
    <w:rPr>
      <w:rFonts w:cs="Wingdings"/>
    </w:rPr>
  </w:style>
  <w:style w:type="character" w:styleId="ListLabel54">
    <w:name w:val="ListLabel 54"/>
    <w:qFormat/>
    <w:rPr>
      <w:rFonts w:cs="Times New Roman"/>
      <w:sz w:val="28"/>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Times New Roman"/>
      <w:sz w:val="28"/>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Times New Roman"/>
      <w:sz w:val="28"/>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Times New Roman"/>
      <w:sz w:val="28"/>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Times New Roman"/>
      <w:sz w:val="28"/>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Times New Roman"/>
      <w:sz w:val="28"/>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Times New Roman"/>
      <w:sz w:val="28"/>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Times New Roman"/>
      <w:sz w:val="28"/>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Times New Roman"/>
      <w:sz w:val="28"/>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jc w:val="both"/>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lang w:val="x-none" w:eastAsia="x-none"/>
    </w:rPr>
  </w:style>
  <w:style w:type="paragraph" w:styleId="BodyText3">
    <w:name w:val="Body Text 3"/>
    <w:basedOn w:val="Normal"/>
    <w:link w:val="Corpodetexto3Char"/>
    <w:qFormat/>
    <w:pPr>
      <w:jc w:val="both"/>
    </w:pPr>
    <w:rPr>
      <w:color w:val="333399"/>
      <w:u w:val="single"/>
    </w:rPr>
  </w:style>
  <w:style w:type="paragraph" w:styleId="Rodap">
    <w:name w:val="Footer"/>
    <w:basedOn w:val="Normal"/>
    <w:pPr>
      <w:tabs>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bidi w:val="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94ED-77DC-42CE-B36D-C1BF2F48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Application>LibreOffice/5.4.7.2$Windows_X86_64 LibreOffice_project/c838ef25c16710f8838b1faec480ebba495259d0</Application>
  <Pages>3</Pages>
  <Words>473</Words>
  <Characters>3191</Characters>
  <CharactersWithSpaces>3618</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2018-02-08T10:56:00Z</dcterms:created>
  <dc:creator>CAMARA VEREADORES TRËS PASSOS</dc:creator>
  <dc:description/>
  <dc:language>pt-BR</dc:language>
  <cp:lastModifiedBy/>
  <cp:lastPrinted>2018-11-29T14:46:17Z</cp:lastPrinted>
  <dcterms:modified xsi:type="dcterms:W3CDTF">2018-11-29T14:51:42Z</dcterms:modified>
  <cp:revision>396</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