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margin">
                  <wp:posOffset>1024890</wp:posOffset>
                </wp:positionH>
                <wp:positionV relativeFrom="paragraph">
                  <wp:posOffset>-5715</wp:posOffset>
                </wp:positionV>
                <wp:extent cx="4657725" cy="843915"/>
                <wp:effectExtent l="0" t="0" r="0" b="0"/>
                <wp:wrapNone/>
                <wp:docPr id="1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6960" cy="843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Estado do Rio Grande do Sul</w:t>
                            </w:r>
                          </w:p>
                          <w:p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</w:rPr>
                              <w:t>COMISSÃO DE CONSTITUIÇÃO, REDAÇÃO E BEM-ESTAR SOCIAL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fillcolor="white" stroked="f" style="position:absolute;margin-left:80.7pt;margin-top:-0.45pt;width:366.65pt;height:66.35pt;mso-position-horizontal-relative:margin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Estado do Rio Grande do Sul</w:t>
                      </w:r>
                    </w:p>
                    <w:p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lineRule="auto" w:line="240" w:before="0" w:after="0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Câmara Municipal de Três Passos</w:t>
                      </w:r>
                    </w:p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cs="Arial" w:ascii="Arial" w:hAnsi="Arial"/>
                          <w:b/>
                        </w:rPr>
                        <w:t>COMISSÃO DE CONSTITUIÇÃO, REDAÇÃO E BEM-ESTAR SOCIAL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9150" cy="1089025"/>
            <wp:effectExtent l="0" t="0" r="0" b="0"/>
            <wp:wrapSquare wrapText="largest"/>
            <wp:docPr id="3" name="Imagem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left" w:pos="4400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Ata da Reunião Ordinária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06/2019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</w:rPr>
        <w:t xml:space="preserve">Aos onze dias do mês de abril do ano de dois mil e dezenove, reuniram-se no Plenário da Câmara Municipal de Três Passos, às 17h, os vereadores Rosani do Nascimento e Willian Heineck. </w:t>
      </w:r>
      <w:r>
        <w:rPr>
          <w:rFonts w:cs="Arial" w:ascii="Arial" w:hAnsi="Arial"/>
          <w:b/>
          <w:bCs/>
          <w:sz w:val="24"/>
          <w:szCs w:val="24"/>
        </w:rPr>
        <w:t>LEITURA SUMÁRIA DO EXPEDIENTE</w:t>
      </w:r>
      <w:r>
        <w:rPr>
          <w:rFonts w:cs="Arial" w:ascii="Arial" w:hAnsi="Arial"/>
          <w:b/>
          <w:sz w:val="24"/>
          <w:szCs w:val="24"/>
        </w:rPr>
        <w:t xml:space="preserve">: </w:t>
      </w:r>
      <w:r>
        <w:rPr>
          <w:rFonts w:cs="Arial" w:ascii="Arial" w:hAnsi="Arial"/>
          <w:sz w:val="24"/>
          <w:szCs w:val="24"/>
          <w:u w:val="single"/>
        </w:rPr>
        <w:t>requerimento da vereadora Rosani do Nascimento</w:t>
      </w:r>
      <w:r>
        <w:rPr>
          <w:rFonts w:cs="Arial" w:ascii="Arial" w:hAnsi="Arial"/>
          <w:sz w:val="24"/>
          <w:szCs w:val="24"/>
        </w:rPr>
        <w:t xml:space="preserve">, solicitando a substituição junto </w:t>
      </w:r>
      <w:r>
        <w:rPr>
          <w:rFonts w:cs="Arial" w:ascii="Arial" w:hAnsi="Arial"/>
          <w:sz w:val="24"/>
          <w:szCs w:val="24"/>
        </w:rPr>
        <w:t>à</w:t>
      </w:r>
      <w:r>
        <w:rPr>
          <w:rFonts w:cs="Arial" w:ascii="Arial" w:hAnsi="Arial"/>
          <w:sz w:val="24"/>
          <w:szCs w:val="24"/>
        </w:rPr>
        <w:t xml:space="preserve"> Comissão de Constituição, Redação e Bem-Estar Social pelo vereador Jair Locatelli; </w:t>
      </w:r>
      <w:r>
        <w:rPr>
          <w:rFonts w:cs="Arial" w:ascii="Arial" w:hAnsi="Arial"/>
          <w:sz w:val="24"/>
          <w:szCs w:val="24"/>
          <w:u w:val="single"/>
        </w:rPr>
        <w:t>projeto de lei n</w:t>
      </w:r>
      <w:r>
        <w:rPr>
          <w:rFonts w:cs="Arial" w:ascii="Arial" w:hAnsi="Arial"/>
          <w:strike/>
          <w:sz w:val="24"/>
          <w:szCs w:val="24"/>
          <w:u w:val="single"/>
        </w:rPr>
        <w:t>º</w:t>
      </w:r>
      <w:r>
        <w:rPr>
          <w:rFonts w:cs="Arial" w:ascii="Arial" w:hAnsi="Arial"/>
          <w:sz w:val="24"/>
          <w:szCs w:val="24"/>
          <w:u w:val="single"/>
        </w:rPr>
        <w:t xml:space="preserve"> 22/19</w:t>
      </w:r>
      <w:r>
        <w:rPr>
          <w:rFonts w:cs="Arial" w:ascii="Arial" w:hAnsi="Arial"/>
          <w:sz w:val="24"/>
          <w:szCs w:val="24"/>
        </w:rPr>
        <w:t xml:space="preserve"> - Trata da contratação emergencial de 2 professores de educação física para atuarem junto ao NASF, no Polo de Academia Saúde do ESF Centro e do Parque do Lago Frei Ivo, objetivando receber custeio mensal do Governo Federal; </w:t>
      </w:r>
      <w:r>
        <w:rPr>
          <w:rFonts w:cs="Arial" w:ascii="Arial" w:hAnsi="Arial"/>
          <w:sz w:val="24"/>
          <w:szCs w:val="24"/>
          <w:u w:val="single"/>
        </w:rPr>
        <w:t>projeto de lei n</w:t>
      </w:r>
      <w:r>
        <w:rPr>
          <w:rFonts w:cs="Arial" w:ascii="Arial" w:hAnsi="Arial"/>
          <w:strike/>
          <w:sz w:val="24"/>
          <w:szCs w:val="24"/>
          <w:u w:val="single"/>
        </w:rPr>
        <w:t>º</w:t>
      </w:r>
      <w:r>
        <w:rPr>
          <w:rFonts w:cs="Arial" w:ascii="Arial" w:hAnsi="Arial"/>
          <w:sz w:val="24"/>
          <w:szCs w:val="24"/>
          <w:u w:val="single"/>
        </w:rPr>
        <w:t xml:space="preserve"> 23/19</w:t>
      </w:r>
      <w:r>
        <w:rPr>
          <w:rFonts w:cs="Arial" w:ascii="Arial" w:hAnsi="Arial"/>
          <w:sz w:val="24"/>
          <w:szCs w:val="24"/>
        </w:rPr>
        <w:t xml:space="preserve"> - Prorroga o prazo para a regularização dos imóveis ocupados por moradores do Bairro Frei Olímpio para 31 de dezembro de 2020; </w:t>
      </w:r>
      <w:r>
        <w:rPr>
          <w:rFonts w:cs="Arial" w:ascii="Arial" w:hAnsi="Arial"/>
          <w:sz w:val="24"/>
          <w:szCs w:val="24"/>
          <w:u w:val="single"/>
        </w:rPr>
        <w:t>projeto de lei n</w:t>
      </w:r>
      <w:r>
        <w:rPr>
          <w:rFonts w:cs="Arial" w:ascii="Arial" w:hAnsi="Arial"/>
          <w:strike/>
          <w:sz w:val="24"/>
          <w:szCs w:val="24"/>
          <w:u w:val="single"/>
        </w:rPr>
        <w:t>º</w:t>
      </w:r>
      <w:r>
        <w:rPr>
          <w:rFonts w:cs="Arial" w:ascii="Arial" w:hAnsi="Arial"/>
          <w:sz w:val="24"/>
          <w:szCs w:val="24"/>
          <w:u w:val="single"/>
        </w:rPr>
        <w:t xml:space="preserve"> 24/19</w:t>
      </w:r>
      <w:r>
        <w:rPr>
          <w:rFonts w:cs="Arial" w:ascii="Arial" w:hAnsi="Arial"/>
          <w:sz w:val="24"/>
          <w:szCs w:val="24"/>
        </w:rPr>
        <w:t xml:space="preserve"> - Amplia a concessão para que veículos utilizem equipamentos de amplificação de som, aumentando de 6 para 10 veículos, para publicidade comercial, tanto para carros como para motocicletas. Também inclui a permissão para que um veículo com amplificação de som, quando ocorrer no nosso município atividades religiosas, desde que seja de propriedade do promotor do evento, sem a cobrança de taxas ou alvará; </w:t>
      </w:r>
      <w:r>
        <w:rPr>
          <w:rFonts w:cs="Arial" w:ascii="Arial" w:hAnsi="Arial"/>
          <w:sz w:val="24"/>
          <w:szCs w:val="24"/>
          <w:u w:val="single"/>
        </w:rPr>
        <w:t>projeto de lei n</w:t>
      </w:r>
      <w:r>
        <w:rPr>
          <w:rFonts w:cs="Arial" w:ascii="Arial" w:hAnsi="Arial"/>
          <w:strike/>
          <w:sz w:val="24"/>
          <w:szCs w:val="24"/>
          <w:u w:val="single"/>
        </w:rPr>
        <w:t>º</w:t>
      </w:r>
      <w:r>
        <w:rPr>
          <w:rFonts w:cs="Arial" w:ascii="Arial" w:hAnsi="Arial"/>
          <w:sz w:val="24"/>
          <w:szCs w:val="24"/>
          <w:u w:val="single"/>
        </w:rPr>
        <w:t xml:space="preserve"> 25/19</w:t>
      </w:r>
      <w:r>
        <w:rPr>
          <w:rFonts w:cs="Arial" w:ascii="Arial" w:hAnsi="Arial"/>
          <w:sz w:val="24"/>
          <w:szCs w:val="24"/>
        </w:rPr>
        <w:t xml:space="preserve"> - Autoriza a contratação emergencial de três agentes comunitários de saúde para atuarem junto às equipes do ESF Santa Inês, Centro e Sulserra, em função de que não houve candidatos aprovados no último processo seletivo realizado pela Prefeitura Municipal; </w:t>
      </w:r>
      <w:r>
        <w:rPr>
          <w:rFonts w:cs="Arial" w:ascii="Arial" w:hAnsi="Arial"/>
          <w:sz w:val="24"/>
          <w:szCs w:val="24"/>
          <w:u w:val="single"/>
        </w:rPr>
        <w:t>projeto de lei n</w:t>
      </w:r>
      <w:r>
        <w:rPr>
          <w:rFonts w:cs="Arial" w:ascii="Arial" w:hAnsi="Arial"/>
          <w:strike/>
          <w:sz w:val="24"/>
          <w:szCs w:val="24"/>
          <w:u w:val="single"/>
        </w:rPr>
        <w:t>º</w:t>
      </w:r>
      <w:r>
        <w:rPr>
          <w:rFonts w:cs="Arial" w:ascii="Arial" w:hAnsi="Arial"/>
          <w:sz w:val="24"/>
          <w:szCs w:val="24"/>
          <w:u w:val="single"/>
        </w:rPr>
        <w:t xml:space="preserve"> 26/19</w:t>
      </w:r>
      <w:r>
        <w:rPr>
          <w:rFonts w:cs="Arial" w:ascii="Arial" w:hAnsi="Arial"/>
          <w:sz w:val="24"/>
          <w:szCs w:val="24"/>
        </w:rPr>
        <w:t xml:space="preserve"> - Corrige um erro de redação no projeto que trata sobre a contratação emergencial de dois motorista, pois a carga horária semanal correta é 44 e não 40; </w:t>
      </w:r>
      <w:r>
        <w:rPr>
          <w:rFonts w:cs="Arial" w:ascii="Arial" w:hAnsi="Arial"/>
          <w:sz w:val="24"/>
          <w:szCs w:val="24"/>
          <w:u w:val="single"/>
        </w:rPr>
        <w:t>projeto de lei complementar n</w:t>
      </w:r>
      <w:r>
        <w:rPr>
          <w:rFonts w:cs="Arial" w:ascii="Arial" w:hAnsi="Arial"/>
          <w:strike/>
          <w:sz w:val="24"/>
          <w:szCs w:val="24"/>
          <w:u w:val="single"/>
        </w:rPr>
        <w:t>º</w:t>
      </w:r>
      <w:r>
        <w:rPr>
          <w:rFonts w:cs="Arial" w:ascii="Arial" w:hAnsi="Arial"/>
          <w:sz w:val="24"/>
          <w:szCs w:val="24"/>
          <w:u w:val="single"/>
        </w:rPr>
        <w:t xml:space="preserve"> 2/19</w:t>
      </w:r>
      <w:r>
        <w:rPr>
          <w:rFonts w:cs="Arial" w:ascii="Arial" w:hAnsi="Arial"/>
          <w:sz w:val="24"/>
          <w:szCs w:val="24"/>
        </w:rPr>
        <w:t xml:space="preserve"> - Aumenta os valores das taxas de coleta de lixo constantes no Código Tributário Municipal, a fim de cobrir os gastos relativos ao seu recolhimento e destinação, haja vista que tais valores encontram-se defasados e cobrem apenas 82,75% do total das despesas. </w:t>
      </w:r>
      <w:r>
        <w:rPr>
          <w:rFonts w:cs="Arial" w:ascii="Arial" w:hAnsi="Arial"/>
          <w:b/>
          <w:sz w:val="24"/>
          <w:szCs w:val="24"/>
        </w:rPr>
        <w:t xml:space="preserve">LEITURA, DISCUSSÃO E VOTAÇÃO DOS REQUERIMENTOS, RELATÓRIOS E PARECERES: </w:t>
      </w:r>
      <w:r>
        <w:rPr>
          <w:rFonts w:cs="Arial" w:ascii="Arial" w:hAnsi="Arial"/>
          <w:sz w:val="24"/>
          <w:szCs w:val="24"/>
          <w:u w:val="single"/>
        </w:rPr>
        <w:t>projeto de lei n</w:t>
      </w:r>
      <w:r>
        <w:rPr>
          <w:rFonts w:cs="Arial" w:ascii="Arial" w:hAnsi="Arial"/>
          <w:strike/>
          <w:sz w:val="24"/>
          <w:szCs w:val="24"/>
          <w:u w:val="single"/>
        </w:rPr>
        <w:t>º</w:t>
      </w:r>
      <w:r>
        <w:rPr>
          <w:rFonts w:cs="Arial" w:ascii="Arial" w:hAnsi="Arial"/>
          <w:sz w:val="24"/>
          <w:szCs w:val="24"/>
          <w:u w:val="single"/>
        </w:rPr>
        <w:t xml:space="preserve"> 22/19</w:t>
      </w:r>
      <w:r>
        <w:rPr>
          <w:rFonts w:cs="Arial" w:ascii="Arial" w:hAnsi="Arial"/>
          <w:sz w:val="24"/>
          <w:szCs w:val="24"/>
        </w:rPr>
        <w:t xml:space="preserve"> – o relator Willian Heineck solicitou orientação técnica, a qual opinou pela viabilidade jurídica do presente projeto, vez que o mesmo não apresenta vícios de natureza formal e</w:t>
      </w:r>
      <w:bookmarkStart w:id="0" w:name="_GoBack"/>
      <w:bookmarkEnd w:id="0"/>
      <w:r>
        <w:rPr>
          <w:rFonts w:cs="Arial" w:ascii="Arial" w:hAnsi="Arial"/>
          <w:sz w:val="24"/>
          <w:szCs w:val="24"/>
        </w:rPr>
        <w:t xml:space="preserve"> material. O relator proferiu voto favorável, tendo em vista a caracterização da emergencialidade e foi seguido pelos demais membros; </w:t>
      </w:r>
      <w:r>
        <w:rPr>
          <w:rFonts w:cs="Arial" w:ascii="Arial" w:hAnsi="Arial"/>
          <w:sz w:val="24"/>
          <w:szCs w:val="24"/>
          <w:u w:val="single"/>
        </w:rPr>
        <w:t>projeto de lei n</w:t>
      </w:r>
      <w:r>
        <w:rPr>
          <w:rFonts w:cs="Arial" w:ascii="Arial" w:hAnsi="Arial"/>
          <w:strike/>
          <w:sz w:val="24"/>
          <w:szCs w:val="24"/>
          <w:u w:val="single"/>
        </w:rPr>
        <w:t>º</w:t>
      </w:r>
      <w:r>
        <w:rPr>
          <w:rFonts w:cs="Arial" w:ascii="Arial" w:hAnsi="Arial"/>
          <w:sz w:val="24"/>
          <w:szCs w:val="24"/>
          <w:u w:val="single"/>
        </w:rPr>
        <w:t xml:space="preserve"> 23/19</w:t>
      </w:r>
      <w:r>
        <w:rPr>
          <w:rFonts w:cs="Arial" w:ascii="Arial" w:hAnsi="Arial"/>
          <w:sz w:val="24"/>
          <w:szCs w:val="24"/>
        </w:rPr>
        <w:t xml:space="preserve"> – o relator Willian solicitou orientação técnica, a qual opinou pela viabilidade jurídica, mas salientou que se faz necessário a elaboração de mensagem retificativa por parte do </w:t>
      </w:r>
      <w:r>
        <w:rPr>
          <w:rFonts w:cs="Arial" w:ascii="Arial" w:hAnsi="Arial"/>
          <w:sz w:val="24"/>
          <w:szCs w:val="24"/>
        </w:rPr>
        <w:t>E</w:t>
      </w:r>
      <w:r>
        <w:rPr>
          <w:rFonts w:cs="Arial" w:ascii="Arial" w:hAnsi="Arial"/>
          <w:sz w:val="24"/>
          <w:szCs w:val="24"/>
        </w:rPr>
        <w:t xml:space="preserve">xecutivo </w:t>
      </w:r>
      <w:r>
        <w:rPr>
          <w:rFonts w:cs="Arial" w:ascii="Arial" w:hAnsi="Arial"/>
          <w:sz w:val="24"/>
          <w:szCs w:val="24"/>
        </w:rPr>
        <w:t>M</w:t>
      </w:r>
      <w:r>
        <w:rPr>
          <w:rFonts w:cs="Arial" w:ascii="Arial" w:hAnsi="Arial"/>
          <w:sz w:val="24"/>
          <w:szCs w:val="24"/>
        </w:rPr>
        <w:t xml:space="preserve">unicipal. Neste sentido, o relator proferiu voto favorável, condicionado ao recebimento de mensagem retificativa. O relator foi seguido pelos demais membros em seu voto; </w:t>
      </w:r>
      <w:r>
        <w:rPr>
          <w:rFonts w:cs="Arial" w:ascii="Arial" w:hAnsi="Arial"/>
          <w:sz w:val="24"/>
          <w:szCs w:val="24"/>
          <w:u w:val="single"/>
        </w:rPr>
        <w:t>projeto de lei n</w:t>
      </w:r>
      <w:r>
        <w:rPr>
          <w:rFonts w:cs="Arial" w:ascii="Arial" w:hAnsi="Arial"/>
          <w:strike/>
          <w:sz w:val="24"/>
          <w:szCs w:val="24"/>
          <w:u w:val="single"/>
        </w:rPr>
        <w:t>º</w:t>
      </w:r>
      <w:r>
        <w:rPr>
          <w:rFonts w:cs="Arial" w:ascii="Arial" w:hAnsi="Arial"/>
          <w:sz w:val="24"/>
          <w:szCs w:val="24"/>
          <w:u w:val="single"/>
        </w:rPr>
        <w:t xml:space="preserve"> 24/19</w:t>
      </w:r>
      <w:r>
        <w:rPr>
          <w:rFonts w:cs="Arial" w:ascii="Arial" w:hAnsi="Arial"/>
          <w:sz w:val="24"/>
          <w:szCs w:val="24"/>
        </w:rPr>
        <w:t xml:space="preserve"> – </w:t>
      </w:r>
      <w:r>
        <w:rPr>
          <w:rFonts w:cs="Arial" w:ascii="Arial" w:hAnsi="Arial"/>
          <w:sz w:val="24"/>
          <w:szCs w:val="24"/>
        </w:rPr>
        <w:t>a</w:t>
      </w:r>
      <w:r>
        <w:rPr>
          <w:rFonts w:cs="Arial" w:ascii="Arial" w:hAnsi="Arial"/>
          <w:sz w:val="24"/>
          <w:szCs w:val="24"/>
        </w:rPr>
        <w:t xml:space="preserve"> relatora Rosani do Nascimento solicitou orientação técnica, </w:t>
      </w:r>
      <w:r>
        <w:rPr>
          <w:rFonts w:cs="Arial" w:ascii="Arial" w:hAnsi="Arial"/>
          <w:bCs/>
          <w:sz w:val="24"/>
          <w:szCs w:val="24"/>
        </w:rPr>
        <w:t>a qual opinou pela viabilidade jurídica do presente projeto e destacou que em relação ao aspecto material, quanto à alteração do art. 1</w:t>
      </w:r>
      <w:r>
        <w:rPr>
          <w:rFonts w:cs="Arial" w:ascii="Arial" w:hAnsi="Arial"/>
          <w:bCs/>
          <w:strike/>
          <w:sz w:val="24"/>
          <w:szCs w:val="24"/>
        </w:rPr>
        <w:t>º</w:t>
      </w:r>
      <w:r>
        <w:rPr>
          <w:rFonts w:cs="Arial" w:ascii="Arial" w:hAnsi="Arial"/>
          <w:bCs/>
          <w:sz w:val="24"/>
          <w:szCs w:val="24"/>
        </w:rPr>
        <w:t xml:space="preserve"> da Lei 4.441, de 2010, referente </w:t>
      </w:r>
      <w:r>
        <w:rPr>
          <w:rFonts w:cs="Arial" w:ascii="Arial" w:hAnsi="Arial"/>
          <w:bCs/>
          <w:sz w:val="24"/>
          <w:szCs w:val="24"/>
        </w:rPr>
        <w:t>à</w:t>
      </w:r>
      <w:r>
        <w:rPr>
          <w:rFonts w:cs="Arial" w:ascii="Arial" w:hAnsi="Arial"/>
          <w:bCs/>
          <w:sz w:val="24"/>
          <w:szCs w:val="24"/>
        </w:rPr>
        <w:t xml:space="preserve"> ampliação da quantidade de veículos com amplificação de som que realizam publicidade comercial, os quais o número, tanto de carros como motocicletas, passam de 6 (seis) para 10 (dez), não há qualquer impedimento legal, vez que esta é uma decisão da Administração Municipal, podendo ao seu encargo regulamentar o funcionamento do respectivo serviço. A Relatora proferiu voto favorável e foi seguida pelos demais membros em seu voto; </w:t>
      </w:r>
      <w:r>
        <w:rPr>
          <w:rFonts w:cs="Arial" w:ascii="Arial" w:hAnsi="Arial"/>
          <w:sz w:val="24"/>
          <w:szCs w:val="24"/>
          <w:u w:val="single"/>
        </w:rPr>
        <w:t>projeto de lei n</w:t>
      </w:r>
      <w:r>
        <w:rPr>
          <w:rFonts w:cs="Arial" w:ascii="Arial" w:hAnsi="Arial"/>
          <w:strike/>
          <w:sz w:val="24"/>
          <w:szCs w:val="24"/>
          <w:u w:val="single"/>
        </w:rPr>
        <w:t>º</w:t>
      </w:r>
      <w:r>
        <w:rPr>
          <w:rFonts w:cs="Arial" w:ascii="Arial" w:hAnsi="Arial"/>
          <w:sz w:val="24"/>
          <w:szCs w:val="24"/>
          <w:u w:val="single"/>
        </w:rPr>
        <w:t xml:space="preserve"> 25/19</w:t>
      </w:r>
      <w:r>
        <w:rPr>
          <w:rFonts w:cs="Arial" w:ascii="Arial" w:hAnsi="Arial"/>
          <w:sz w:val="24"/>
          <w:szCs w:val="24"/>
        </w:rPr>
        <w:t xml:space="preserve"> – O relator Willian Heineck solicitou orientação técnica, a qual enfatizou que o artigo 16 da lei Federal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11.350/2006, autoriza a contratação emergencial de agentes de combate a endemias quando ficar evidenciado que um surto epidêmico, conforme o que está acontecendo no município de Três Passos, assunto já debatido nas mídias e de conhecimentos de todos. Neste sentido opinou pela viabilidade juridica do projeto. O relator votou favoravelmente ao projeto e foi seguido em seu voto pelos demais membros; </w:t>
      </w:r>
      <w:r>
        <w:rPr>
          <w:rFonts w:cs="Arial" w:ascii="Arial" w:hAnsi="Arial"/>
          <w:sz w:val="24"/>
          <w:szCs w:val="24"/>
          <w:u w:val="single"/>
        </w:rPr>
        <w:t>projeto de lei n</w:t>
      </w:r>
      <w:r>
        <w:rPr>
          <w:rFonts w:cs="Arial" w:ascii="Arial" w:hAnsi="Arial"/>
          <w:strike/>
          <w:sz w:val="24"/>
          <w:szCs w:val="24"/>
          <w:u w:val="single"/>
        </w:rPr>
        <w:t>º</w:t>
      </w:r>
      <w:r>
        <w:rPr>
          <w:rFonts w:cs="Arial" w:ascii="Arial" w:hAnsi="Arial"/>
          <w:sz w:val="24"/>
          <w:szCs w:val="24"/>
          <w:u w:val="single"/>
        </w:rPr>
        <w:t xml:space="preserve"> 26/19</w:t>
      </w:r>
      <w:r>
        <w:rPr>
          <w:rFonts w:cs="Arial" w:ascii="Arial" w:hAnsi="Arial"/>
          <w:sz w:val="24"/>
          <w:szCs w:val="24"/>
        </w:rPr>
        <w:t xml:space="preserve"> – A relatora Rosani do Nascimento solicitou orientação técnica, a qual </w:t>
      </w:r>
      <w:r>
        <w:rPr>
          <w:rFonts w:cs="Arial" w:ascii="Arial" w:hAnsi="Arial"/>
          <w:bCs/>
          <w:sz w:val="24"/>
          <w:szCs w:val="24"/>
        </w:rPr>
        <w:t>opinou pela viabilidade jurídica do presente projeto, pois o mesmo não apresenta vícios de natureza formal ou material, especialmente após a constatação de que a Lei 5.403, de 2018, previu o vencimento compatível com as 44 horas, de acordo com o disposto para o cargo de Motorista, disposto na lei n</w:t>
      </w:r>
      <w:r>
        <w:rPr>
          <w:rFonts w:cs="Arial" w:ascii="Arial" w:hAnsi="Arial"/>
          <w:bCs/>
          <w:strike/>
          <w:sz w:val="24"/>
          <w:szCs w:val="24"/>
        </w:rPr>
        <w:t>º</w:t>
      </w:r>
      <w:r>
        <w:rPr>
          <w:rFonts w:cs="Arial" w:ascii="Arial" w:hAnsi="Arial"/>
          <w:bCs/>
          <w:sz w:val="24"/>
          <w:szCs w:val="24"/>
        </w:rPr>
        <w:t xml:space="preserve"> 4.427/10, que institui o  Plano de Cargos; </w:t>
      </w:r>
      <w:r>
        <w:rPr>
          <w:rFonts w:cs="Arial" w:ascii="Arial" w:hAnsi="Arial"/>
          <w:sz w:val="24"/>
          <w:szCs w:val="24"/>
          <w:u w:val="single"/>
        </w:rPr>
        <w:t>projeto de lei complementar n</w:t>
      </w:r>
      <w:r>
        <w:rPr>
          <w:rFonts w:cs="Arial" w:ascii="Arial" w:hAnsi="Arial"/>
          <w:strike/>
          <w:sz w:val="24"/>
          <w:szCs w:val="24"/>
          <w:u w:val="single"/>
        </w:rPr>
        <w:t>º</w:t>
      </w:r>
      <w:r>
        <w:rPr>
          <w:rFonts w:cs="Arial" w:ascii="Arial" w:hAnsi="Arial"/>
          <w:sz w:val="24"/>
          <w:szCs w:val="24"/>
          <w:u w:val="single"/>
        </w:rPr>
        <w:t xml:space="preserve"> 2/19</w:t>
      </w:r>
      <w:r>
        <w:rPr>
          <w:rFonts w:cs="Arial" w:ascii="Arial" w:hAnsi="Arial"/>
          <w:sz w:val="24"/>
          <w:szCs w:val="24"/>
        </w:rPr>
        <w:t xml:space="preserve"> – A </w:t>
      </w:r>
      <w:r>
        <w:rPr>
          <w:rFonts w:cs="Arial" w:ascii="Arial" w:hAnsi="Arial"/>
          <w:sz w:val="24"/>
          <w:szCs w:val="24"/>
        </w:rPr>
        <w:t>C</w:t>
      </w:r>
      <w:r>
        <w:rPr>
          <w:rFonts w:cs="Arial" w:ascii="Arial" w:hAnsi="Arial"/>
          <w:sz w:val="24"/>
          <w:szCs w:val="24"/>
        </w:rPr>
        <w:t xml:space="preserve">omissão decidiu não colocar o projeto em votação, tendo em vista a necessidade de maiores explicações por parte do Executivo Municipal. Solicitaram a presença de algum representante do Executivo na próxima reunião das </w:t>
      </w:r>
      <w:r>
        <w:rPr>
          <w:rFonts w:cs="Arial" w:ascii="Arial" w:hAnsi="Arial"/>
          <w:sz w:val="24"/>
          <w:szCs w:val="24"/>
        </w:rPr>
        <w:t>C</w:t>
      </w:r>
      <w:r>
        <w:rPr>
          <w:rFonts w:cs="Arial" w:ascii="Arial" w:hAnsi="Arial"/>
          <w:sz w:val="24"/>
          <w:szCs w:val="24"/>
        </w:rPr>
        <w:t xml:space="preserve">omissões.  </w:t>
      </w:r>
      <w:r>
        <w:rPr>
          <w:rFonts w:cs="Arial" w:ascii="Arial" w:hAnsi="Arial"/>
          <w:b/>
          <w:sz w:val="24"/>
          <w:szCs w:val="24"/>
        </w:rPr>
        <w:t>VOTAÇÃO DO PARECER</w:t>
      </w:r>
      <w:r>
        <w:rPr>
          <w:rFonts w:cs="Arial" w:ascii="Arial" w:hAnsi="Arial"/>
          <w:sz w:val="24"/>
          <w:szCs w:val="24"/>
        </w:rPr>
        <w:t>: aprovados por unanimidade, pela normal tramitação dos projetos de leis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s 22/19, 23/19, 24/19, 25/19 e 26/</w:t>
      </w:r>
      <w:r>
        <w:rPr>
          <w:rFonts w:cs="Arial" w:ascii="Arial" w:hAnsi="Arial"/>
          <w:sz w:val="24"/>
          <w:szCs w:val="24"/>
        </w:rPr>
        <w:t>19</w:t>
      </w:r>
      <w:r>
        <w:rPr>
          <w:rFonts w:cs="Arial" w:ascii="Arial" w:hAnsi="Arial"/>
          <w:sz w:val="24"/>
          <w:szCs w:val="24"/>
        </w:rPr>
        <w:t xml:space="preserve">. </w:t>
      </w:r>
      <w:r>
        <w:rPr>
          <w:rFonts w:cs="Arial" w:ascii="Arial" w:hAnsi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cs="Arial" w:ascii="Arial" w:hAnsi="Arial"/>
          <w:sz w:val="24"/>
          <w:szCs w:val="24"/>
          <w:lang w:eastAsia="zh-CN"/>
        </w:rPr>
        <w:t>Presidente: Willian Heineck _______________________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cs="Arial" w:ascii="Arial" w:hAnsi="Arial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Membro: </w:t>
      </w:r>
      <w:r>
        <w:rPr>
          <w:rFonts w:cs="Arial" w:ascii="Arial" w:hAnsi="Arial"/>
          <w:sz w:val="24"/>
          <w:szCs w:val="24"/>
          <w:lang w:eastAsia="zh-CN"/>
        </w:rPr>
        <w:t>Rosani do Nascimento ____________________</w:t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1134" w:header="0" w:top="1134" w:footer="0" w:bottom="56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eastAsia="en-US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basedOn w:val="DefaultParagraphFont"/>
    <w:uiPriority w:val="99"/>
    <w:unhideWhenUsed/>
    <w:rsid w:val="005f2cff"/>
    <w:rPr>
      <w:color w:val="0563C1" w:themeColor="hyperlink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Application>LibreOffice/5.4.7.2$Windows_X86_64 LibreOffice_project/c838ef25c16710f8838b1faec480ebba495259d0</Application>
  <Pages>2</Pages>
  <Words>823</Words>
  <Characters>4372</Characters>
  <CharactersWithSpaces>5197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2019-04-12T11:27:00Z</dcterms:created>
  <dc:creator>Usuário</dc:creator>
  <dc:description/>
  <dc:language>pt-BR</dc:language>
  <cp:lastModifiedBy/>
  <cp:lastPrinted>2019-04-17T14:56:10Z</cp:lastPrinted>
  <dcterms:modified xsi:type="dcterms:W3CDTF">2019-04-17T14:56:04Z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