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bookmarkStart w:id="0" w:name="_GoBack"/>
      <w:bookmarkEnd w:id="0"/>
      <w:r w:rsidRPr="00480AC9">
        <w:rPr>
          <w:b/>
          <w:bCs/>
        </w:rPr>
        <w:t xml:space="preserve">ATA DA </w:t>
      </w:r>
      <w:r w:rsidR="008061E6" w:rsidRPr="00480AC9">
        <w:rPr>
          <w:b/>
          <w:bCs/>
        </w:rPr>
        <w:t xml:space="preserve">VIGÉSIMA </w:t>
      </w:r>
      <w:r w:rsidR="00D15624">
        <w:rPr>
          <w:b/>
          <w:bCs/>
        </w:rPr>
        <w:t>NONA</w:t>
      </w:r>
      <w:r w:rsidR="00085A19" w:rsidRPr="00480AC9">
        <w:rPr>
          <w:b/>
          <w:bCs/>
        </w:rPr>
        <w:t xml:space="preserve"> </w:t>
      </w:r>
      <w:r w:rsidRPr="00480AC9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80AC9">
        <w:rPr>
          <w:b/>
          <w:bCs/>
        </w:rPr>
        <w:t xml:space="preserve">DE TRÊS PASSOS, REALIZADA </w:t>
      </w:r>
      <w:r w:rsidR="008061E6" w:rsidRPr="00480AC9">
        <w:rPr>
          <w:b/>
          <w:bCs/>
        </w:rPr>
        <w:t xml:space="preserve">AOS </w:t>
      </w:r>
      <w:r w:rsidR="00BE2D2A">
        <w:rPr>
          <w:b/>
          <w:bCs/>
        </w:rPr>
        <w:t>10</w:t>
      </w:r>
      <w:r w:rsidR="003A4307" w:rsidRPr="00480AC9">
        <w:rPr>
          <w:b/>
          <w:bCs/>
        </w:rPr>
        <w:t xml:space="preserve"> DIAS DO</w:t>
      </w:r>
      <w:r w:rsidRPr="00480AC9">
        <w:rPr>
          <w:b/>
          <w:bCs/>
        </w:rPr>
        <w:t xml:space="preserve"> MÊS DE </w:t>
      </w:r>
      <w:r w:rsidR="0011151B" w:rsidRPr="00480AC9">
        <w:rPr>
          <w:b/>
          <w:bCs/>
        </w:rPr>
        <w:t>JU</w:t>
      </w:r>
      <w:r w:rsidR="006C1C73">
        <w:rPr>
          <w:b/>
          <w:bCs/>
        </w:rPr>
        <w:t>LHO</w:t>
      </w:r>
      <w:r w:rsidRPr="00480AC9">
        <w:rPr>
          <w:b/>
          <w:bCs/>
        </w:rPr>
        <w:t xml:space="preserve"> DE 2017.</w:t>
      </w:r>
    </w:p>
    <w:p w:rsidR="00B45EA8" w:rsidRPr="00480AC9" w:rsidRDefault="00483652" w:rsidP="00B45EA8">
      <w:pPr>
        <w:jc w:val="both"/>
        <w:rPr>
          <w:b/>
        </w:rPr>
      </w:pPr>
      <w:r w:rsidRPr="00480AC9">
        <w:t>Aos</w:t>
      </w:r>
      <w:r w:rsidR="00120DA5">
        <w:t xml:space="preserve"> </w:t>
      </w:r>
      <w:r w:rsidR="00D15624">
        <w:t>dez</w:t>
      </w:r>
      <w:r w:rsidR="006C1C73">
        <w:t xml:space="preserve"> dias do mês de julho</w:t>
      </w:r>
      <w:r w:rsidRPr="00480AC9">
        <w:t xml:space="preserve"> do ano de dois mil e dezessete, realizou-se no Plenário da Câmara Municipal de Três Passos, em horário regimental, a vigésima </w:t>
      </w:r>
      <w:r w:rsidR="00D15624">
        <w:t>nona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r w:rsidR="00C12364" w:rsidRPr="00480AC9">
        <w:t>Arlei Luis Tomazoni,</w:t>
      </w:r>
      <w:r w:rsidR="00914C28" w:rsidRPr="00480AC9">
        <w:t xml:space="preserve"> </w:t>
      </w:r>
      <w:r w:rsidR="00C12364" w:rsidRPr="00480AC9">
        <w:t>Edivan Nelsi Baron, Flavio Habitzreiter, Ido Vilibaldo Rhoden,</w:t>
      </w:r>
      <w:r w:rsidR="006C1C73">
        <w:t xml:space="preserve"> Ivo </w:t>
      </w:r>
      <w:proofErr w:type="spellStart"/>
      <w:r w:rsidR="006C1C73">
        <w:t>Herton</w:t>
      </w:r>
      <w:proofErr w:type="spellEnd"/>
      <w:r w:rsidR="006C1C73">
        <w:t xml:space="preserve"> </w:t>
      </w:r>
      <w:proofErr w:type="spellStart"/>
      <w:r w:rsidR="006C1C73">
        <w:t>Zügel</w:t>
      </w:r>
      <w:proofErr w:type="spellEnd"/>
      <w:r w:rsidR="006C1C73">
        <w:t>,</w:t>
      </w:r>
      <w:r w:rsidR="00D823BE">
        <w:t xml:space="preserve"> Jair </w:t>
      </w:r>
      <w:proofErr w:type="spellStart"/>
      <w:r w:rsidR="00D823BE">
        <w:t>Locatelli</w:t>
      </w:r>
      <w:proofErr w:type="spellEnd"/>
      <w:r w:rsidR="00D823BE">
        <w:t>,</w:t>
      </w:r>
      <w:r w:rsidR="006C1C73">
        <w:t xml:space="preserve"> </w:t>
      </w:r>
      <w:r w:rsidR="00C12364" w:rsidRPr="00480AC9">
        <w:t xml:space="preserve">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Krummenauer,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E91D00" w:rsidRPr="00480AC9">
        <w:t>,</w:t>
      </w:r>
      <w:r w:rsidR="00C12364" w:rsidRPr="00480AC9">
        <w:t xml:space="preserve"> </w:t>
      </w:r>
      <w:proofErr w:type="spellStart"/>
      <w:r w:rsidR="00C12364" w:rsidRPr="00480AC9">
        <w:t>Rosa</w:t>
      </w:r>
      <w:r w:rsidR="006A5F43" w:rsidRPr="00480AC9">
        <w:t>ni</w:t>
      </w:r>
      <w:proofErr w:type="spellEnd"/>
      <w:r w:rsidR="006A5F43" w:rsidRPr="00480AC9">
        <w:t xml:space="preserve"> </w:t>
      </w:r>
      <w:proofErr w:type="spellStart"/>
      <w:r w:rsidR="006A5F43" w:rsidRPr="00480AC9">
        <w:t>Cladir</w:t>
      </w:r>
      <w:proofErr w:type="spellEnd"/>
      <w:r w:rsidR="006A5F43" w:rsidRPr="00480AC9">
        <w:t xml:space="preserve"> Antunes do Nascimento,</w:t>
      </w:r>
      <w:r w:rsidR="00C12364" w:rsidRPr="00480AC9">
        <w:t xml:space="preserve"> Vinicius </w:t>
      </w:r>
      <w:proofErr w:type="spellStart"/>
      <w:r w:rsidR="00C12364" w:rsidRPr="00480AC9">
        <w:t>Bindé</w:t>
      </w:r>
      <w:proofErr w:type="spellEnd"/>
      <w:r w:rsidR="00C12364" w:rsidRPr="00480AC9">
        <w:t xml:space="preserve"> </w:t>
      </w:r>
      <w:proofErr w:type="spellStart"/>
      <w:r w:rsidR="00C12364" w:rsidRPr="00480AC9">
        <w:t>Arbo</w:t>
      </w:r>
      <w:proofErr w:type="spellEnd"/>
      <w:r w:rsidR="00C12364" w:rsidRPr="00480AC9">
        <w:t xml:space="preserve"> de Ar</w:t>
      </w:r>
      <w:r w:rsidR="00F928BA" w:rsidRPr="00480AC9">
        <w:t>aújo</w:t>
      </w:r>
      <w:r w:rsidR="006A5F43" w:rsidRPr="00480AC9">
        <w:t xml:space="preserve"> e Willian Matheus Heineck</w:t>
      </w:r>
      <w:r w:rsidR="00F928BA" w:rsidRPr="00480AC9">
        <w:t>.</w:t>
      </w:r>
      <w:r w:rsidR="00582814" w:rsidRPr="00480AC9">
        <w:t xml:space="preserve"> </w:t>
      </w:r>
      <w:r w:rsidR="009C5F17" w:rsidRPr="00480AC9">
        <w:rPr>
          <w:b/>
        </w:rPr>
        <w:t xml:space="preserve">LEITURA E APROVAÇÃO DA ATA DA SESSÃO ANTERIOR: </w:t>
      </w:r>
      <w:r w:rsidR="006A5F43" w:rsidRPr="00480AC9">
        <w:rPr>
          <w:u w:val="single"/>
        </w:rPr>
        <w:t>ata da vigésima</w:t>
      </w:r>
      <w:r w:rsidR="00914C28" w:rsidRPr="00480AC9">
        <w:rPr>
          <w:u w:val="single"/>
        </w:rPr>
        <w:t xml:space="preserve"> </w:t>
      </w:r>
      <w:r w:rsidR="00D15624">
        <w:rPr>
          <w:u w:val="single"/>
        </w:rPr>
        <w:t>oitava</w:t>
      </w:r>
      <w:r w:rsidR="009B38E4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D15624">
        <w:t>três</w:t>
      </w:r>
      <w:r w:rsidR="009B38E4">
        <w:t xml:space="preserve"> </w:t>
      </w:r>
      <w:r w:rsidR="006A5F43" w:rsidRPr="00480AC9">
        <w:t xml:space="preserve">de </w:t>
      </w:r>
      <w:r w:rsidR="00D15624">
        <w:t>julh</w:t>
      </w:r>
      <w:r w:rsidR="00E91D00" w:rsidRPr="00480AC9">
        <w:t>o</w:t>
      </w:r>
      <w:r w:rsidR="006A5F43" w:rsidRPr="00480AC9">
        <w:t xml:space="preserve"> de dois mil e dezessete</w:t>
      </w:r>
      <w:r w:rsidR="00E91D00" w:rsidRPr="00480AC9">
        <w:t xml:space="preserve"> em horário regimental, em caráter</w:t>
      </w:r>
      <w:r w:rsidR="007F0376">
        <w:t xml:space="preserve"> ordinário – votação: aprovada. </w:t>
      </w:r>
      <w:r w:rsidR="009A5E31" w:rsidRPr="00480AC9">
        <w:rPr>
          <w:b/>
        </w:rPr>
        <w:t>LEITURA DO EXPEDIENTE</w:t>
      </w:r>
      <w:r w:rsidRPr="00480AC9">
        <w:rPr>
          <w:b/>
        </w:rPr>
        <w:t>:</w:t>
      </w:r>
      <w:r w:rsidR="000A4052">
        <w:rPr>
          <w:b/>
        </w:rPr>
        <w:t xml:space="preserve"> </w:t>
      </w:r>
      <w:r w:rsidR="00D15624" w:rsidRPr="000A4052">
        <w:rPr>
          <w:u w:val="single"/>
        </w:rPr>
        <w:t>projeto de lei complementar n</w:t>
      </w:r>
      <w:r w:rsidR="00D15624" w:rsidRPr="00BE2D2A">
        <w:rPr>
          <w:strike/>
          <w:u w:val="single"/>
        </w:rPr>
        <w:t>º</w:t>
      </w:r>
      <w:r w:rsidR="00D15624" w:rsidRPr="000A4052">
        <w:rPr>
          <w:u w:val="single"/>
        </w:rPr>
        <w:t xml:space="preserve"> 3/17</w:t>
      </w:r>
      <w:r w:rsidR="00D15624" w:rsidRPr="000A4052">
        <w:t xml:space="preserve"> – Dispõe sobre a alteração da Lei Complementar n</w:t>
      </w:r>
      <w:r w:rsidR="00D15624" w:rsidRPr="00BE2D2A">
        <w:rPr>
          <w:strike/>
        </w:rPr>
        <w:t>º</w:t>
      </w:r>
      <w:r w:rsidR="00D15624" w:rsidRPr="000A4052">
        <w:t xml:space="preserve"> 18, de 16 de agosto de 2011 (Estatuto dos </w:t>
      </w:r>
      <w:r w:rsidR="000A4052">
        <w:t xml:space="preserve">Servidores Públicos Municipais); </w:t>
      </w:r>
      <w:r w:rsidR="000A4052" w:rsidRPr="000A4052">
        <w:rPr>
          <w:u w:val="single"/>
        </w:rPr>
        <w:t>projeto de lei n</w:t>
      </w:r>
      <w:r w:rsidR="000A4052" w:rsidRPr="00BE2D2A">
        <w:rPr>
          <w:strike/>
          <w:u w:val="single"/>
        </w:rPr>
        <w:t>º</w:t>
      </w:r>
      <w:r w:rsidR="000A4052" w:rsidRPr="000A4052">
        <w:rPr>
          <w:u w:val="single"/>
        </w:rPr>
        <w:t xml:space="preserve"> 36/17</w:t>
      </w:r>
      <w:r w:rsidR="000A4052" w:rsidRPr="000A4052">
        <w:t xml:space="preserve"> – Autoriza o Município de Três Passos proceder na alteração dos ane</w:t>
      </w:r>
      <w:r w:rsidR="000A4052">
        <w:t xml:space="preserve">xos da Lei Municipal 5.263/2017; </w:t>
      </w:r>
      <w:r w:rsidR="000A4052" w:rsidRPr="000A4052">
        <w:rPr>
          <w:u w:val="single"/>
        </w:rPr>
        <w:t>projeto de lei n</w:t>
      </w:r>
      <w:r w:rsidR="00D15624" w:rsidRPr="00BE2D2A">
        <w:rPr>
          <w:strike/>
          <w:u w:val="single"/>
        </w:rPr>
        <w:t>º</w:t>
      </w:r>
      <w:r w:rsidR="00D15624" w:rsidRPr="000A4052">
        <w:rPr>
          <w:u w:val="single"/>
        </w:rPr>
        <w:t xml:space="preserve"> 37/17</w:t>
      </w:r>
      <w:r w:rsidR="00D15624" w:rsidRPr="000A4052">
        <w:t xml:space="preserve"> – Autoriza o Poder Executivo Municipal a proceder na contratação emergencial de 01 (um) pr</w:t>
      </w:r>
      <w:r w:rsidR="000A4052">
        <w:t xml:space="preserve">ofissional auxiliar de mecânica; </w:t>
      </w:r>
      <w:r w:rsidR="000A4052" w:rsidRPr="000A4052">
        <w:rPr>
          <w:u w:val="single"/>
        </w:rPr>
        <w:t>projeto de lei n</w:t>
      </w:r>
      <w:r w:rsidR="000A4052" w:rsidRPr="00BE2D2A">
        <w:rPr>
          <w:strike/>
          <w:u w:val="single"/>
        </w:rPr>
        <w:t>º</w:t>
      </w:r>
      <w:r w:rsidR="00D15624" w:rsidRPr="000A4052">
        <w:rPr>
          <w:u w:val="single"/>
        </w:rPr>
        <w:t xml:space="preserve"> 38/17</w:t>
      </w:r>
      <w:r w:rsidR="00D15624" w:rsidRPr="000A4052">
        <w:t xml:space="preserve"> – Institui a concessão de auxílio para fins de Tratamento Fora De Domicílio - TFD, no âmbito da Secretaria Municipal de Saúde.</w:t>
      </w:r>
      <w:r w:rsidR="00046DEA">
        <w:t xml:space="preserve"> </w:t>
      </w:r>
      <w:r w:rsidR="00046DEA" w:rsidRPr="00480AC9">
        <w:rPr>
          <w:b/>
        </w:rPr>
        <w:t xml:space="preserve">EXPEDIENTE: </w:t>
      </w:r>
      <w:r w:rsidR="00046DEA" w:rsidRPr="00480AC9">
        <w:t xml:space="preserve">os vereadores </w:t>
      </w:r>
      <w:r w:rsidR="00046DEA">
        <w:t xml:space="preserve">Marli </w:t>
      </w:r>
      <w:proofErr w:type="spellStart"/>
      <w:r w:rsidR="00046DEA">
        <w:t>Franke</w:t>
      </w:r>
      <w:proofErr w:type="spellEnd"/>
      <w:r w:rsidR="00046DEA">
        <w:t>, Vinicius</w:t>
      </w:r>
      <w:r w:rsidR="00BE2D2A">
        <w:t xml:space="preserve"> de</w:t>
      </w:r>
      <w:r w:rsidR="00046DEA">
        <w:t xml:space="preserve"> Araújo, </w:t>
      </w:r>
      <w:proofErr w:type="spellStart"/>
      <w:r w:rsidR="00046DEA">
        <w:t>Arlei</w:t>
      </w:r>
      <w:proofErr w:type="spellEnd"/>
      <w:r w:rsidR="00046DEA">
        <w:t xml:space="preserve"> </w:t>
      </w:r>
      <w:proofErr w:type="spellStart"/>
      <w:r w:rsidR="00046DEA">
        <w:t>Tomazoni</w:t>
      </w:r>
      <w:proofErr w:type="spellEnd"/>
      <w:r w:rsidR="00046DEA">
        <w:t xml:space="preserve">, </w:t>
      </w:r>
      <w:proofErr w:type="spellStart"/>
      <w:r w:rsidR="00046DEA">
        <w:t>Edivan</w:t>
      </w:r>
      <w:proofErr w:type="spellEnd"/>
      <w:r w:rsidR="00046DEA">
        <w:t xml:space="preserve"> Baron, Jair </w:t>
      </w:r>
      <w:proofErr w:type="spellStart"/>
      <w:r w:rsidR="00046DEA">
        <w:t>Locatelli</w:t>
      </w:r>
      <w:proofErr w:type="spellEnd"/>
      <w:r w:rsidR="00046DEA">
        <w:t xml:space="preserve">, </w:t>
      </w:r>
      <w:r w:rsidR="00046DEA" w:rsidRPr="00480AC9">
        <w:t xml:space="preserve">Maria Helena </w:t>
      </w:r>
      <w:proofErr w:type="spellStart"/>
      <w:r w:rsidR="00046DEA" w:rsidRPr="00480AC9">
        <w:t>Krummenauer</w:t>
      </w:r>
      <w:proofErr w:type="spellEnd"/>
      <w:r w:rsidR="00046DEA">
        <w:t xml:space="preserve">, </w:t>
      </w:r>
      <w:r w:rsidR="00046DEA" w:rsidRPr="00480AC9">
        <w:t>Willian Heineck</w:t>
      </w:r>
      <w:r w:rsidR="00046DEA">
        <w:t xml:space="preserve"> e Ido Rhoden fizeram uso da palavra. </w:t>
      </w:r>
      <w:r w:rsidR="007F0376" w:rsidRPr="00CD5D3C">
        <w:rPr>
          <w:b/>
        </w:rPr>
        <w:t xml:space="preserve">DISCUSSÃO E VOTAÇÃO DA MATÉRIA DA </w:t>
      </w:r>
      <w:r w:rsidR="00D15624">
        <w:rPr>
          <w:b/>
        </w:rPr>
        <w:t xml:space="preserve">  </w:t>
      </w:r>
      <w:r w:rsidR="007F0376" w:rsidRPr="00CD5D3C">
        <w:rPr>
          <w:b/>
        </w:rPr>
        <w:t>ORDEM DO DIA</w:t>
      </w:r>
      <w:r w:rsidR="007F0376">
        <w:rPr>
          <w:b/>
        </w:rPr>
        <w:t>:</w:t>
      </w:r>
      <w:r w:rsidR="00BE2D2A">
        <w:rPr>
          <w:b/>
        </w:rPr>
        <w:t xml:space="preserve"> </w:t>
      </w:r>
      <w:r w:rsidR="00BE2D2A" w:rsidRPr="00B672EE">
        <w:rPr>
          <w:u w:val="single"/>
        </w:rPr>
        <w:t>projeto de lei complementar n</w:t>
      </w:r>
      <w:r w:rsidR="00BE2D2A" w:rsidRPr="00BE2D2A">
        <w:rPr>
          <w:strike/>
          <w:u w:val="single"/>
        </w:rPr>
        <w:t>º</w:t>
      </w:r>
      <w:r w:rsidR="00BE2D2A" w:rsidRPr="00B672EE">
        <w:rPr>
          <w:u w:val="single"/>
        </w:rPr>
        <w:t xml:space="preserve"> 2/17</w:t>
      </w:r>
      <w:r w:rsidR="00BE2D2A">
        <w:t xml:space="preserve"> – Altera o art. 93 da </w:t>
      </w:r>
      <w:r w:rsidR="00BE2D2A">
        <w:t>L</w:t>
      </w:r>
      <w:r w:rsidR="00BE2D2A">
        <w:t xml:space="preserve">ei </w:t>
      </w:r>
      <w:r w:rsidR="00BE2D2A">
        <w:t>C</w:t>
      </w:r>
      <w:r w:rsidR="00BE2D2A">
        <w:t>omplementar n</w:t>
      </w:r>
      <w:r w:rsidR="00BE2D2A" w:rsidRPr="00BE2D2A">
        <w:rPr>
          <w:strike/>
        </w:rPr>
        <w:t>º</w:t>
      </w:r>
      <w:r w:rsidR="00BE2D2A">
        <w:t xml:space="preserve"> 18, de 16 de agosto de 2011 – votação: adiada a</w:t>
      </w:r>
      <w:r w:rsidR="00BE2D2A">
        <w:t xml:space="preserve"> discussão e a</w:t>
      </w:r>
      <w:r w:rsidR="00BE2D2A">
        <w:t xml:space="preserve"> votação </w:t>
      </w:r>
      <w:r w:rsidR="00BE2D2A">
        <w:t xml:space="preserve">a pedido do Vereador Ido </w:t>
      </w:r>
      <w:proofErr w:type="spellStart"/>
      <w:r w:rsidR="00BE2D2A">
        <w:t>Rhoden</w:t>
      </w:r>
      <w:proofErr w:type="spellEnd"/>
      <w:r w:rsidR="00BE2D2A">
        <w:t xml:space="preserve">; </w:t>
      </w:r>
      <w:r w:rsidR="00D15624" w:rsidRPr="00481F12">
        <w:rPr>
          <w:u w:val="single"/>
        </w:rPr>
        <w:t>projeto de lei n</w:t>
      </w:r>
      <w:r w:rsidR="00D15624" w:rsidRPr="00FA61AE">
        <w:rPr>
          <w:strike/>
          <w:u w:val="single"/>
        </w:rPr>
        <w:t>º</w:t>
      </w:r>
      <w:r w:rsidR="00D15624" w:rsidRPr="00481F12">
        <w:rPr>
          <w:u w:val="single"/>
        </w:rPr>
        <w:t xml:space="preserve"> 35/17</w:t>
      </w:r>
      <w:r w:rsidR="00D15624" w:rsidRPr="00481F12">
        <w:t xml:space="preserve"> – Autoriza a abertura de crédito especial no valor de R$ 4.912,05 (quatro mil, novecentos</w:t>
      </w:r>
      <w:r w:rsidR="00D15624">
        <w:t xml:space="preserve"> e doze reais e cinco centavos)</w:t>
      </w:r>
      <w:r w:rsidR="00B672EE">
        <w:t xml:space="preserve"> – votação: aprovado</w:t>
      </w:r>
      <w:r w:rsidR="00BE2D2A">
        <w:t>.</w:t>
      </w:r>
      <w:r w:rsidR="00B672EE">
        <w:t xml:space="preserve"> </w:t>
      </w:r>
      <w:r w:rsidR="00D47301">
        <w:rPr>
          <w:b/>
        </w:rPr>
        <w:t>EXPLICAÇÕES PESSOAIS:</w:t>
      </w:r>
      <w:r w:rsidR="00CD3C58" w:rsidRPr="00480AC9">
        <w:rPr>
          <w:b/>
        </w:rPr>
        <w:t xml:space="preserve"> </w:t>
      </w:r>
      <w:r w:rsidR="00CD3C58" w:rsidRPr="00480AC9">
        <w:t>os vereadores</w:t>
      </w:r>
      <w:r w:rsidR="00D823BE">
        <w:t xml:space="preserve"> </w:t>
      </w:r>
      <w:r w:rsidR="00046DEA">
        <w:t xml:space="preserve">Edivan Baron, </w:t>
      </w:r>
      <w:r w:rsidR="00D823BE" w:rsidRPr="00480AC9">
        <w:t>Arlei Tomazoni</w:t>
      </w:r>
      <w:r w:rsidR="00D823BE">
        <w:t>, Marli Franke, Willi</w:t>
      </w:r>
      <w:r w:rsidR="00B672EE">
        <w:t xml:space="preserve">an Heineck, Vinicius de Araújo e </w:t>
      </w:r>
      <w:r w:rsidR="00D823BE">
        <w:t>Ido Rhoden</w:t>
      </w:r>
      <w:r w:rsidR="008B6D53">
        <w:t xml:space="preserve"> </w:t>
      </w:r>
      <w:r w:rsidR="00CD3C58" w:rsidRPr="00480AC9">
        <w:t>fizeram uso da palavra.</w:t>
      </w:r>
      <w:r w:rsidR="00B672EE">
        <w:t xml:space="preserve"> </w:t>
      </w:r>
      <w:r w:rsidR="00B45EA8" w:rsidRPr="00480AC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480AC9" w:rsidRDefault="00B45EA8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B45EA8" w:rsidP="00AC352F">
      <w:pPr>
        <w:jc w:val="center"/>
      </w:pPr>
      <w:r w:rsidRPr="00480AC9">
        <w:t>Edivan Nelsi Baron</w:t>
      </w:r>
      <w:r w:rsidRPr="00480AC9">
        <w:tab/>
      </w:r>
      <w:r w:rsidRPr="00480AC9">
        <w:tab/>
      </w:r>
      <w:r w:rsidRPr="00480AC9">
        <w:tab/>
        <w:t>Vinicius Bindé Arbo de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Pr="00480AC9">
        <w:tab/>
      </w:r>
      <w:r w:rsidR="00B45EA8" w:rsidRPr="00480AC9">
        <w:t>Secretário</w:t>
      </w:r>
    </w:p>
    <w:sectPr w:rsidR="001F5D35" w:rsidRPr="00480AC9" w:rsidSect="00FA61AE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191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4207"/>
    <w:rsid w:val="008151F6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5C1AA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B689-19FD-432D-90C9-EF0D5522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5</cp:revision>
  <cp:lastPrinted>2013-01-25T20:25:00Z</cp:lastPrinted>
  <dcterms:created xsi:type="dcterms:W3CDTF">2017-07-11T13:09:00Z</dcterms:created>
  <dcterms:modified xsi:type="dcterms:W3CDTF">2017-07-13T13:45:00Z</dcterms:modified>
</cp:coreProperties>
</file>