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300" distR="114300" simplePos="0" locked="0" layoutInCell="1" allowOverlap="1" relativeHeight="7">
            <wp:simplePos x="0" y="0"/>
            <wp:positionH relativeFrom="column">
              <wp:posOffset>2733040</wp:posOffset>
            </wp:positionH>
            <wp:positionV relativeFrom="paragraph">
              <wp:posOffset>635</wp:posOffset>
            </wp:positionV>
            <wp:extent cx="800100" cy="888365"/>
            <wp:effectExtent l="0" t="0" r="0" b="0"/>
            <wp:wrapSquare wrapText="largest"/>
            <wp:docPr id="1" name="Picture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title=""/>
                    <pic:cNvPicPr>
                      <a:picLocks noChangeAspect="1" noChangeArrowheads="1"/>
                    </pic:cNvPicPr>
                  </pic:nvPicPr>
                  <pic:blipFill>
                    <a:blip r:embed="rId2"/>
                    <a:stretch>
                      <a:fillRect/>
                    </a:stretch>
                  </pic:blipFill>
                  <pic:spPr bwMode="auto">
                    <a:xfrm>
                      <a:off x="0" y="0"/>
                      <a:ext cx="800100" cy="888365"/>
                    </a:xfrm>
                    <a:prstGeom prst="rect">
                      <a:avLst/>
                    </a:prstGeom>
                  </pic:spPr>
                </pic:pic>
              </a:graphicData>
            </a:graphic>
          </wp:anchor>
        </w:drawing>
      </w:r>
      <w:r>
        <w:rPr>
          <w:sz w:val="28"/>
        </w:rPr>
        <w:t xml:space="preserve"> </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 xml:space="preserve">SESSÃO ORDINÁRIA DO DIA </w:t>
      </w:r>
      <w:r>
        <w:rPr>
          <w:color w:val="0000FF"/>
          <w:sz w:val="32"/>
          <w:szCs w:val="32"/>
        </w:rPr>
        <w:t>03</w:t>
      </w:r>
      <w:r>
        <w:rPr>
          <w:color w:val="0000FF"/>
          <w:sz w:val="32"/>
          <w:szCs w:val="32"/>
          <w:lang w:val="pt-BR"/>
        </w:rPr>
        <w:t xml:space="preserve"> DE </w:t>
      </w:r>
      <w:r>
        <w:rPr>
          <w:color w:val="0000FF"/>
          <w:sz w:val="32"/>
          <w:szCs w:val="32"/>
          <w:lang w:val="pt-BR"/>
        </w:rPr>
        <w:t>DEZEMBRO</w:t>
      </w:r>
      <w:r>
        <w:rPr>
          <w:color w:val="0000FF"/>
          <w:sz w:val="32"/>
          <w:szCs w:val="32"/>
          <w:lang w:val="pt-BR"/>
        </w:rPr>
        <w:t xml:space="preserve"> DE 2018</w:t>
      </w:r>
    </w:p>
    <w:p>
      <w:pPr>
        <w:pStyle w:val="Normal"/>
        <w:jc w:val="both"/>
        <w:rPr/>
      </w:pPr>
      <w:r>
        <w:rPr>
          <w:sz w:val="28"/>
          <w:szCs w:val="28"/>
        </w:rPr>
        <w:t>INVOCANDO A PROTEÇÃO DIVINA, DECLARO ABERTOS OS TRABALHOS DA PRESENTE REUNIÃO, COM A PRESENÇA DOS VEREADORES: ARLEI TOMAZONI, DORILDA SARTORI, EDIVAN BARON, FLAVIO HABITZREITER, MARIA HELENA, MARLI FRANKE, NADER UMAR, ROSANI DO NASCIMENTO, VINICIUS DE ARAÚJO E WILLIAN HEINECK.</w:t>
      </w:r>
    </w:p>
    <w:p>
      <w:pPr>
        <w:pStyle w:val="Normal"/>
        <w:jc w:val="both"/>
        <w:rPr/>
      </w:pPr>
      <w:r>
        <w:rPr>
          <w:sz w:val="28"/>
          <w:szCs w:val="28"/>
        </w:rPr>
        <w:t>______________________________________________________________________</w:t>
      </w:r>
    </w:p>
    <w:p>
      <w:pPr>
        <w:pStyle w:val="Normal"/>
        <w:tabs>
          <w:tab w:val="left" w:pos="786" w:leader="none"/>
        </w:tabs>
        <w:jc w:val="both"/>
        <w:rPr/>
      </w:pPr>
      <w:r>
        <w:rPr>
          <w:b/>
          <w:bCs/>
          <w:sz w:val="28"/>
          <w:szCs w:val="28"/>
        </w:rPr>
        <w:t>CONVIDO A SENHORA SECRETÁRIA PARA FAZER A LEITURA DA ATA DA SESSÃO ANTERIOR.</w:t>
      </w:r>
    </w:p>
    <w:p>
      <w:pPr>
        <w:pStyle w:val="Normal"/>
        <w:tabs>
          <w:tab w:val="left" w:pos="786" w:leader="none"/>
        </w:tabs>
        <w:jc w:val="both"/>
        <w:rPr>
          <w:b/>
          <w:b/>
          <w:bCs/>
          <w:sz w:val="28"/>
          <w:szCs w:val="28"/>
        </w:rPr>
      </w:pPr>
      <w:r>
        <w:rPr>
          <w:b/>
          <w:bCs/>
          <w:sz w:val="28"/>
          <w:szCs w:val="28"/>
        </w:rPr>
      </w:r>
    </w:p>
    <w:p>
      <w:pPr>
        <w:pStyle w:val="Normal"/>
        <w:tabs>
          <w:tab w:val="left" w:pos="786" w:leader="none"/>
        </w:tabs>
        <w:jc w:val="both"/>
        <w:rPr/>
      </w:pPr>
      <w:r>
        <w:rPr>
          <w:b/>
          <w:bCs/>
          <w:sz w:val="28"/>
          <w:szCs w:val="28"/>
        </w:rPr>
        <w:t>APÓS A LEITURA, COLOCO A ATA EM VOTAÇÃO:</w:t>
      </w:r>
    </w:p>
    <w:p>
      <w:pPr>
        <w:pStyle w:val="Normal"/>
        <w:tabs>
          <w:tab w:val="left" w:pos="786" w:leader="none"/>
        </w:tabs>
        <w:jc w:val="both"/>
        <w:rPr/>
      </w:pPr>
      <w:r>
        <w:rPr>
          <w:bCs/>
          <w:i/>
          <w:sz w:val="28"/>
          <w:szCs w:val="28"/>
        </w:rPr>
        <w:t>VEREADORES FAVORÁVEIS PERMANEÇAM COMO ESTÃO E OS CONTRÁRIOS SE MANIFESTEM.</w:t>
      </w:r>
    </w:p>
    <w:p>
      <w:pPr>
        <w:pStyle w:val="Normal"/>
        <w:tabs>
          <w:tab w:val="left" w:pos="786" w:leader="none"/>
        </w:tabs>
        <w:jc w:val="both"/>
        <w:rPr/>
      </w:pPr>
      <w:r>
        <w:rPr>
          <w:bCs/>
          <w:i/>
          <w:sz w:val="28"/>
          <w:szCs w:val="28"/>
        </w:rPr>
        <w:t>____________________________________________________________________</w:t>
      </w:r>
    </w:p>
    <w:p>
      <w:pPr>
        <w:pStyle w:val="Normal"/>
        <w:tabs>
          <w:tab w:val="left" w:pos="786" w:leader="none"/>
        </w:tabs>
        <w:jc w:val="both"/>
        <w:rPr/>
      </w:pPr>
      <w:r>
        <w:rPr>
          <w:b/>
          <w:bCs/>
          <w:sz w:val="28"/>
          <w:szCs w:val="28"/>
        </w:rPr>
        <w:t>CONVIDO A SENHORA SECRETÁRIA PARA QUE FAÇA A LEITURA DO EXPEDIENTE:</w:t>
      </w:r>
    </w:p>
    <w:p>
      <w:pPr>
        <w:pStyle w:val="Normal"/>
        <w:tabs>
          <w:tab w:val="left" w:pos="786" w:leader="none"/>
        </w:tabs>
        <w:jc w:val="both"/>
        <w:rPr>
          <w:b/>
          <w:b/>
          <w:bCs/>
          <w:sz w:val="28"/>
          <w:szCs w:val="28"/>
        </w:rPr>
      </w:pPr>
      <w:r>
        <w:rPr>
          <w:b/>
          <w:bCs/>
          <w:sz w:val="28"/>
          <w:szCs w:val="28"/>
        </w:rPr>
      </w:r>
    </w:p>
    <w:p>
      <w:pPr>
        <w:pStyle w:val="Normal"/>
        <w:tabs>
          <w:tab w:val="left" w:pos="851" w:leader="none"/>
          <w:tab w:val="left" w:pos="1211" w:leader="none"/>
        </w:tabs>
        <w:ind w:start="1326" w:hanging="0"/>
        <w:jc w:val="both"/>
        <w:rPr/>
      </w:pPr>
      <w:r>
        <w:rPr>
          <w:bCs/>
          <w:sz w:val="28"/>
          <w:szCs w:val="28"/>
        </w:rPr>
        <w:t>* CORRESPONDÊNCIAS RECEBIDAS</w:t>
      </w:r>
    </w:p>
    <w:p>
      <w:pPr>
        <w:pStyle w:val="Normal"/>
        <w:tabs>
          <w:tab w:val="left" w:pos="851" w:leader="none"/>
          <w:tab w:val="left" w:pos="1211" w:leader="none"/>
        </w:tabs>
        <w:ind w:start="1326" w:hanging="0"/>
        <w:jc w:val="both"/>
        <w:rPr/>
      </w:pPr>
      <w:r>
        <w:rPr>
          <w:bCs/>
          <w:sz w:val="28"/>
          <w:szCs w:val="28"/>
        </w:rPr>
        <w:t>* PROJETOS DE LEI Nºs 8</w:t>
      </w:r>
      <w:r>
        <w:rPr>
          <w:bCs/>
          <w:sz w:val="28"/>
          <w:szCs w:val="28"/>
        </w:rPr>
        <w:t>6</w:t>
      </w:r>
      <w:r>
        <w:rPr>
          <w:bCs/>
          <w:sz w:val="28"/>
          <w:szCs w:val="28"/>
        </w:rPr>
        <w:t xml:space="preserve">/18 A </w:t>
      </w:r>
      <w:r>
        <w:rPr>
          <w:bCs/>
          <w:sz w:val="28"/>
          <w:szCs w:val="28"/>
        </w:rPr>
        <w:t>90</w:t>
      </w:r>
      <w:r>
        <w:rPr>
          <w:bCs/>
          <w:sz w:val="28"/>
          <w:szCs w:val="28"/>
        </w:rPr>
        <w:t>/18</w:t>
      </w:r>
    </w:p>
    <w:p>
      <w:pPr>
        <w:pStyle w:val="Normal"/>
        <w:tabs>
          <w:tab w:val="left" w:pos="851" w:leader="none"/>
          <w:tab w:val="left" w:pos="1211" w:leader="none"/>
        </w:tabs>
        <w:ind w:start="1326" w:hanging="0"/>
        <w:jc w:val="both"/>
        <w:rPr/>
      </w:pPr>
      <w:r>
        <w:rPr>
          <w:bCs/>
          <w:sz w:val="28"/>
          <w:szCs w:val="28"/>
        </w:rPr>
        <w:t>* PROJETO DE LEI LEGISLATIVA Nº 2</w:t>
      </w:r>
      <w:r>
        <w:rPr>
          <w:bCs/>
          <w:sz w:val="28"/>
          <w:szCs w:val="28"/>
        </w:rPr>
        <w:t>3</w:t>
      </w:r>
      <w:r>
        <w:rPr>
          <w:bCs/>
          <w:sz w:val="28"/>
          <w:szCs w:val="28"/>
        </w:rPr>
        <w:t>/18</w:t>
      </w:r>
    </w:p>
    <w:p>
      <w:pPr>
        <w:pStyle w:val="Normal"/>
        <w:tabs>
          <w:tab w:val="left" w:pos="851" w:leader="none"/>
          <w:tab w:val="left" w:pos="1211" w:leader="none"/>
        </w:tabs>
        <w:ind w:start="1326" w:hanging="0"/>
        <w:jc w:val="both"/>
        <w:rPr/>
      </w:pPr>
      <w:r>
        <w:rPr>
          <w:bCs/>
          <w:sz w:val="28"/>
          <w:szCs w:val="28"/>
        </w:rPr>
        <w:t xml:space="preserve">* </w:t>
      </w:r>
      <w:r>
        <w:rPr>
          <w:bCs/>
          <w:sz w:val="28"/>
          <w:szCs w:val="28"/>
        </w:rPr>
        <w:t>PROJETOS DE RESOLUÇÃO Nºs 2/18 e 3/18</w:t>
      </w:r>
    </w:p>
    <w:p>
      <w:pPr>
        <w:pStyle w:val="Normal"/>
        <w:tabs>
          <w:tab w:val="left" w:pos="851" w:leader="none"/>
          <w:tab w:val="left" w:pos="1211" w:leader="none"/>
        </w:tabs>
        <w:ind w:start="1326" w:hanging="0"/>
        <w:jc w:val="both"/>
        <w:rPr/>
      </w:pPr>
      <w:r>
        <w:rPr>
          <w:bCs/>
          <w:sz w:val="28"/>
          <w:szCs w:val="28"/>
        </w:rPr>
        <w:t>* MENSAGENS RETIFICATIVAS AOS PROJETOS DE LEI NºS 79/18 E</w:t>
      </w:r>
    </w:p>
    <w:p>
      <w:pPr>
        <w:pStyle w:val="Normal"/>
        <w:tabs>
          <w:tab w:val="left" w:pos="851" w:leader="none"/>
          <w:tab w:val="left" w:pos="1211" w:leader="none"/>
        </w:tabs>
        <w:ind w:start="1326" w:hanging="0"/>
        <w:jc w:val="both"/>
        <w:rPr/>
      </w:pPr>
      <w:r>
        <w:rPr>
          <w:bCs/>
          <w:sz w:val="28"/>
          <w:szCs w:val="28"/>
        </w:rPr>
        <w:t xml:space="preserve">   </w:t>
      </w:r>
      <w:r>
        <w:rPr>
          <w:bCs/>
          <w:sz w:val="28"/>
          <w:szCs w:val="28"/>
        </w:rPr>
        <w:t>80/18</w:t>
      </w:r>
    </w:p>
    <w:p>
      <w:pPr>
        <w:pStyle w:val="Normal"/>
        <w:tabs>
          <w:tab w:val="left" w:pos="851" w:leader="none"/>
          <w:tab w:val="left" w:pos="1211" w:leader="none"/>
        </w:tabs>
        <w:ind w:start="1326" w:hanging="0"/>
        <w:jc w:val="both"/>
        <w:rPr/>
      </w:pPr>
      <w:r>
        <w:rPr>
          <w:bCs/>
          <w:sz w:val="28"/>
          <w:szCs w:val="28"/>
        </w:rPr>
        <w:t>* RELATÓRIO FINAL DA CPI n</w:t>
      </w:r>
      <w:r>
        <w:rPr>
          <w:bCs/>
          <w:strike/>
          <w:sz w:val="28"/>
          <w:szCs w:val="28"/>
        </w:rPr>
        <w:t>º</w:t>
      </w:r>
      <w:r>
        <w:rPr>
          <w:bCs/>
          <w:sz w:val="28"/>
          <w:szCs w:val="28"/>
        </w:rPr>
        <w:t xml:space="preserve"> 1/2018</w:t>
      </w:r>
    </w:p>
    <w:p>
      <w:pPr>
        <w:pStyle w:val="Normal"/>
        <w:jc w:val="both"/>
        <w:rPr>
          <w:b/>
          <w:b/>
          <w:bCs/>
          <w:color w:val="0000FF"/>
          <w:sz w:val="28"/>
        </w:rPr>
      </w:pPr>
      <w:r>
        <w:rPr>
          <w:b/>
          <w:bCs/>
          <w:color w:val="0000FF"/>
          <w:sz w:val="28"/>
        </w:rPr>
        <w:t>____________________________________________________________________</w:t>
      </w:r>
    </w:p>
    <w:p>
      <w:pPr>
        <w:pStyle w:val="Normal"/>
        <w:jc w:val="both"/>
        <w:rPr/>
      </w:pPr>
      <w:r>
        <w:rPr>
          <w:b/>
          <w:bCs/>
          <w:color w:val="0000FF"/>
          <w:sz w:val="28"/>
        </w:rPr>
        <w:t>GRANDE EXPEDIENTE</w:t>
      </w:r>
      <w:r>
        <w:rPr>
          <w:b/>
          <w:bCs/>
          <w:sz w:val="28"/>
        </w:rPr>
        <w:t xml:space="preserve"> </w:t>
      </w:r>
    </w:p>
    <w:p>
      <w:pPr>
        <w:pStyle w:val="Normal"/>
        <w:numPr>
          <w:ilvl w:val="0"/>
          <w:numId w:val="1"/>
        </w:numPr>
        <w:jc w:val="both"/>
        <w:rPr/>
      </w:pPr>
      <w:r>
        <w:rPr>
          <w:b/>
          <w:bCs/>
          <w:sz w:val="28"/>
        </w:rPr>
        <w:t>Rosani</w:t>
      </w:r>
    </w:p>
    <w:p>
      <w:pPr>
        <w:pStyle w:val="Normal"/>
        <w:numPr>
          <w:ilvl w:val="0"/>
          <w:numId w:val="1"/>
        </w:numPr>
        <w:jc w:val="both"/>
        <w:rPr>
          <w:b/>
          <w:b/>
          <w:bCs/>
        </w:rPr>
      </w:pPr>
      <w:r>
        <w:rPr>
          <w:b/>
          <w:bCs/>
          <w:sz w:val="28"/>
        </w:rPr>
        <w:t>Flávio</w:t>
      </w:r>
    </w:p>
    <w:p>
      <w:pPr>
        <w:pStyle w:val="Normal"/>
        <w:numPr>
          <w:ilvl w:val="0"/>
          <w:numId w:val="1"/>
        </w:numPr>
        <w:jc w:val="both"/>
        <w:rPr>
          <w:b/>
          <w:b/>
          <w:bCs/>
        </w:rPr>
      </w:pPr>
      <w:r>
        <w:rPr>
          <w:b/>
          <w:bCs/>
          <w:sz w:val="28"/>
        </w:rPr>
        <w:t>Dorilda</w:t>
      </w:r>
    </w:p>
    <w:p>
      <w:pPr>
        <w:pStyle w:val="Normal"/>
        <w:numPr>
          <w:ilvl w:val="0"/>
          <w:numId w:val="1"/>
        </w:numPr>
        <w:jc w:val="both"/>
        <w:rPr>
          <w:b/>
          <w:b/>
          <w:bCs/>
        </w:rPr>
      </w:pPr>
      <w:r>
        <w:rPr>
          <w:b/>
          <w:bCs/>
          <w:sz w:val="28"/>
        </w:rPr>
        <w:t>Arlei</w:t>
      </w:r>
    </w:p>
    <w:p>
      <w:pPr>
        <w:pStyle w:val="Normal"/>
        <w:numPr>
          <w:ilvl w:val="0"/>
          <w:numId w:val="1"/>
        </w:numPr>
        <w:jc w:val="both"/>
        <w:rPr>
          <w:b/>
          <w:b/>
          <w:bCs/>
        </w:rPr>
      </w:pPr>
      <w:r>
        <w:rPr>
          <w:b/>
          <w:bCs/>
          <w:sz w:val="28"/>
        </w:rPr>
        <w:t>Ido</w:t>
      </w:r>
    </w:p>
    <w:p>
      <w:pPr>
        <w:pStyle w:val="Normal"/>
        <w:numPr>
          <w:ilvl w:val="0"/>
          <w:numId w:val="1"/>
        </w:numPr>
        <w:jc w:val="both"/>
        <w:rPr>
          <w:b/>
          <w:b/>
          <w:bCs/>
        </w:rPr>
      </w:pPr>
      <w:r>
        <w:rPr>
          <w:b/>
          <w:bCs/>
          <w:sz w:val="28"/>
        </w:rPr>
        <w:t>Maria Helena</w:t>
      </w:r>
    </w:p>
    <w:p>
      <w:pPr>
        <w:pStyle w:val="Normal"/>
        <w:numPr>
          <w:ilvl w:val="0"/>
          <w:numId w:val="1"/>
        </w:numPr>
        <w:jc w:val="both"/>
        <w:rPr>
          <w:b/>
          <w:b/>
          <w:bCs/>
        </w:rPr>
      </w:pPr>
      <w:r>
        <w:rPr>
          <w:b/>
          <w:bCs/>
          <w:sz w:val="28"/>
        </w:rPr>
        <w:t>Marli</w:t>
      </w:r>
    </w:p>
    <w:p>
      <w:pPr>
        <w:pStyle w:val="Normal"/>
        <w:numPr>
          <w:ilvl w:val="0"/>
          <w:numId w:val="1"/>
        </w:numPr>
        <w:jc w:val="both"/>
        <w:rPr>
          <w:b/>
          <w:b/>
          <w:bCs/>
        </w:rPr>
      </w:pPr>
      <w:r>
        <w:rPr>
          <w:b/>
          <w:bCs/>
          <w:sz w:val="28"/>
        </w:rPr>
        <w:t>Nader</w:t>
      </w:r>
    </w:p>
    <w:p>
      <w:pPr>
        <w:pStyle w:val="Normal"/>
        <w:numPr>
          <w:ilvl w:val="0"/>
          <w:numId w:val="1"/>
        </w:numPr>
        <w:jc w:val="both"/>
        <w:rPr>
          <w:b/>
          <w:b/>
          <w:bCs/>
        </w:rPr>
      </w:pPr>
      <w:r>
        <w:rPr>
          <w:b/>
          <w:bCs/>
          <w:sz w:val="28"/>
        </w:rPr>
        <w:t>Vinicius</w:t>
      </w:r>
    </w:p>
    <w:p>
      <w:pPr>
        <w:pStyle w:val="Normal"/>
        <w:numPr>
          <w:ilvl w:val="0"/>
          <w:numId w:val="1"/>
        </w:numPr>
        <w:tabs>
          <w:tab w:val="left" w:pos="1080" w:leader="none"/>
          <w:tab w:val="left" w:pos="1701" w:leader="none"/>
        </w:tabs>
        <w:jc w:val="both"/>
        <w:rPr>
          <w:b/>
          <w:b/>
          <w:bCs/>
        </w:rPr>
      </w:pPr>
      <w:r>
        <w:rPr>
          <w:b/>
          <w:bCs/>
          <w:sz w:val="28"/>
        </w:rPr>
        <w:t>Edivan</w:t>
      </w:r>
    </w:p>
    <w:p>
      <w:pPr>
        <w:pStyle w:val="Normal"/>
        <w:numPr>
          <w:ilvl w:val="0"/>
          <w:numId w:val="1"/>
        </w:numPr>
        <w:tabs>
          <w:tab w:val="left" w:pos="1701" w:leader="none"/>
        </w:tabs>
        <w:jc w:val="both"/>
        <w:rPr>
          <w:color w:val="auto"/>
        </w:rPr>
      </w:pPr>
      <w:r>
        <w:rPr>
          <w:b/>
          <w:bCs/>
          <w:color w:val="auto"/>
          <w:sz w:val="28"/>
          <w:szCs w:val="28"/>
        </w:rPr>
        <w:t>Willian</w:t>
      </w:r>
    </w:p>
    <w:p>
      <w:pPr>
        <w:pStyle w:val="Normal"/>
        <w:tabs>
          <w:tab w:val="left" w:pos="900" w:leader="none"/>
        </w:tabs>
        <w:jc w:val="both"/>
        <w:rPr/>
      </w:pPr>
      <w:r>
        <w:rPr>
          <w:b/>
          <w:bCs/>
          <w:sz w:val="28"/>
          <w:szCs w:val="28"/>
        </w:rPr>
        <w:t>____________________________________________________________________</w:t>
      </w:r>
    </w:p>
    <w:p>
      <w:pPr>
        <w:pStyle w:val="Normal"/>
        <w:tabs>
          <w:tab w:val="left" w:pos="900" w:leader="none"/>
        </w:tabs>
        <w:jc w:val="both"/>
        <w:rPr>
          <w:b/>
          <w:b/>
          <w:bCs/>
          <w:sz w:val="28"/>
          <w:szCs w:val="28"/>
        </w:rPr>
      </w:pPr>
      <w:r>
        <w:rPr>
          <w:b/>
          <w:bCs/>
          <w:sz w:val="28"/>
          <w:szCs w:val="28"/>
        </w:rPr>
      </w:r>
    </w:p>
    <w:p>
      <w:pPr>
        <w:pStyle w:val="Normal"/>
        <w:jc w:val="both"/>
        <w:rPr>
          <w:sz w:val="32"/>
          <w:szCs w:val="32"/>
        </w:rPr>
      </w:pPr>
      <w:r>
        <w:rPr>
          <w:b/>
          <w:bCs/>
          <w:color w:val="0070C0"/>
          <w:sz w:val="32"/>
          <w:szCs w:val="32"/>
        </w:rPr>
        <w:t>ORDEM DO DIA:</w:t>
      </w:r>
    </w:p>
    <w:p>
      <w:pPr>
        <w:pStyle w:val="Normal"/>
        <w:jc w:val="both"/>
        <w:rPr>
          <w:b/>
          <w:b/>
          <w:bCs/>
          <w:color w:val="0070C0"/>
          <w:sz w:val="28"/>
          <w:szCs w:val="28"/>
        </w:rPr>
      </w:pPr>
      <w:r>
        <w:rPr/>
      </w:r>
    </w:p>
    <w:p>
      <w:pPr>
        <w:pStyle w:val="Normal"/>
        <w:jc w:val="both"/>
        <w:rPr/>
      </w:pPr>
      <w:r>
        <w:rPr>
          <w:b/>
          <w:bCs/>
          <w:color w:val="0000FF"/>
          <w:sz w:val="28"/>
          <w:szCs w:val="28"/>
        </w:rPr>
        <w:t>PARECER</w:t>
      </w:r>
      <w:r>
        <w:rPr>
          <w:b/>
          <w:bCs/>
          <w:color w:val="0000FF"/>
          <w:sz w:val="28"/>
          <w:szCs w:val="28"/>
        </w:rPr>
        <w:t>ES</w:t>
      </w:r>
      <w:r>
        <w:rPr>
          <w:b/>
          <w:bCs/>
          <w:color w:val="0000FF"/>
          <w:sz w:val="28"/>
          <w:szCs w:val="28"/>
        </w:rPr>
        <w:t xml:space="preserve"> DA COMISSÃO DE CONSTITUIÇÃO, REDAÇÃO E BEM-ESTAR SOCIAL, através de seus membros: Edivan Baron, Willian Heineck e Rosani do Nascimento, </w:t>
      </w:r>
      <w:r>
        <w:rPr>
          <w:b/>
          <w:bCs/>
          <w:color w:val="0000FF"/>
          <w:sz w:val="28"/>
          <w:szCs w:val="28"/>
        </w:rPr>
        <w:t xml:space="preserve">E DA COMISSÃO DE ORÇAMENTO, FINANÇAS E INFRA-ESTRUTURA URBANA E RURAL, através de seus membros: Vinicius de Araújo, Flavio Habitzreiter e Arlei Tomazoni, </w:t>
      </w:r>
      <w:r>
        <w:rPr>
          <w:b/>
          <w:bCs/>
          <w:color w:val="0000FF"/>
          <w:sz w:val="28"/>
          <w:szCs w:val="28"/>
        </w:rPr>
        <w:t>emitem PARECER FAVORÁVEL ao</w:t>
      </w:r>
      <w:r>
        <w:rPr>
          <w:b/>
          <w:bCs/>
          <w:color w:val="0000FF"/>
          <w:sz w:val="28"/>
          <w:szCs w:val="28"/>
        </w:rPr>
        <w:t>s</w:t>
      </w:r>
      <w:r>
        <w:rPr>
          <w:b/>
          <w:bCs/>
          <w:color w:val="0000FF"/>
          <w:sz w:val="28"/>
          <w:szCs w:val="28"/>
        </w:rPr>
        <w:t xml:space="preserve"> Projeto</w:t>
      </w:r>
      <w:r>
        <w:rPr>
          <w:b/>
          <w:bCs/>
          <w:color w:val="0000FF"/>
          <w:sz w:val="28"/>
          <w:szCs w:val="28"/>
        </w:rPr>
        <w:t>s</w:t>
      </w:r>
      <w:r>
        <w:rPr>
          <w:b/>
          <w:bCs/>
          <w:color w:val="0000FF"/>
          <w:sz w:val="28"/>
          <w:szCs w:val="28"/>
        </w:rPr>
        <w:t xml:space="preserve"> de Lei n</w:t>
      </w:r>
      <w:r>
        <w:rPr>
          <w:b/>
          <w:bCs/>
          <w:color w:val="0000FF"/>
          <w:sz w:val="28"/>
          <w:szCs w:val="28"/>
          <w:u w:val="single"/>
          <w:vertAlign w:val="superscript"/>
        </w:rPr>
        <w:t>º</w:t>
      </w:r>
      <w:r>
        <w:rPr>
          <w:b/>
          <w:bCs/>
          <w:color w:val="0000FF"/>
          <w:sz w:val="28"/>
          <w:szCs w:val="28"/>
          <w:u w:val="single"/>
          <w:vertAlign w:val="superscript"/>
        </w:rPr>
        <w:t>s</w:t>
      </w:r>
      <w:r>
        <w:rPr>
          <w:b/>
          <w:bCs/>
          <w:color w:val="0000FF"/>
          <w:sz w:val="28"/>
          <w:szCs w:val="28"/>
        </w:rPr>
        <w:t xml:space="preserve"> </w:t>
      </w:r>
      <w:r>
        <w:rPr>
          <w:b/>
          <w:bCs/>
          <w:color w:val="0000FF"/>
          <w:sz w:val="28"/>
          <w:szCs w:val="28"/>
        </w:rPr>
        <w:t>75</w:t>
      </w:r>
      <w:r>
        <w:rPr>
          <w:b/>
          <w:bCs/>
          <w:color w:val="0000FF"/>
          <w:sz w:val="28"/>
          <w:szCs w:val="28"/>
        </w:rPr>
        <w:t xml:space="preserve">/18 </w:t>
      </w:r>
      <w:r>
        <w:rPr>
          <w:b/>
          <w:bCs/>
          <w:color w:val="0000FF"/>
          <w:sz w:val="28"/>
          <w:szCs w:val="28"/>
        </w:rPr>
        <w:t>e 76/18</w:t>
      </w:r>
      <w:r>
        <w:rPr>
          <w:b/>
          <w:bCs/>
          <w:color w:val="0000FF"/>
          <w:sz w:val="28"/>
          <w:szCs w:val="28"/>
        </w:rPr>
        <w:t xml:space="preserve"> - </w:t>
      </w:r>
      <w:r>
        <w:rPr>
          <w:b/>
          <w:bCs/>
          <w:color w:val="auto"/>
          <w:sz w:val="28"/>
          <w:szCs w:val="28"/>
        </w:rPr>
        <w:t xml:space="preserve">Autoriza o Poder Executivo Municipal a proceder na alteração da Lei Municipal nº 5.344, de 17 de abril de 2018 </w:t>
      </w:r>
      <w:r>
        <w:rPr>
          <w:b/>
          <w:bCs/>
          <w:color w:val="auto"/>
          <w:sz w:val="28"/>
          <w:szCs w:val="28"/>
        </w:rPr>
        <w:t xml:space="preserve">(contratação emergencial de um eletricista); e </w:t>
      </w:r>
      <w:r>
        <w:rPr>
          <w:b/>
          <w:bCs/>
          <w:color w:val="auto"/>
          <w:sz w:val="28"/>
          <w:szCs w:val="28"/>
        </w:rPr>
        <w:t>Autoriza o Poder Executivo Municipal a proceder na contratação emergencial de 02 (dois) motoristas.</w:t>
      </w:r>
    </w:p>
    <w:p>
      <w:pPr>
        <w:pStyle w:val="Normal"/>
        <w:jc w:val="both"/>
        <w:rPr>
          <w:b/>
          <w:b/>
          <w:bCs/>
          <w:sz w:val="28"/>
          <w:szCs w:val="28"/>
        </w:rPr>
      </w:pPr>
      <w:r>
        <w:rPr>
          <w:b/>
          <w:bCs/>
          <w:sz w:val="28"/>
          <w:szCs w:val="28"/>
        </w:rPr>
      </w:r>
    </w:p>
    <w:p>
      <w:pPr>
        <w:pStyle w:val="Normal"/>
        <w:jc w:val="both"/>
        <w:rPr/>
      </w:pPr>
      <w:r>
        <w:rPr>
          <w:b/>
          <w:bCs/>
          <w:sz w:val="28"/>
          <w:szCs w:val="28"/>
        </w:rPr>
        <w:t>COLOCO EM DISCUSSÃO O</w:t>
      </w:r>
      <w:r>
        <w:rPr>
          <w:b/>
          <w:bCs/>
          <w:sz w:val="28"/>
          <w:szCs w:val="28"/>
        </w:rPr>
        <w:t>S</w:t>
      </w:r>
      <w:r>
        <w:rPr>
          <w:b/>
          <w:bCs/>
          <w:sz w:val="28"/>
          <w:szCs w:val="28"/>
        </w:rPr>
        <w:t xml:space="preserve"> PROJETO DE LEI N</w:t>
      </w:r>
      <w:r>
        <w:rPr>
          <w:b/>
          <w:bCs/>
          <w:sz w:val="28"/>
          <w:szCs w:val="28"/>
          <w:u w:val="single"/>
          <w:vertAlign w:val="superscript"/>
        </w:rPr>
        <w:t>º</w:t>
      </w:r>
      <w:r>
        <w:rPr>
          <w:b/>
          <w:bCs/>
          <w:sz w:val="28"/>
          <w:szCs w:val="28"/>
          <w:u w:val="single"/>
          <w:vertAlign w:val="superscript"/>
        </w:rPr>
        <w:t>s</w:t>
      </w:r>
      <w:r>
        <w:rPr>
          <w:b/>
          <w:bCs/>
          <w:sz w:val="28"/>
          <w:szCs w:val="28"/>
        </w:rPr>
        <w:t xml:space="preserve"> </w:t>
      </w:r>
      <w:r>
        <w:rPr>
          <w:b/>
          <w:bCs/>
          <w:sz w:val="28"/>
          <w:szCs w:val="28"/>
        </w:rPr>
        <w:t>75</w:t>
      </w:r>
      <w:r>
        <w:rPr>
          <w:b/>
          <w:bCs/>
          <w:sz w:val="28"/>
          <w:szCs w:val="28"/>
        </w:rPr>
        <w:t xml:space="preserve">/18 </w:t>
      </w:r>
      <w:r>
        <w:rPr>
          <w:b/>
          <w:bCs/>
          <w:sz w:val="28"/>
          <w:szCs w:val="28"/>
        </w:rPr>
        <w:t>E 76/18</w:t>
      </w:r>
    </w:p>
    <w:p>
      <w:pPr>
        <w:pStyle w:val="Normal"/>
        <w:jc w:val="both"/>
        <w:rPr>
          <w:b/>
          <w:b/>
          <w:sz w:val="28"/>
          <w:szCs w:val="28"/>
        </w:rPr>
      </w:pPr>
      <w:r>
        <w:rPr>
          <w:b/>
          <w:sz w:val="28"/>
          <w:szCs w:val="28"/>
        </w:rPr>
      </w:r>
    </w:p>
    <w:p>
      <w:pPr>
        <w:pStyle w:val="Normal"/>
        <w:jc w:val="both"/>
        <w:rPr/>
      </w:pPr>
      <w:r>
        <w:rPr>
          <w:b/>
          <w:bCs/>
          <w:sz w:val="28"/>
          <w:szCs w:val="28"/>
        </w:rPr>
        <w:t>COLOCO EM VOTAÇÃO O</w:t>
      </w:r>
      <w:r>
        <w:rPr>
          <w:b/>
          <w:bCs/>
          <w:sz w:val="28"/>
          <w:szCs w:val="28"/>
        </w:rPr>
        <w:t xml:space="preserve">S </w:t>
      </w:r>
      <w:r>
        <w:rPr>
          <w:b/>
          <w:bCs/>
          <w:sz w:val="28"/>
          <w:szCs w:val="28"/>
        </w:rPr>
        <w:t>PROJETO</w:t>
      </w:r>
      <w:r>
        <w:rPr>
          <w:b/>
          <w:bCs/>
          <w:sz w:val="28"/>
          <w:szCs w:val="28"/>
        </w:rPr>
        <w:t>S</w:t>
      </w:r>
      <w:r>
        <w:rPr>
          <w:b/>
          <w:bCs/>
          <w:sz w:val="28"/>
          <w:szCs w:val="28"/>
        </w:rPr>
        <w:t xml:space="preserve"> DE LEI N</w:t>
      </w:r>
      <w:r>
        <w:rPr>
          <w:b/>
          <w:bCs/>
          <w:sz w:val="28"/>
          <w:szCs w:val="28"/>
          <w:u w:val="single"/>
          <w:vertAlign w:val="superscript"/>
        </w:rPr>
        <w:t>º</w:t>
      </w:r>
      <w:r>
        <w:rPr>
          <w:b/>
          <w:bCs/>
          <w:sz w:val="28"/>
          <w:szCs w:val="28"/>
          <w:u w:val="single"/>
          <w:vertAlign w:val="superscript"/>
        </w:rPr>
        <w:t>s</w:t>
      </w:r>
      <w:r>
        <w:rPr>
          <w:b/>
          <w:bCs/>
          <w:sz w:val="28"/>
          <w:szCs w:val="28"/>
        </w:rPr>
        <w:t xml:space="preserve"> </w:t>
      </w:r>
      <w:r>
        <w:rPr>
          <w:b/>
          <w:bCs/>
          <w:sz w:val="28"/>
          <w:szCs w:val="28"/>
        </w:rPr>
        <w:t>75</w:t>
      </w:r>
      <w:r>
        <w:rPr>
          <w:b/>
          <w:bCs/>
          <w:sz w:val="28"/>
          <w:szCs w:val="28"/>
        </w:rPr>
        <w:t xml:space="preserve">/18 </w:t>
      </w:r>
      <w:r>
        <w:rPr>
          <w:b/>
          <w:bCs/>
          <w:sz w:val="28"/>
          <w:szCs w:val="28"/>
        </w:rPr>
        <w:t>E 76/18</w:t>
      </w:r>
    </w:p>
    <w:p>
      <w:pPr>
        <w:pStyle w:val="Normal"/>
        <w:jc w:val="both"/>
        <w:rPr/>
      </w:pPr>
      <w:r>
        <w:rPr>
          <w:bCs/>
          <w:i/>
          <w:sz w:val="28"/>
          <w:szCs w:val="28"/>
        </w:rPr>
        <w:t>VEREADORES FAVORÁVEIS PERMANEÇAM COMO ESTÃO E OS CONTRÁRIOS SE MANIFESTEM.</w:t>
      </w:r>
    </w:p>
    <w:p>
      <w:pPr>
        <w:pStyle w:val="Normal"/>
        <w:jc w:val="both"/>
        <w:rPr>
          <w:color w:val="auto"/>
        </w:rPr>
      </w:pPr>
      <w:r>
        <w:rPr>
          <w:b/>
          <w:bCs/>
          <w:color w:val="auto"/>
          <w:sz w:val="28"/>
          <w:szCs w:val="28"/>
        </w:rPr>
        <w:t>_____________________________________________________________________</w:t>
      </w:r>
    </w:p>
    <w:p>
      <w:pPr>
        <w:pStyle w:val="Normal"/>
        <w:jc w:val="both"/>
        <w:rPr/>
      </w:pPr>
      <w:r>
        <w:rPr>
          <w:b/>
          <w:bCs/>
          <w:color w:val="0000FF"/>
          <w:sz w:val="28"/>
          <w:szCs w:val="28"/>
        </w:rPr>
        <w:t>PARECER</w:t>
      </w:r>
      <w:r>
        <w:rPr>
          <w:b/>
          <w:bCs/>
          <w:color w:val="0000FF"/>
          <w:sz w:val="28"/>
          <w:szCs w:val="28"/>
        </w:rPr>
        <w:t>ES</w:t>
      </w:r>
      <w:r>
        <w:rPr>
          <w:b/>
          <w:bCs/>
          <w:color w:val="0000FF"/>
          <w:sz w:val="28"/>
          <w:szCs w:val="28"/>
        </w:rPr>
        <w:t xml:space="preserve"> DA COMISSÃO DE CONSTITUIÇÃO, REDAÇÃO E BEM-ESTAR SOCIAL, através de seus membros: Edivan Baron, Willian Heineck e Rosani do Nascimento, </w:t>
      </w:r>
      <w:r>
        <w:rPr>
          <w:b/>
          <w:bCs/>
          <w:color w:val="0000FF"/>
          <w:sz w:val="28"/>
          <w:szCs w:val="28"/>
        </w:rPr>
        <w:t xml:space="preserve">E DA COMISSÃO DE ORÇAMENTO, FINANÇAS E INFRA-ESTRUTURA URBANA E RURAL, através de seus membros: Vinicius de Araújo, Flavio Habitzreiter e Arlei Tomazoni, </w:t>
      </w:r>
      <w:r>
        <w:rPr>
          <w:b/>
          <w:bCs/>
          <w:color w:val="0000FF"/>
          <w:sz w:val="28"/>
          <w:szCs w:val="28"/>
        </w:rPr>
        <w:t>emitem PARECER FAVORÁVEL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77</w:t>
      </w:r>
      <w:r>
        <w:rPr>
          <w:b/>
          <w:bCs/>
          <w:color w:val="0000FF"/>
          <w:sz w:val="28"/>
          <w:szCs w:val="28"/>
        </w:rPr>
        <w:t xml:space="preserve">/18 - </w:t>
      </w:r>
      <w:r>
        <w:rPr>
          <w:b/>
          <w:bCs/>
          <w:color w:val="auto"/>
          <w:sz w:val="28"/>
          <w:szCs w:val="28"/>
        </w:rPr>
        <w:t>D</w:t>
      </w:r>
      <w:r>
        <w:rPr>
          <w:b/>
          <w:bCs/>
          <w:color w:val="auto"/>
          <w:sz w:val="28"/>
          <w:szCs w:val="28"/>
        </w:rPr>
        <w:t>ispõe sobre a concessão de gratificação em razão de atividade de condutor de veículos do transporte escolar.</w:t>
      </w:r>
    </w:p>
    <w:p>
      <w:pPr>
        <w:pStyle w:val="Normal"/>
        <w:jc w:val="both"/>
        <w:rPr/>
      </w:pPr>
      <w:r>
        <w:rPr>
          <w:b/>
          <w:bCs/>
          <w:color w:val="auto"/>
          <w:sz w:val="28"/>
          <w:szCs w:val="28"/>
        </w:rPr>
        <w:t>A gratificação será paga mensalmente, importando no valor de R$ 400,00 (quatrocentos reais), considerando a carga horária de 100% (cem por cento) a ser atingida no mês.</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77</w:t>
      </w:r>
      <w:r>
        <w:rPr>
          <w:b/>
          <w:bCs/>
          <w:sz w:val="28"/>
          <w:szCs w:val="28"/>
        </w:rPr>
        <w:t>/18</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77</w:t>
      </w:r>
      <w:r>
        <w:rPr>
          <w:b/>
          <w:bCs/>
          <w:sz w:val="28"/>
          <w:szCs w:val="28"/>
        </w:rPr>
        <w:t>/18</w:t>
      </w:r>
    </w:p>
    <w:p>
      <w:pPr>
        <w:pStyle w:val="Normal"/>
        <w:jc w:val="both"/>
        <w:rPr/>
      </w:pPr>
      <w:r>
        <w:rPr>
          <w:bCs/>
          <w:i/>
          <w:sz w:val="28"/>
          <w:szCs w:val="28"/>
        </w:rPr>
        <w:t>VEREADORES FAVORÁVEIS PERMANEÇAM COMO ESTÃO E OS CONTRÁRIOS SE MANIFESTEM.</w:t>
      </w:r>
    </w:p>
    <w:p>
      <w:pPr>
        <w:pStyle w:val="Normal"/>
        <w:jc w:val="both"/>
        <w:rPr>
          <w:color w:val="auto"/>
        </w:rPr>
      </w:pPr>
      <w:r>
        <w:rPr>
          <w:b/>
          <w:bCs/>
          <w:color w:val="auto"/>
          <w:sz w:val="28"/>
          <w:szCs w:val="28"/>
        </w:rPr>
        <w:t>_____________________________________________________________________</w:t>
      </w:r>
    </w:p>
    <w:p>
      <w:pPr>
        <w:pStyle w:val="Normal"/>
        <w:jc w:val="both"/>
        <w:rPr>
          <w:b/>
          <w:b/>
          <w:bCs/>
          <w:color w:val="0000FF"/>
          <w:sz w:val="28"/>
          <w:szCs w:val="28"/>
        </w:rPr>
      </w:pPr>
      <w:r>
        <w:rPr/>
      </w:r>
    </w:p>
    <w:p>
      <w:pPr>
        <w:pStyle w:val="Normal"/>
        <w:jc w:val="both"/>
        <w:rPr/>
      </w:pPr>
      <w:r>
        <w:rPr>
          <w:b/>
          <w:bCs/>
          <w:color w:val="0000FF"/>
          <w:sz w:val="28"/>
          <w:szCs w:val="28"/>
        </w:rPr>
        <w:t>PARECER</w:t>
      </w:r>
      <w:r>
        <w:rPr>
          <w:b/>
          <w:bCs/>
          <w:color w:val="0000FF"/>
          <w:sz w:val="28"/>
          <w:szCs w:val="28"/>
        </w:rPr>
        <w:t>ES</w:t>
      </w:r>
      <w:r>
        <w:rPr>
          <w:b/>
          <w:bCs/>
          <w:color w:val="0000FF"/>
          <w:sz w:val="28"/>
          <w:szCs w:val="28"/>
        </w:rPr>
        <w:t xml:space="preserve"> DA COMISSÃO DE CONSTITUIÇÃO, REDAÇÃO E BEM-ESTAR SOCIAL, através de seus membros: Edivan Baron, Willian Heineck e Rosani do Nascimento, </w:t>
      </w:r>
      <w:r>
        <w:rPr>
          <w:b/>
          <w:bCs/>
          <w:color w:val="0000FF"/>
          <w:sz w:val="28"/>
          <w:szCs w:val="28"/>
        </w:rPr>
        <w:t xml:space="preserve">E DA COMISSÃO DE ORÇAMENTO, FINANÇAS E INFRA-ESTRUTURA URBANA E RURAL, através de seus membros: Vinicius de Araújo, Flavio Habitzreiter e Arlei Tomazoni, </w:t>
      </w:r>
      <w:r>
        <w:rPr>
          <w:b/>
          <w:bCs/>
          <w:color w:val="0000FF"/>
          <w:sz w:val="28"/>
          <w:szCs w:val="28"/>
        </w:rPr>
        <w:t>emitem PARECER FAVORÁVEL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79</w:t>
      </w:r>
      <w:r>
        <w:rPr>
          <w:b/>
          <w:bCs/>
          <w:color w:val="0000FF"/>
          <w:sz w:val="28"/>
          <w:szCs w:val="28"/>
        </w:rPr>
        <w:t xml:space="preserve">/18 - </w:t>
      </w:r>
      <w:r>
        <w:rPr>
          <w:b/>
          <w:bCs/>
          <w:color w:val="auto"/>
          <w:sz w:val="28"/>
          <w:szCs w:val="28"/>
        </w:rPr>
        <w:t>Reestrutura o Fundo Municipal de Reequipamento do Corpo de Bombeiros Militar, sediado no Município de Três Passos, criado pela Lei Municipal nº 3.504 de 2000, em função da alteração da Lei de Prevenção Contra Incêndios no Estado devido à tragédia da Boate Kiss.</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79</w:t>
      </w:r>
      <w:r>
        <w:rPr>
          <w:b/>
          <w:bCs/>
          <w:sz w:val="28"/>
          <w:szCs w:val="28"/>
        </w:rPr>
        <w:t>/18</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79</w:t>
      </w:r>
      <w:r>
        <w:rPr>
          <w:b/>
          <w:bCs/>
          <w:sz w:val="28"/>
          <w:szCs w:val="28"/>
        </w:rPr>
        <w:t>/18</w:t>
      </w:r>
    </w:p>
    <w:p>
      <w:pPr>
        <w:pStyle w:val="Normal"/>
        <w:jc w:val="both"/>
        <w:rPr/>
      </w:pPr>
      <w:r>
        <w:rPr>
          <w:bCs/>
          <w:i/>
          <w:sz w:val="28"/>
          <w:szCs w:val="28"/>
        </w:rPr>
        <w:t>VEREADORES FAVORÁVEIS PERMANEÇAM COMO ESTÃO E OS CONTRÁRIOS SE MANIFESTEM.</w:t>
      </w:r>
    </w:p>
    <w:p>
      <w:pPr>
        <w:pStyle w:val="Normal"/>
        <w:jc w:val="both"/>
        <w:rPr>
          <w:color w:val="auto"/>
        </w:rPr>
      </w:pPr>
      <w:r>
        <w:rPr>
          <w:b/>
          <w:bCs/>
          <w:color w:val="auto"/>
          <w:sz w:val="28"/>
          <w:szCs w:val="28"/>
        </w:rPr>
        <w:t>_____________________________________________________________________</w:t>
      </w:r>
    </w:p>
    <w:p>
      <w:pPr>
        <w:pStyle w:val="Normal"/>
        <w:jc w:val="both"/>
        <w:rPr/>
      </w:pPr>
      <w:r>
        <w:rPr>
          <w:b/>
          <w:bCs/>
          <w:color w:val="0000FF"/>
          <w:sz w:val="28"/>
          <w:szCs w:val="28"/>
        </w:rPr>
        <w:t>PARECER</w:t>
      </w:r>
      <w:r>
        <w:rPr>
          <w:b/>
          <w:bCs/>
          <w:color w:val="0000FF"/>
          <w:sz w:val="28"/>
          <w:szCs w:val="28"/>
        </w:rPr>
        <w:t>ES</w:t>
      </w:r>
      <w:r>
        <w:rPr>
          <w:b/>
          <w:bCs/>
          <w:color w:val="0000FF"/>
          <w:sz w:val="28"/>
          <w:szCs w:val="28"/>
        </w:rPr>
        <w:t xml:space="preserve"> DA COMISSÃO DE CONSTITUIÇÃO, REDAÇÃO E BEM-ESTAR SOCIAL, através de seus membros: Edivan Baron, Willian Heineck e Rosani do Nascimento, </w:t>
      </w:r>
      <w:r>
        <w:rPr>
          <w:b/>
          <w:bCs/>
          <w:color w:val="0000FF"/>
          <w:sz w:val="28"/>
          <w:szCs w:val="28"/>
        </w:rPr>
        <w:t xml:space="preserve">E DA COMISSÃO DE ORÇAMENTO, FINANÇAS E INFRA-ESTRUTURA URBANA E RURAL, através de seus membros: Vinicius de Araújo, Flavio Habitzreiter e Arlei Tomazoni, </w:t>
      </w:r>
      <w:r>
        <w:rPr>
          <w:b/>
          <w:bCs/>
          <w:color w:val="0000FF"/>
          <w:sz w:val="28"/>
          <w:szCs w:val="28"/>
        </w:rPr>
        <w:t>emitem PARECER FAVORÁVEL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80</w:t>
      </w:r>
      <w:r>
        <w:rPr>
          <w:b/>
          <w:bCs/>
          <w:color w:val="0000FF"/>
          <w:sz w:val="28"/>
          <w:szCs w:val="28"/>
        </w:rPr>
        <w:t xml:space="preserve">/18 - </w:t>
      </w:r>
      <w:r>
        <w:rPr>
          <w:b/>
          <w:bCs/>
          <w:color w:val="auto"/>
          <w:sz w:val="28"/>
          <w:szCs w:val="28"/>
        </w:rPr>
        <w:t>Autoriza o Poder Executivo Municipal a proceder na concessão de parcelamento da dívida ativa aos contribuintes em débito com o fisco municipal, em até 36 (trinta e seis) meses, com exceção da contribuição de melhoria, observando-se o valor mínimo de R$ 50,00 por parcela.</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80</w:t>
      </w:r>
      <w:r>
        <w:rPr>
          <w:b/>
          <w:bCs/>
          <w:sz w:val="28"/>
          <w:szCs w:val="28"/>
        </w:rPr>
        <w:t>/18</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80</w:t>
      </w:r>
      <w:r>
        <w:rPr>
          <w:b/>
          <w:bCs/>
          <w:sz w:val="28"/>
          <w:szCs w:val="28"/>
        </w:rPr>
        <w:t>/18</w:t>
      </w:r>
    </w:p>
    <w:p>
      <w:pPr>
        <w:pStyle w:val="Normal"/>
        <w:jc w:val="both"/>
        <w:rPr/>
      </w:pPr>
      <w:r>
        <w:rPr>
          <w:bCs/>
          <w:i/>
          <w:sz w:val="28"/>
          <w:szCs w:val="28"/>
        </w:rPr>
        <w:t>VEREADORES FAVORÁVEIS PERMANEÇAM COMO ESTÃO E OS CONTRÁRIOS SE MANIFESTEM.</w:t>
      </w:r>
    </w:p>
    <w:p>
      <w:pPr>
        <w:pStyle w:val="Normal"/>
        <w:jc w:val="both"/>
        <w:rPr>
          <w:color w:val="auto"/>
        </w:rPr>
      </w:pPr>
      <w:r>
        <w:rPr>
          <w:b/>
          <w:bCs/>
          <w:color w:val="0070C0"/>
          <w:sz w:val="28"/>
          <w:szCs w:val="28"/>
        </w:rPr>
        <w:t>_____________________________________________________________________</w:t>
      </w:r>
    </w:p>
    <w:p>
      <w:pPr>
        <w:pStyle w:val="Normal"/>
        <w:jc w:val="both"/>
        <w:rPr>
          <w:b/>
          <w:b/>
          <w:bCs/>
          <w:color w:val="0070C0"/>
          <w:sz w:val="28"/>
          <w:szCs w:val="28"/>
        </w:rPr>
      </w:pPr>
      <w:r>
        <w:rPr/>
      </w:r>
    </w:p>
    <w:p>
      <w:pPr>
        <w:pStyle w:val="Normal"/>
        <w:jc w:val="both"/>
        <w:rPr/>
      </w:pPr>
      <w:r>
        <w:rPr>
          <w:b/>
          <w:bCs/>
          <w:color w:val="0000FF"/>
          <w:sz w:val="28"/>
          <w:szCs w:val="28"/>
        </w:rPr>
        <w:t>PARECER DA COMISSÃO DE ORÇAMENTO, FINANÇAS E INFRA-ESTRUTURA URBANA E RURAL, através de seus membros: Vinicius de Araújo, Flavio Habitzreiter e Arlei Tomazoni, emitem PARECER FAVORÁVEL ao</w:t>
      </w:r>
      <w:r>
        <w:rPr>
          <w:b/>
          <w:bCs/>
          <w:color w:val="0000FF"/>
          <w:sz w:val="28"/>
          <w:szCs w:val="28"/>
        </w:rPr>
        <w:t>s</w:t>
      </w:r>
      <w:r>
        <w:rPr>
          <w:b/>
          <w:bCs/>
          <w:color w:val="0000FF"/>
          <w:sz w:val="28"/>
          <w:szCs w:val="28"/>
        </w:rPr>
        <w:t xml:space="preserve"> Projeto</w:t>
      </w:r>
      <w:r>
        <w:rPr>
          <w:b/>
          <w:bCs/>
          <w:color w:val="0000FF"/>
          <w:sz w:val="28"/>
          <w:szCs w:val="28"/>
        </w:rPr>
        <w:t>s</w:t>
      </w:r>
      <w:r>
        <w:rPr>
          <w:b/>
          <w:bCs/>
          <w:color w:val="0000FF"/>
          <w:sz w:val="28"/>
          <w:szCs w:val="28"/>
        </w:rPr>
        <w:t xml:space="preserve"> de Lei n</w:t>
      </w:r>
      <w:r>
        <w:rPr>
          <w:b/>
          <w:bCs/>
          <w:color w:val="0000FF"/>
          <w:sz w:val="28"/>
          <w:szCs w:val="28"/>
          <w:u w:val="single"/>
          <w:vertAlign w:val="superscript"/>
        </w:rPr>
        <w:t>º</w:t>
      </w:r>
      <w:r>
        <w:rPr>
          <w:b/>
          <w:bCs/>
          <w:color w:val="0000FF"/>
          <w:sz w:val="28"/>
          <w:szCs w:val="28"/>
          <w:u w:val="single"/>
          <w:vertAlign w:val="superscript"/>
        </w:rPr>
        <w:t>s</w:t>
      </w:r>
      <w:r>
        <w:rPr>
          <w:b/>
          <w:bCs/>
          <w:color w:val="0000FF"/>
          <w:sz w:val="28"/>
          <w:szCs w:val="28"/>
        </w:rPr>
        <w:t xml:space="preserve"> </w:t>
      </w:r>
      <w:r>
        <w:rPr>
          <w:b/>
          <w:bCs/>
          <w:color w:val="0000FF"/>
          <w:sz w:val="28"/>
          <w:szCs w:val="28"/>
        </w:rPr>
        <w:t>82</w:t>
      </w:r>
      <w:r>
        <w:rPr>
          <w:b/>
          <w:bCs/>
          <w:color w:val="0000FF"/>
          <w:sz w:val="28"/>
          <w:szCs w:val="28"/>
        </w:rPr>
        <w:t xml:space="preserve">/18, </w:t>
      </w:r>
      <w:r>
        <w:rPr>
          <w:b/>
          <w:bCs/>
          <w:color w:val="0000FF"/>
          <w:sz w:val="28"/>
          <w:szCs w:val="28"/>
        </w:rPr>
        <w:t>83/18 e 84/18</w:t>
      </w:r>
      <w:r>
        <w:rPr>
          <w:b/>
          <w:bCs/>
          <w:color w:val="0000FF"/>
          <w:sz w:val="28"/>
          <w:szCs w:val="28"/>
        </w:rPr>
        <w:t xml:space="preserve">  - </w:t>
      </w:r>
      <w:r>
        <w:rPr>
          <w:b/>
          <w:bCs/>
          <w:color w:val="auto"/>
          <w:sz w:val="28"/>
          <w:szCs w:val="28"/>
        </w:rPr>
        <w:t>A</w:t>
      </w:r>
      <w:r>
        <w:rPr>
          <w:b/>
          <w:bCs/>
          <w:color w:val="auto"/>
          <w:sz w:val="28"/>
          <w:szCs w:val="28"/>
        </w:rPr>
        <w:t xml:space="preserve">utoriza a abertura de créditos especiais no orçamento vigente nos valores de </w:t>
      </w:r>
      <w:r>
        <w:rPr>
          <w:b/>
          <w:bCs/>
          <w:color w:val="auto"/>
          <w:sz w:val="28"/>
          <w:szCs w:val="28"/>
        </w:rPr>
        <w:t>R</w:t>
      </w:r>
      <w:r>
        <w:rPr>
          <w:b/>
          <w:bCs/>
          <w:color w:val="auto"/>
          <w:sz w:val="28"/>
          <w:szCs w:val="28"/>
        </w:rPr>
        <w:t xml:space="preserve">$ 34.666,00, </w:t>
      </w:r>
      <w:r>
        <w:rPr>
          <w:b/>
          <w:bCs/>
          <w:color w:val="auto"/>
          <w:sz w:val="28"/>
          <w:szCs w:val="28"/>
        </w:rPr>
        <w:t>R</w:t>
      </w:r>
      <w:r>
        <w:rPr>
          <w:b/>
          <w:bCs/>
          <w:color w:val="auto"/>
          <w:sz w:val="28"/>
          <w:szCs w:val="28"/>
        </w:rPr>
        <w:t xml:space="preserve">$ 34.833,00 e </w:t>
      </w:r>
      <w:r>
        <w:rPr>
          <w:b/>
          <w:bCs/>
          <w:color w:val="auto"/>
          <w:sz w:val="28"/>
          <w:szCs w:val="28"/>
        </w:rPr>
        <w:t>R</w:t>
      </w:r>
      <w:r>
        <w:rPr>
          <w:b/>
          <w:bCs/>
          <w:color w:val="auto"/>
          <w:sz w:val="28"/>
          <w:szCs w:val="28"/>
        </w:rPr>
        <w:t xml:space="preserve">$ 30.666,00, repassando os veículos </w:t>
      </w:r>
      <w:r>
        <w:rPr>
          <w:b/>
          <w:bCs/>
          <w:color w:val="auto"/>
          <w:sz w:val="28"/>
          <w:szCs w:val="28"/>
        </w:rPr>
        <w:t>SPIN</w:t>
      </w:r>
      <w:r>
        <w:rPr>
          <w:b/>
          <w:bCs/>
          <w:color w:val="auto"/>
          <w:sz w:val="28"/>
          <w:szCs w:val="28"/>
        </w:rPr>
        <w:t xml:space="preserve">, que eram usados pela </w:t>
      </w:r>
      <w:r>
        <w:rPr>
          <w:b/>
          <w:bCs/>
          <w:color w:val="auto"/>
          <w:sz w:val="28"/>
          <w:szCs w:val="28"/>
        </w:rPr>
        <w:t>S</w:t>
      </w:r>
      <w:r>
        <w:rPr>
          <w:b/>
          <w:bCs/>
          <w:color w:val="auto"/>
          <w:sz w:val="28"/>
          <w:szCs w:val="28"/>
        </w:rPr>
        <w:t xml:space="preserve">ecretaria </w:t>
      </w:r>
      <w:r>
        <w:rPr>
          <w:b/>
          <w:bCs/>
          <w:color w:val="auto"/>
          <w:sz w:val="28"/>
          <w:szCs w:val="28"/>
        </w:rPr>
        <w:t>M</w:t>
      </w:r>
      <w:r>
        <w:rPr>
          <w:b/>
          <w:bCs/>
          <w:color w:val="auto"/>
          <w:sz w:val="28"/>
          <w:szCs w:val="28"/>
        </w:rPr>
        <w:t xml:space="preserve">unicipal de </w:t>
      </w:r>
      <w:r>
        <w:rPr>
          <w:b/>
          <w:bCs/>
          <w:color w:val="auto"/>
          <w:sz w:val="28"/>
          <w:szCs w:val="28"/>
        </w:rPr>
        <w:t>S</w:t>
      </w:r>
      <w:r>
        <w:rPr>
          <w:b/>
          <w:bCs/>
          <w:color w:val="auto"/>
          <w:sz w:val="28"/>
          <w:szCs w:val="28"/>
        </w:rPr>
        <w:t xml:space="preserve">aúde, para o </w:t>
      </w:r>
      <w:r>
        <w:rPr>
          <w:b/>
          <w:bCs/>
          <w:color w:val="auto"/>
          <w:sz w:val="28"/>
          <w:szCs w:val="28"/>
        </w:rPr>
        <w:t>S</w:t>
      </w:r>
      <w:r>
        <w:rPr>
          <w:b/>
          <w:bCs/>
          <w:color w:val="auto"/>
          <w:sz w:val="28"/>
          <w:szCs w:val="28"/>
        </w:rPr>
        <w:t xml:space="preserve">etor </w:t>
      </w:r>
      <w:r>
        <w:rPr>
          <w:b/>
          <w:bCs/>
          <w:color w:val="auto"/>
          <w:sz w:val="28"/>
          <w:szCs w:val="28"/>
        </w:rPr>
        <w:t>T</w:t>
      </w:r>
      <w:r>
        <w:rPr>
          <w:b/>
          <w:bCs/>
          <w:color w:val="auto"/>
          <w:sz w:val="28"/>
          <w:szCs w:val="28"/>
        </w:rPr>
        <w:t xml:space="preserve">ributário, para o </w:t>
      </w:r>
      <w:r>
        <w:rPr>
          <w:b/>
          <w:bCs/>
          <w:color w:val="auto"/>
          <w:sz w:val="28"/>
          <w:szCs w:val="28"/>
        </w:rPr>
        <w:t>S</w:t>
      </w:r>
      <w:r>
        <w:rPr>
          <w:b/>
          <w:bCs/>
          <w:color w:val="auto"/>
          <w:sz w:val="28"/>
          <w:szCs w:val="28"/>
        </w:rPr>
        <w:t xml:space="preserve">etor de </w:t>
      </w:r>
      <w:r>
        <w:rPr>
          <w:b/>
          <w:bCs/>
          <w:color w:val="auto"/>
          <w:sz w:val="28"/>
          <w:szCs w:val="28"/>
        </w:rPr>
        <w:t>O</w:t>
      </w:r>
      <w:r>
        <w:rPr>
          <w:b/>
          <w:bCs/>
          <w:color w:val="auto"/>
          <w:sz w:val="28"/>
          <w:szCs w:val="28"/>
        </w:rPr>
        <w:t xml:space="preserve">bras e para a </w:t>
      </w:r>
      <w:r>
        <w:rPr>
          <w:b/>
          <w:bCs/>
          <w:color w:val="auto"/>
          <w:sz w:val="28"/>
          <w:szCs w:val="28"/>
        </w:rPr>
        <w:t>S</w:t>
      </w:r>
      <w:r>
        <w:rPr>
          <w:b/>
          <w:bCs/>
          <w:color w:val="auto"/>
          <w:sz w:val="28"/>
          <w:szCs w:val="28"/>
        </w:rPr>
        <w:t xml:space="preserve">ecretaria de </w:t>
      </w:r>
      <w:r>
        <w:rPr>
          <w:b/>
          <w:bCs/>
          <w:color w:val="auto"/>
          <w:sz w:val="28"/>
          <w:szCs w:val="28"/>
        </w:rPr>
        <w:t>A</w:t>
      </w:r>
      <w:r>
        <w:rPr>
          <w:b/>
          <w:bCs/>
          <w:color w:val="auto"/>
          <w:sz w:val="28"/>
          <w:szCs w:val="28"/>
        </w:rPr>
        <w:t xml:space="preserve">dministração. </w:t>
      </w:r>
    </w:p>
    <w:p>
      <w:pPr>
        <w:pStyle w:val="Normal"/>
        <w:jc w:val="both"/>
        <w:rPr>
          <w:b/>
          <w:b/>
          <w:bCs/>
          <w:sz w:val="28"/>
          <w:szCs w:val="28"/>
        </w:rPr>
      </w:pPr>
      <w:r>
        <w:rPr>
          <w:b/>
          <w:bCs/>
          <w:sz w:val="28"/>
          <w:szCs w:val="28"/>
        </w:rPr>
      </w:r>
    </w:p>
    <w:p>
      <w:pPr>
        <w:pStyle w:val="Normal"/>
        <w:jc w:val="both"/>
        <w:rPr/>
      </w:pPr>
      <w:r>
        <w:rPr>
          <w:b/>
          <w:bCs/>
          <w:sz w:val="28"/>
          <w:szCs w:val="28"/>
        </w:rPr>
        <w:t>COLOCO EM DISCUSSÃO O</w:t>
      </w:r>
      <w:r>
        <w:rPr>
          <w:b/>
          <w:bCs/>
          <w:sz w:val="28"/>
          <w:szCs w:val="28"/>
        </w:rPr>
        <w:t>S</w:t>
      </w:r>
      <w:r>
        <w:rPr>
          <w:b/>
          <w:bCs/>
          <w:sz w:val="28"/>
          <w:szCs w:val="28"/>
        </w:rPr>
        <w:t xml:space="preserve"> PROJETO</w:t>
      </w:r>
      <w:r>
        <w:rPr>
          <w:b/>
          <w:bCs/>
          <w:sz w:val="28"/>
          <w:szCs w:val="28"/>
        </w:rPr>
        <w:t>S</w:t>
      </w:r>
      <w:r>
        <w:rPr>
          <w:b/>
          <w:bCs/>
          <w:sz w:val="28"/>
          <w:szCs w:val="28"/>
        </w:rPr>
        <w:t xml:space="preserve"> DE LEI N</w:t>
      </w:r>
      <w:r>
        <w:rPr>
          <w:b/>
          <w:bCs/>
          <w:sz w:val="28"/>
          <w:szCs w:val="28"/>
          <w:u w:val="single"/>
          <w:vertAlign w:val="superscript"/>
        </w:rPr>
        <w:t>º</w:t>
      </w:r>
      <w:r>
        <w:rPr>
          <w:b/>
          <w:bCs/>
          <w:sz w:val="28"/>
          <w:szCs w:val="28"/>
          <w:u w:val="single"/>
          <w:vertAlign w:val="superscript"/>
        </w:rPr>
        <w:t>s</w:t>
      </w:r>
      <w:r>
        <w:rPr>
          <w:b/>
          <w:bCs/>
          <w:sz w:val="28"/>
          <w:szCs w:val="28"/>
        </w:rPr>
        <w:t xml:space="preserve"> </w:t>
      </w:r>
      <w:r>
        <w:rPr>
          <w:b/>
          <w:bCs/>
          <w:sz w:val="28"/>
          <w:szCs w:val="28"/>
        </w:rPr>
        <w:t>82</w:t>
      </w:r>
      <w:r>
        <w:rPr>
          <w:b/>
          <w:bCs/>
          <w:sz w:val="28"/>
          <w:szCs w:val="28"/>
        </w:rPr>
        <w:t xml:space="preserve">/18, </w:t>
      </w:r>
      <w:r>
        <w:rPr>
          <w:b/>
          <w:bCs/>
          <w:sz w:val="28"/>
          <w:szCs w:val="28"/>
        </w:rPr>
        <w:t>83/18 E 84/18</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COLOCO EM VOTAÇÃO O</w:t>
      </w:r>
      <w:r>
        <w:rPr>
          <w:b/>
          <w:bCs/>
          <w:sz w:val="28"/>
          <w:szCs w:val="28"/>
        </w:rPr>
        <w:t>S</w:t>
      </w:r>
      <w:r>
        <w:rPr>
          <w:b/>
          <w:bCs/>
          <w:sz w:val="28"/>
          <w:szCs w:val="28"/>
        </w:rPr>
        <w:t xml:space="preserve"> PROJETO</w:t>
      </w:r>
      <w:r>
        <w:rPr>
          <w:b/>
          <w:bCs/>
          <w:sz w:val="28"/>
          <w:szCs w:val="28"/>
        </w:rPr>
        <w:t>S</w:t>
      </w:r>
      <w:r>
        <w:rPr>
          <w:b/>
          <w:bCs/>
          <w:sz w:val="28"/>
          <w:szCs w:val="28"/>
        </w:rPr>
        <w:t xml:space="preserve"> DE LEI N</w:t>
      </w:r>
      <w:r>
        <w:rPr>
          <w:b/>
          <w:bCs/>
          <w:sz w:val="28"/>
          <w:szCs w:val="28"/>
          <w:u w:val="single"/>
          <w:vertAlign w:val="superscript"/>
        </w:rPr>
        <w:t>º</w:t>
      </w:r>
      <w:r>
        <w:rPr>
          <w:b/>
          <w:bCs/>
          <w:sz w:val="28"/>
          <w:szCs w:val="28"/>
          <w:u w:val="single"/>
          <w:vertAlign w:val="superscript"/>
        </w:rPr>
        <w:t>s</w:t>
      </w:r>
      <w:r>
        <w:rPr>
          <w:b/>
          <w:bCs/>
          <w:sz w:val="28"/>
          <w:szCs w:val="28"/>
        </w:rPr>
        <w:t xml:space="preserve"> </w:t>
      </w:r>
      <w:r>
        <w:rPr>
          <w:b/>
          <w:bCs/>
          <w:sz w:val="28"/>
          <w:szCs w:val="28"/>
        </w:rPr>
        <w:t>82</w:t>
      </w:r>
      <w:r>
        <w:rPr>
          <w:b/>
          <w:bCs/>
          <w:sz w:val="28"/>
          <w:szCs w:val="28"/>
        </w:rPr>
        <w:t xml:space="preserve">/18, </w:t>
      </w:r>
      <w:r>
        <w:rPr>
          <w:b/>
          <w:bCs/>
          <w:sz w:val="28"/>
          <w:szCs w:val="28"/>
        </w:rPr>
        <w:t>83/18 E 84/18</w:t>
      </w:r>
    </w:p>
    <w:p>
      <w:pPr>
        <w:pStyle w:val="Normal"/>
        <w:jc w:val="both"/>
        <w:rPr/>
      </w:pPr>
      <w:r>
        <w:rPr>
          <w:bCs/>
          <w:i/>
          <w:sz w:val="28"/>
          <w:szCs w:val="28"/>
        </w:rPr>
        <w:t>VEREADORES FAVORÁVEIS PERMANEÇAM COMO ESTÃO E OS CONTRÁRIOS SE MANIFESTEM.</w:t>
      </w:r>
    </w:p>
    <w:p>
      <w:pPr>
        <w:pStyle w:val="Normal"/>
        <w:jc w:val="both"/>
        <w:rPr/>
      </w:pPr>
      <w:r>
        <w:rPr>
          <w:b/>
          <w:bCs/>
          <w:color w:val="0070C0"/>
          <w:sz w:val="28"/>
          <w:szCs w:val="28"/>
        </w:rPr>
        <w:t>____________________________________________________________________</w:t>
      </w:r>
    </w:p>
    <w:p>
      <w:pPr>
        <w:pStyle w:val="Normal"/>
        <w:jc w:val="both"/>
        <w:rPr/>
      </w:pPr>
      <w:r>
        <w:rPr>
          <w:b/>
          <w:bCs/>
          <w:color w:val="0000FF"/>
          <w:sz w:val="28"/>
          <w:szCs w:val="28"/>
        </w:rPr>
        <w:t>PARECER</w:t>
      </w:r>
      <w:r>
        <w:rPr>
          <w:b/>
          <w:bCs/>
          <w:color w:val="0000FF"/>
          <w:sz w:val="28"/>
          <w:szCs w:val="28"/>
        </w:rPr>
        <w:t>ES</w:t>
      </w:r>
      <w:r>
        <w:rPr>
          <w:b/>
          <w:bCs/>
          <w:color w:val="0000FF"/>
          <w:sz w:val="28"/>
          <w:szCs w:val="28"/>
        </w:rPr>
        <w:t xml:space="preserve"> DA COMISSÃO DE CONSTITUIÇÃO, REDAÇÃO E BEM-ESTAR SOCIAL, através de seus membros: Edivan Baron, Willian Heineck e Rosani do Nascimento, </w:t>
      </w:r>
      <w:r>
        <w:rPr>
          <w:b/>
          <w:bCs/>
          <w:color w:val="0000FF"/>
          <w:sz w:val="28"/>
          <w:szCs w:val="28"/>
        </w:rPr>
        <w:t xml:space="preserve">E DA COMISSÃO DE ORÇAMENTO, FINANÇAS E INFRA-ESTRUTURA URBANA E RURAL, através de seus membros: Vinicius de Araújo, Flavio Habitzreiter e Arlei Tomazoni, </w:t>
      </w:r>
      <w:r>
        <w:rPr>
          <w:b/>
          <w:bCs/>
          <w:color w:val="0000FF"/>
          <w:sz w:val="28"/>
          <w:szCs w:val="28"/>
        </w:rPr>
        <w:t xml:space="preserve">emitem PARECER FAVORÁVEL ao Projeto de Lei </w:t>
      </w:r>
      <w:r>
        <w:rPr>
          <w:b/>
          <w:bCs/>
          <w:color w:val="0000FF"/>
          <w:sz w:val="28"/>
          <w:szCs w:val="28"/>
        </w:rPr>
        <w:t xml:space="preserve">Legislativa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20</w:t>
      </w:r>
      <w:r>
        <w:rPr>
          <w:b/>
          <w:bCs/>
          <w:color w:val="0000FF"/>
          <w:sz w:val="28"/>
          <w:szCs w:val="28"/>
        </w:rPr>
        <w:t xml:space="preserve">/18 - </w:t>
      </w:r>
      <w:r>
        <w:rPr>
          <w:b/>
          <w:bCs/>
          <w:color w:val="auto"/>
          <w:sz w:val="28"/>
          <w:szCs w:val="28"/>
        </w:rPr>
        <w:t>Denomina “Complexo Municipal de Ensino Fundamental Integral Professor José Luiz Rhoden” a escola municipal localizada no Bairro Frei Olímpio.</w:t>
      </w:r>
    </w:p>
    <w:p>
      <w:pPr>
        <w:pStyle w:val="Normal"/>
        <w:jc w:val="both"/>
        <w:rPr>
          <w:b/>
          <w:b/>
          <w:bCs/>
          <w:sz w:val="28"/>
          <w:szCs w:val="28"/>
        </w:rPr>
      </w:pPr>
      <w:r>
        <w:rPr>
          <w:b/>
          <w:bCs/>
          <w:sz w:val="28"/>
          <w:szCs w:val="28"/>
        </w:rPr>
      </w:r>
    </w:p>
    <w:p>
      <w:pPr>
        <w:pStyle w:val="Normal"/>
        <w:jc w:val="both"/>
        <w:rPr/>
      </w:pPr>
      <w:r>
        <w:rPr>
          <w:b/>
          <w:bCs/>
          <w:sz w:val="28"/>
          <w:szCs w:val="28"/>
        </w:rPr>
        <w:t xml:space="preserve">COLOCO EM DISCUSSÃO O PROJETO DE LEI </w:t>
      </w:r>
      <w:r>
        <w:rPr>
          <w:b/>
          <w:bCs/>
          <w:sz w:val="28"/>
          <w:szCs w:val="28"/>
        </w:rPr>
        <w:t>LEGISLATIVA</w:t>
      </w:r>
      <w:r>
        <w:rPr>
          <w:b/>
          <w:bCs/>
          <w:sz w:val="28"/>
          <w:szCs w:val="28"/>
        </w:rPr>
        <w:t xml:space="preserve"> N</w:t>
      </w:r>
      <w:r>
        <w:rPr>
          <w:b/>
          <w:bCs/>
          <w:sz w:val="28"/>
          <w:szCs w:val="28"/>
          <w:u w:val="single"/>
          <w:vertAlign w:val="superscript"/>
        </w:rPr>
        <w:t>º</w:t>
      </w:r>
      <w:r>
        <w:rPr>
          <w:b/>
          <w:bCs/>
          <w:sz w:val="28"/>
          <w:szCs w:val="28"/>
        </w:rPr>
        <w:t xml:space="preserve"> </w:t>
      </w:r>
      <w:r>
        <w:rPr>
          <w:b/>
          <w:bCs/>
          <w:sz w:val="28"/>
          <w:szCs w:val="28"/>
        </w:rPr>
        <w:t>20</w:t>
      </w:r>
      <w:r>
        <w:rPr>
          <w:b/>
          <w:bCs/>
          <w:sz w:val="28"/>
          <w:szCs w:val="28"/>
        </w:rPr>
        <w:t>/18</w:t>
      </w:r>
    </w:p>
    <w:p>
      <w:pPr>
        <w:pStyle w:val="Normal"/>
        <w:jc w:val="both"/>
        <w:rPr>
          <w:b/>
          <w:b/>
          <w:sz w:val="28"/>
          <w:szCs w:val="28"/>
        </w:rPr>
      </w:pPr>
      <w:r>
        <w:rPr>
          <w:b/>
          <w:sz w:val="28"/>
          <w:szCs w:val="28"/>
        </w:rPr>
      </w:r>
    </w:p>
    <w:p>
      <w:pPr>
        <w:pStyle w:val="Normal"/>
        <w:jc w:val="both"/>
        <w:rPr/>
      </w:pPr>
      <w:r>
        <w:rPr>
          <w:b/>
          <w:bCs/>
          <w:sz w:val="28"/>
          <w:szCs w:val="28"/>
        </w:rPr>
        <w:t xml:space="preserve">COLOCO EM VOTAÇÃO O PROJETO DE LEI </w:t>
      </w:r>
      <w:r>
        <w:rPr>
          <w:b/>
          <w:bCs/>
          <w:sz w:val="28"/>
          <w:szCs w:val="28"/>
        </w:rPr>
        <w:t>LEGISLATIVA</w:t>
      </w:r>
      <w:r>
        <w:rPr>
          <w:b/>
          <w:bCs/>
          <w:sz w:val="28"/>
          <w:szCs w:val="28"/>
        </w:rPr>
        <w:t xml:space="preserve"> N</w:t>
      </w:r>
      <w:r>
        <w:rPr>
          <w:b/>
          <w:bCs/>
          <w:sz w:val="28"/>
          <w:szCs w:val="28"/>
          <w:u w:val="single"/>
          <w:vertAlign w:val="superscript"/>
        </w:rPr>
        <w:t>º</w:t>
      </w:r>
      <w:r>
        <w:rPr>
          <w:b/>
          <w:bCs/>
          <w:sz w:val="28"/>
          <w:szCs w:val="28"/>
        </w:rPr>
        <w:t xml:space="preserve"> </w:t>
      </w:r>
      <w:r>
        <w:rPr>
          <w:b/>
          <w:bCs/>
          <w:sz w:val="28"/>
          <w:szCs w:val="28"/>
        </w:rPr>
        <w:t>20</w:t>
      </w:r>
      <w:r>
        <w:rPr>
          <w:b/>
          <w:bCs/>
          <w:sz w:val="28"/>
          <w:szCs w:val="28"/>
        </w:rPr>
        <w:t>/18</w:t>
      </w:r>
    </w:p>
    <w:p>
      <w:pPr>
        <w:pStyle w:val="Normal"/>
        <w:jc w:val="both"/>
        <w:rPr/>
      </w:pPr>
      <w:r>
        <w:rPr>
          <w:bCs/>
          <w:i/>
          <w:sz w:val="28"/>
          <w:szCs w:val="28"/>
        </w:rPr>
        <w:t>VEREADORES FAVORÁVEIS PERMANEÇAM COMO ESTÃO E OS CONTRÁRIOS SE MANIFESTEM.</w:t>
      </w:r>
    </w:p>
    <w:p>
      <w:pPr>
        <w:pStyle w:val="Normal"/>
        <w:jc w:val="both"/>
        <w:rPr>
          <w:color w:val="auto"/>
        </w:rPr>
      </w:pPr>
      <w:r>
        <w:rPr>
          <w:b/>
          <w:bCs/>
          <w:color w:val="0070C0"/>
          <w:sz w:val="28"/>
          <w:szCs w:val="28"/>
        </w:rPr>
        <w:t>_____________________________________________________________________</w:t>
      </w:r>
    </w:p>
    <w:p>
      <w:pPr>
        <w:pStyle w:val="Normal"/>
        <w:jc w:val="both"/>
        <w:rPr>
          <w:b/>
          <w:b/>
          <w:bCs/>
          <w:color w:val="0070C0"/>
          <w:sz w:val="28"/>
          <w:szCs w:val="28"/>
        </w:rPr>
      </w:pPr>
      <w:r>
        <w:rPr/>
      </w:r>
    </w:p>
    <w:p>
      <w:pPr>
        <w:pStyle w:val="Normal"/>
        <w:jc w:val="both"/>
        <w:rPr/>
      </w:pPr>
      <w:r>
        <w:rPr>
          <w:b/>
          <w:bCs/>
          <w:color w:val="0000FF"/>
          <w:sz w:val="28"/>
          <w:szCs w:val="28"/>
        </w:rPr>
        <w:t xml:space="preserve">PARECER DA COMISSÃO DE CONSTITUIÇÃO, REDAÇÃO E BEM-ESTAR SOCIAL, através de seus membros: Edivan Baron, Willian Heineck e Rosani do Nascimento, emitem PARECER FAVORÁVEL ao Projeto de </w:t>
      </w:r>
      <w:r>
        <w:rPr>
          <w:b/>
          <w:bCs/>
          <w:color w:val="0000FF"/>
          <w:sz w:val="28"/>
          <w:szCs w:val="28"/>
        </w:rPr>
        <w:t>Decreto Legislativo</w:t>
      </w:r>
      <w:r>
        <w:rPr>
          <w:b/>
          <w:bCs/>
          <w:color w:val="0000FF"/>
          <w:sz w:val="28"/>
          <w:szCs w:val="28"/>
        </w:rPr>
        <w:t xml:space="preserve"> n</w:t>
      </w:r>
      <w:r>
        <w:rPr>
          <w:b/>
          <w:bCs/>
          <w:color w:val="0000FF"/>
          <w:sz w:val="28"/>
          <w:szCs w:val="28"/>
          <w:u w:val="single"/>
          <w:vertAlign w:val="superscript"/>
        </w:rPr>
        <w:t>º</w:t>
      </w:r>
      <w:r>
        <w:rPr>
          <w:b/>
          <w:bCs/>
          <w:color w:val="0000FF"/>
          <w:sz w:val="28"/>
          <w:szCs w:val="28"/>
        </w:rPr>
        <w:t xml:space="preserve"> </w:t>
      </w:r>
      <w:r>
        <w:rPr>
          <w:b/>
          <w:bCs/>
          <w:color w:val="0000FF"/>
          <w:sz w:val="28"/>
          <w:szCs w:val="28"/>
        </w:rPr>
        <w:t>4</w:t>
      </w:r>
      <w:r>
        <w:rPr>
          <w:b/>
          <w:bCs/>
          <w:color w:val="0000FF"/>
          <w:sz w:val="28"/>
          <w:szCs w:val="28"/>
        </w:rPr>
        <w:t xml:space="preserve">/18 - </w:t>
      </w:r>
      <w:r>
        <w:rPr>
          <w:b/>
          <w:bCs/>
          <w:color w:val="auto"/>
          <w:sz w:val="28"/>
          <w:szCs w:val="28"/>
        </w:rPr>
        <w:t>Dispõe sobre a concessão de homenagens a cidadãos três-passenses, por meio da entrega da medalhas e diplomas de honra ao mérito, em sessão solene a ser realizada pelo Poder Legislativo no dia 5 de dezembro de 2018, às 19h30min, no auditório da Acamrece.</w:t>
      </w:r>
    </w:p>
    <w:p>
      <w:pPr>
        <w:pStyle w:val="Normal"/>
        <w:jc w:val="both"/>
        <w:rPr>
          <w:b/>
          <w:b/>
          <w:bCs/>
          <w:sz w:val="28"/>
          <w:szCs w:val="28"/>
        </w:rPr>
      </w:pPr>
      <w:r>
        <w:rPr>
          <w:b/>
          <w:bCs/>
          <w:sz w:val="28"/>
          <w:szCs w:val="28"/>
        </w:rPr>
      </w:r>
    </w:p>
    <w:p>
      <w:pPr>
        <w:pStyle w:val="Normal"/>
        <w:jc w:val="both"/>
        <w:rPr/>
      </w:pPr>
      <w:r>
        <w:rPr>
          <w:b/>
          <w:bCs/>
          <w:sz w:val="28"/>
          <w:szCs w:val="28"/>
        </w:rPr>
        <w:t xml:space="preserve">COLOCO EM DISCUSSÃO O PROJETO DE </w:t>
      </w:r>
      <w:r>
        <w:rPr>
          <w:b/>
          <w:bCs/>
          <w:sz w:val="28"/>
          <w:szCs w:val="28"/>
        </w:rPr>
        <w:t>DECRETO LEGISLATIVO</w:t>
      </w:r>
      <w:r>
        <w:rPr>
          <w:b/>
          <w:bCs/>
          <w:sz w:val="28"/>
          <w:szCs w:val="28"/>
        </w:rPr>
        <w:t xml:space="preserve"> N</w:t>
      </w:r>
      <w:r>
        <w:rPr>
          <w:b/>
          <w:bCs/>
          <w:sz w:val="28"/>
          <w:szCs w:val="28"/>
          <w:u w:val="single"/>
          <w:vertAlign w:val="superscript"/>
        </w:rPr>
        <w:t>º</w:t>
      </w:r>
      <w:r>
        <w:rPr>
          <w:b/>
          <w:bCs/>
          <w:sz w:val="28"/>
          <w:szCs w:val="28"/>
        </w:rPr>
        <w:t xml:space="preserve"> </w:t>
      </w:r>
      <w:r>
        <w:rPr>
          <w:b/>
          <w:bCs/>
          <w:sz w:val="28"/>
          <w:szCs w:val="28"/>
        </w:rPr>
        <w:t>4</w:t>
      </w:r>
      <w:r>
        <w:rPr>
          <w:b/>
          <w:bCs/>
          <w:sz w:val="28"/>
          <w:szCs w:val="28"/>
        </w:rPr>
        <w:t>/18</w:t>
      </w:r>
    </w:p>
    <w:p>
      <w:pPr>
        <w:pStyle w:val="Normal"/>
        <w:jc w:val="both"/>
        <w:rPr>
          <w:b/>
          <w:b/>
          <w:sz w:val="28"/>
          <w:szCs w:val="28"/>
        </w:rPr>
      </w:pPr>
      <w:r>
        <w:rPr>
          <w:b/>
          <w:sz w:val="28"/>
          <w:szCs w:val="28"/>
        </w:rPr>
      </w:r>
    </w:p>
    <w:p>
      <w:pPr>
        <w:pStyle w:val="Normal"/>
        <w:jc w:val="both"/>
        <w:rPr/>
      </w:pPr>
      <w:r>
        <w:rPr>
          <w:b/>
          <w:bCs/>
          <w:sz w:val="28"/>
          <w:szCs w:val="28"/>
        </w:rPr>
        <w:t xml:space="preserve">COLOCO EM VOTAÇÃO O PROJETO DE </w:t>
      </w:r>
      <w:r>
        <w:rPr>
          <w:b/>
          <w:bCs/>
          <w:sz w:val="28"/>
          <w:szCs w:val="28"/>
        </w:rPr>
        <w:t>DECRETO LEGISLATIVO</w:t>
      </w:r>
      <w:r>
        <w:rPr>
          <w:b/>
          <w:bCs/>
          <w:sz w:val="28"/>
          <w:szCs w:val="28"/>
        </w:rPr>
        <w:t xml:space="preserve"> N</w:t>
      </w:r>
      <w:r>
        <w:rPr>
          <w:b/>
          <w:bCs/>
          <w:sz w:val="28"/>
          <w:szCs w:val="28"/>
          <w:u w:val="single"/>
          <w:vertAlign w:val="superscript"/>
        </w:rPr>
        <w:t>º</w:t>
      </w:r>
      <w:r>
        <w:rPr>
          <w:b/>
          <w:bCs/>
          <w:sz w:val="28"/>
          <w:szCs w:val="28"/>
        </w:rPr>
        <w:t xml:space="preserve"> </w:t>
      </w:r>
      <w:r>
        <w:rPr>
          <w:b/>
          <w:bCs/>
          <w:sz w:val="28"/>
          <w:szCs w:val="28"/>
        </w:rPr>
        <w:t>4</w:t>
      </w:r>
      <w:r>
        <w:rPr>
          <w:b/>
          <w:bCs/>
          <w:sz w:val="28"/>
          <w:szCs w:val="28"/>
        </w:rPr>
        <w:t>/18</w:t>
      </w:r>
    </w:p>
    <w:p>
      <w:pPr>
        <w:pStyle w:val="Normal"/>
        <w:jc w:val="both"/>
        <w:rPr/>
      </w:pPr>
      <w:r>
        <w:rPr>
          <w:bCs/>
          <w:i/>
          <w:sz w:val="28"/>
          <w:szCs w:val="28"/>
        </w:rPr>
        <w:t>VEREADORES FAVORÁVEIS PERMANEÇAM COMO ESTÃO E OS CONTRÁRIOS SE MANIFESTEM.</w:t>
      </w:r>
    </w:p>
    <w:p>
      <w:pPr>
        <w:pStyle w:val="Normal"/>
        <w:jc w:val="both"/>
        <w:rPr/>
      </w:pPr>
      <w:r>
        <w:rPr>
          <w:b/>
          <w:bCs/>
          <w:color w:val="0070C0"/>
          <w:sz w:val="28"/>
          <w:szCs w:val="28"/>
        </w:rPr>
        <w:t>____________________________________________________________________</w:t>
      </w:r>
    </w:p>
    <w:p>
      <w:pPr>
        <w:pStyle w:val="Normal"/>
        <w:jc w:val="both"/>
        <w:rPr>
          <w:b/>
          <w:b/>
          <w:bCs/>
          <w:color w:val="0070C0"/>
          <w:sz w:val="28"/>
          <w:szCs w:val="28"/>
        </w:rPr>
      </w:pPr>
      <w:r>
        <w:rPr/>
      </w:r>
    </w:p>
    <w:p>
      <w:pPr>
        <w:pStyle w:val="Normal"/>
        <w:jc w:val="both"/>
        <w:rPr/>
      </w:pPr>
      <w:r>
        <w:rPr>
          <w:b/>
          <w:bCs/>
          <w:color w:val="0070C0"/>
          <w:sz w:val="28"/>
          <w:szCs w:val="28"/>
        </w:rPr>
        <w:t>EXPLICAÇÕES PESSOAIS</w:t>
      </w:r>
    </w:p>
    <w:p>
      <w:pPr>
        <w:pStyle w:val="Normal"/>
        <w:jc w:val="both"/>
        <w:rPr/>
      </w:pPr>
      <w:r>
        <w:rPr>
          <w:b/>
          <w:bCs/>
          <w:sz w:val="28"/>
          <w:szCs w:val="28"/>
        </w:rPr>
        <w:t xml:space="preserve">1) </w:t>
      </w:r>
      <w:r>
        <w:rPr>
          <w:b/>
          <w:bCs/>
          <w:sz w:val="28"/>
          <w:szCs w:val="28"/>
        </w:rPr>
        <w:t>Maria Helena</w:t>
      </w:r>
    </w:p>
    <w:p>
      <w:pPr>
        <w:pStyle w:val="Normal"/>
        <w:jc w:val="both"/>
        <w:rPr/>
      </w:pPr>
      <w:r>
        <w:rPr>
          <w:b/>
          <w:bCs/>
          <w:sz w:val="28"/>
          <w:szCs w:val="28"/>
        </w:rPr>
        <w:t xml:space="preserve">2) </w:t>
      </w:r>
      <w:r>
        <w:rPr>
          <w:b/>
          <w:bCs/>
          <w:sz w:val="28"/>
          <w:szCs w:val="28"/>
        </w:rPr>
        <w:t>Flávio</w:t>
      </w:r>
    </w:p>
    <w:p>
      <w:pPr>
        <w:pStyle w:val="Normal"/>
        <w:jc w:val="both"/>
        <w:rPr/>
      </w:pPr>
      <w:r>
        <w:rPr>
          <w:b/>
          <w:bCs/>
          <w:sz w:val="28"/>
          <w:szCs w:val="28"/>
        </w:rPr>
        <w:t xml:space="preserve">3) </w:t>
      </w:r>
      <w:r>
        <w:rPr>
          <w:b/>
          <w:bCs/>
          <w:sz w:val="28"/>
          <w:szCs w:val="28"/>
        </w:rPr>
        <w:t>Arlei</w:t>
      </w:r>
    </w:p>
    <w:p>
      <w:pPr>
        <w:pStyle w:val="Normal"/>
        <w:jc w:val="both"/>
        <w:rPr/>
      </w:pPr>
      <w:r>
        <w:rPr>
          <w:b/>
          <w:bCs/>
          <w:sz w:val="28"/>
          <w:szCs w:val="28"/>
        </w:rPr>
        <w:t>4) Willian</w:t>
      </w:r>
    </w:p>
    <w:p>
      <w:pPr>
        <w:pStyle w:val="Normal"/>
        <w:jc w:val="both"/>
        <w:rPr/>
      </w:pPr>
      <w:r>
        <w:rPr>
          <w:b/>
          <w:bCs/>
          <w:sz w:val="28"/>
          <w:szCs w:val="28"/>
        </w:rPr>
        <w:t xml:space="preserve">5) </w:t>
      </w:r>
      <w:r>
        <w:rPr>
          <w:b/>
          <w:bCs/>
          <w:sz w:val="28"/>
          <w:szCs w:val="28"/>
        </w:rPr>
        <w:t>Rosani</w:t>
      </w:r>
    </w:p>
    <w:p>
      <w:pPr>
        <w:pStyle w:val="Normal"/>
        <w:jc w:val="both"/>
        <w:rPr/>
      </w:pPr>
      <w:r>
        <w:rPr>
          <w:b/>
          <w:bCs/>
          <w:sz w:val="28"/>
          <w:szCs w:val="28"/>
        </w:rPr>
        <w:t xml:space="preserve">6) </w:t>
      </w:r>
      <w:r>
        <w:rPr>
          <w:b/>
          <w:bCs/>
          <w:sz w:val="28"/>
          <w:szCs w:val="28"/>
        </w:rPr>
        <w:t>Nader</w:t>
      </w:r>
    </w:p>
    <w:p>
      <w:pPr>
        <w:pStyle w:val="Normal"/>
        <w:jc w:val="both"/>
        <w:rPr/>
      </w:pPr>
      <w:r>
        <w:rPr>
          <w:b/>
          <w:bCs/>
          <w:sz w:val="28"/>
          <w:szCs w:val="28"/>
        </w:rPr>
        <w:t xml:space="preserve">7) </w:t>
      </w:r>
      <w:r>
        <w:rPr>
          <w:b/>
          <w:bCs/>
          <w:sz w:val="28"/>
          <w:szCs w:val="28"/>
        </w:rPr>
        <w:t>Ido</w:t>
      </w:r>
    </w:p>
    <w:p>
      <w:pPr>
        <w:pStyle w:val="Normal"/>
        <w:jc w:val="both"/>
        <w:rPr/>
      </w:pPr>
      <w:r>
        <w:rPr>
          <w:b/>
          <w:bCs/>
          <w:sz w:val="28"/>
          <w:szCs w:val="28"/>
        </w:rPr>
        <w:t xml:space="preserve">8) </w:t>
      </w:r>
      <w:r>
        <w:rPr>
          <w:b/>
          <w:bCs/>
          <w:sz w:val="28"/>
          <w:szCs w:val="28"/>
        </w:rPr>
        <w:t>Marli</w:t>
      </w:r>
    </w:p>
    <w:p>
      <w:pPr>
        <w:pStyle w:val="Normal"/>
        <w:jc w:val="both"/>
        <w:rPr/>
      </w:pPr>
      <w:r>
        <w:rPr>
          <w:b/>
          <w:bCs/>
          <w:sz w:val="28"/>
          <w:szCs w:val="28"/>
        </w:rPr>
        <w:t xml:space="preserve">9) </w:t>
      </w:r>
      <w:r>
        <w:rPr>
          <w:b/>
          <w:bCs/>
          <w:sz w:val="28"/>
          <w:szCs w:val="28"/>
        </w:rPr>
        <w:t>Edivan</w:t>
      </w:r>
    </w:p>
    <w:p>
      <w:pPr>
        <w:pStyle w:val="Normal"/>
        <w:jc w:val="both"/>
        <w:rPr/>
      </w:pPr>
      <w:r>
        <w:rPr>
          <w:b/>
          <w:bCs/>
          <w:sz w:val="28"/>
          <w:szCs w:val="28"/>
        </w:rPr>
        <w:t xml:space="preserve">10) </w:t>
      </w:r>
      <w:r>
        <w:rPr>
          <w:b/>
          <w:bCs/>
          <w:sz w:val="28"/>
          <w:szCs w:val="28"/>
        </w:rPr>
        <w:t>Dorilda</w:t>
      </w:r>
    </w:p>
    <w:p>
      <w:pPr>
        <w:pStyle w:val="Normal"/>
        <w:jc w:val="both"/>
        <w:rPr/>
      </w:pPr>
      <w:r>
        <w:rPr>
          <w:b/>
          <w:bCs/>
          <w:sz w:val="28"/>
          <w:szCs w:val="28"/>
        </w:rPr>
        <w:t xml:space="preserve">11) </w:t>
      </w:r>
      <w:r>
        <w:rPr>
          <w:b/>
          <w:bCs/>
          <w:sz w:val="28"/>
          <w:szCs w:val="28"/>
        </w:rPr>
        <w:t>Vinicius</w:t>
      </w:r>
    </w:p>
    <w:p>
      <w:pPr>
        <w:pStyle w:val="Normal"/>
        <w:tabs>
          <w:tab w:val="left" w:pos="851" w:leader="none"/>
        </w:tabs>
        <w:jc w:val="both"/>
        <w:rPr/>
      </w:pPr>
      <w:r>
        <w:rPr>
          <w:sz w:val="28"/>
          <w:szCs w:val="28"/>
        </w:rPr>
        <w:t>___________________________________________________________________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ANTES DE ENCERRARMOS ESTA SESSÃO, DECLARO DISTRIBUÍDOS ÀS COMISSÕES PERMANENTES OS PROJETOS DE LEI LIDOS NA SESSÃO DE HOJE.</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SOLICITO AOS VEREADORES EDIVAN BARON E VINICIUS DE ARAÚJO, PRESIDENTES DA COMISSÃO DE CONSTITUIÇÃO E REDAÇÃO – CCR E  DA  COMISSÃO DE ORÇAMENTO E FINANÇAS – COF, PARA QUE DESIGNEM OS RELATORES AOS SEGUINTES PROJETOS DE LEI:</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- 8</w:t>
      </w:r>
      <w:r>
        <w:rPr>
          <w:sz w:val="28"/>
          <w:szCs w:val="28"/>
        </w:rPr>
        <w:t>6</w:t>
      </w:r>
      <w:r>
        <w:rPr>
          <w:sz w:val="28"/>
          <w:szCs w:val="28"/>
        </w:rPr>
        <w:t xml:space="preserve">/18: </w:t>
      </w:r>
      <w:r>
        <w:rPr>
          <w:sz w:val="28"/>
          <w:szCs w:val="28"/>
        </w:rPr>
        <w:t>Dispõe sobre o pagamento de honorários advocatícios de sucumbência.</w:t>
      </w:r>
    </w:p>
    <w:p>
      <w:pPr>
        <w:pStyle w:val="Normal"/>
        <w:tabs>
          <w:tab w:val="left" w:pos="851" w:leader="none"/>
        </w:tabs>
        <w:jc w:val="both"/>
        <w:rPr/>
      </w:pPr>
      <w:r>
        <w:rPr>
          <w:sz w:val="28"/>
          <w:szCs w:val="28"/>
        </w:rPr>
        <w:t>- 8</w:t>
      </w:r>
      <w:r>
        <w:rPr>
          <w:sz w:val="28"/>
          <w:szCs w:val="28"/>
        </w:rPr>
        <w:t>7</w:t>
      </w:r>
      <w:r>
        <w:rPr>
          <w:sz w:val="28"/>
          <w:szCs w:val="28"/>
        </w:rPr>
        <w:t xml:space="preserve">/18: </w:t>
      </w:r>
      <w:r>
        <w:rPr>
          <w:sz w:val="28"/>
          <w:szCs w:val="28"/>
        </w:rPr>
        <w:t>Altera a estrutura administrativa da Prefeitura Municipal.</w:t>
      </w:r>
    </w:p>
    <w:p>
      <w:pPr>
        <w:pStyle w:val="Normal"/>
        <w:tabs>
          <w:tab w:val="left" w:pos="851" w:leader="none"/>
        </w:tabs>
        <w:jc w:val="both"/>
        <w:rPr/>
      </w:pPr>
      <w:r>
        <w:rPr>
          <w:sz w:val="28"/>
          <w:szCs w:val="28"/>
        </w:rPr>
        <w:t>- 8</w:t>
      </w:r>
      <w:r>
        <w:rPr>
          <w:sz w:val="28"/>
          <w:szCs w:val="28"/>
        </w:rPr>
        <w:t>8</w:t>
      </w:r>
      <w:r>
        <w:rPr>
          <w:sz w:val="28"/>
          <w:szCs w:val="28"/>
        </w:rPr>
        <w:t xml:space="preserve">/18: </w:t>
      </w:r>
      <w:r>
        <w:rPr>
          <w:sz w:val="28"/>
          <w:szCs w:val="28"/>
        </w:rPr>
        <w:t>Prevê a concessão de uso de micro-ônibus para a APAE.</w:t>
      </w:r>
    </w:p>
    <w:p>
      <w:pPr>
        <w:pStyle w:val="Normal"/>
        <w:tabs>
          <w:tab w:val="left" w:pos="851" w:leader="none"/>
        </w:tabs>
        <w:jc w:val="both"/>
        <w:rPr/>
      </w:pPr>
      <w:r>
        <w:rPr>
          <w:sz w:val="28"/>
          <w:szCs w:val="28"/>
        </w:rPr>
        <w:t>- 8</w:t>
      </w:r>
      <w:r>
        <w:rPr>
          <w:sz w:val="28"/>
          <w:szCs w:val="28"/>
        </w:rPr>
        <w:t>9</w:t>
      </w:r>
      <w:r>
        <w:rPr>
          <w:sz w:val="28"/>
          <w:szCs w:val="28"/>
        </w:rPr>
        <w:t xml:space="preserve">/18 </w:t>
      </w:r>
      <w:r>
        <w:rPr>
          <w:sz w:val="28"/>
          <w:szCs w:val="28"/>
        </w:rPr>
        <w:t>e 90/18</w:t>
      </w:r>
      <w:r>
        <w:rPr>
          <w:sz w:val="28"/>
          <w:szCs w:val="28"/>
        </w:rPr>
        <w:t xml:space="preserve">: </w:t>
      </w:r>
      <w:r>
        <w:rPr>
          <w:sz w:val="28"/>
          <w:szCs w:val="28"/>
        </w:rPr>
        <w:t>Autorizam a contratação emergencial de um mecânico e de até 50 serventes.</w:t>
      </w:r>
    </w:p>
    <w:p>
      <w:pPr>
        <w:pStyle w:val="Normal"/>
        <w:tabs>
          <w:tab w:val="left" w:pos="851" w:leader="none"/>
        </w:tabs>
        <w:jc w:val="both"/>
        <w:rPr>
          <w:sz w:val="28"/>
          <w:szCs w:val="28"/>
        </w:rPr>
      </w:pPr>
      <w:r>
        <w:rPr/>
      </w:r>
    </w:p>
    <w:p>
      <w:pPr>
        <w:pStyle w:val="Normal"/>
        <w:tabs>
          <w:tab w:val="left" w:pos="851" w:leader="none"/>
        </w:tabs>
        <w:jc w:val="both"/>
        <w:rPr/>
      </w:pPr>
      <w:r>
        <w:rPr>
          <w:sz w:val="28"/>
          <w:szCs w:val="28"/>
        </w:rPr>
        <w:t xml:space="preserve">E AO PROJETO DE LEI LEGISLATIVA Nº </w:t>
      </w:r>
      <w:r>
        <w:rPr>
          <w:sz w:val="28"/>
          <w:szCs w:val="28"/>
        </w:rPr>
        <w:t>23</w:t>
      </w:r>
      <w:r>
        <w:rPr>
          <w:sz w:val="28"/>
          <w:szCs w:val="28"/>
        </w:rPr>
        <w:t xml:space="preserve">/18: </w:t>
      </w:r>
      <w:r>
        <w:rPr>
          <w:sz w:val="28"/>
          <w:szCs w:val="28"/>
        </w:rPr>
        <w:t>Autoriza a contratação emergencial de uma servente para atuar na Câmara de Vereadores.</w:t>
      </w:r>
    </w:p>
    <w:p>
      <w:pPr>
        <w:pStyle w:val="Normal"/>
        <w:tabs>
          <w:tab w:val="left" w:pos="851" w:leader="none"/>
        </w:tabs>
        <w:jc w:val="both"/>
        <w:rPr>
          <w:sz w:val="28"/>
          <w:szCs w:val="28"/>
        </w:rPr>
      </w:pPr>
      <w:r>
        <w:rPr/>
      </w:r>
    </w:p>
    <w:p>
      <w:pPr>
        <w:pStyle w:val="Normal"/>
        <w:tabs>
          <w:tab w:val="left" w:pos="851" w:leader="none"/>
        </w:tabs>
        <w:jc w:val="both"/>
        <w:rPr/>
      </w:pPr>
      <w:r>
        <w:rPr>
          <w:sz w:val="28"/>
          <w:szCs w:val="28"/>
        </w:rPr>
        <w:t>E AOS PROJETOS DE RESOLUÇÃO NºS 2/18 E 3/18: Altera o valor de indenização de combustível por uso de veículo particular e de diária.</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OS RELATORES ANALISARÃO AS MATÉRIAS, ELABORARÃO OS SEUS RELATÓRIOS E PROFERIRÃO OS SEUS VOTOS ATÉ A PRÓXIMA REUNIÃO DAS COMISSÕES PERMANENTES.</w:t>
      </w:r>
    </w:p>
    <w:p>
      <w:pPr>
        <w:pStyle w:val="Normal"/>
        <w:tabs>
          <w:tab w:val="left" w:pos="851" w:leader="none"/>
        </w:tabs>
        <w:jc w:val="both"/>
        <w:rPr>
          <w:sz w:val="28"/>
          <w:szCs w:val="28"/>
        </w:rPr>
      </w:pPr>
      <w:r>
        <w:rPr>
          <w:sz w:val="28"/>
          <w:szCs w:val="28"/>
        </w:rPr>
      </w:r>
    </w:p>
    <w:p>
      <w:pPr>
        <w:pStyle w:val="Normal"/>
        <w:tabs>
          <w:tab w:val="left" w:pos="851" w:leader="none"/>
        </w:tabs>
        <w:jc w:val="both"/>
        <w:rPr/>
      </w:pPr>
      <w:bookmarkStart w:id="0" w:name="_GoBack"/>
      <w:bookmarkEnd w:id="0"/>
      <w:r>
        <w:rPr>
          <w:color w:val="0563C1"/>
          <w:sz w:val="28"/>
          <w:szCs w:val="28"/>
        </w:rPr>
        <w:t>PROJETO DE LEI Nº 8</w:t>
      </w:r>
      <w:r>
        <w:rPr>
          <w:color w:val="0563C1"/>
          <w:sz w:val="28"/>
          <w:szCs w:val="28"/>
        </w:rPr>
        <w:t>6</w:t>
      </w:r>
      <w:r>
        <w:rPr>
          <w:color w:val="0563C1"/>
          <w:sz w:val="28"/>
          <w:szCs w:val="28"/>
        </w:rPr>
        <w:t>/18:</w:t>
      </w:r>
    </w:p>
    <w:p>
      <w:pPr>
        <w:pStyle w:val="Normal"/>
        <w:tabs>
          <w:tab w:val="left" w:pos="851" w:leader="none"/>
        </w:tabs>
        <w:jc w:val="both"/>
        <w:rPr/>
      </w:pPr>
      <w:r>
        <w:rPr>
          <w:sz w:val="28"/>
          <w:szCs w:val="28"/>
        </w:rPr>
        <w:t>VEREADOR EDIVAN BARON – PRESIDENTE DA CCR: ___________________</w:t>
      </w:r>
    </w:p>
    <w:p>
      <w:pPr>
        <w:pStyle w:val="Normal"/>
        <w:tabs>
          <w:tab w:val="left" w:pos="851" w:leader="none"/>
        </w:tabs>
        <w:jc w:val="both"/>
        <w:rPr/>
      </w:pPr>
      <w:r>
        <w:rPr>
          <w:sz w:val="28"/>
          <w:szCs w:val="28"/>
        </w:rPr>
        <w:t>VEREADOR VINICIUS DE ARAÚJO – PRESIDENTE DA COF: 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PROJETO DE LEI Nº 8</w:t>
      </w:r>
      <w:r>
        <w:rPr>
          <w:color w:val="0563C1"/>
          <w:sz w:val="28"/>
          <w:szCs w:val="28"/>
        </w:rPr>
        <w:t>7</w:t>
      </w:r>
      <w:r>
        <w:rPr>
          <w:color w:val="0563C1"/>
          <w:sz w:val="28"/>
          <w:szCs w:val="28"/>
        </w:rPr>
        <w:t>/18:</w:t>
      </w:r>
    </w:p>
    <w:p>
      <w:pPr>
        <w:pStyle w:val="Normal"/>
        <w:tabs>
          <w:tab w:val="left" w:pos="851" w:leader="none"/>
        </w:tabs>
        <w:jc w:val="both"/>
        <w:rPr/>
      </w:pPr>
      <w:r>
        <w:rPr>
          <w:sz w:val="28"/>
          <w:szCs w:val="28"/>
        </w:rPr>
        <w:t>VEREADOR EDIVAN BARON – PRESIDENTE DA CCR: ___________________</w:t>
      </w:r>
    </w:p>
    <w:p>
      <w:pPr>
        <w:pStyle w:val="Normal"/>
        <w:tabs>
          <w:tab w:val="left" w:pos="851" w:leader="none"/>
        </w:tabs>
        <w:jc w:val="both"/>
        <w:rPr>
          <w:sz w:val="28"/>
          <w:szCs w:val="28"/>
        </w:rPr>
      </w:pPr>
      <w:r>
        <w:rPr>
          <w:color w:val="00000A"/>
          <w:sz w:val="28"/>
          <w:szCs w:val="28"/>
        </w:rPr>
        <w:t>VEREADOR VINICIUS DE ARAÚJO – PRESIDENTE DA COF: ______________</w:t>
      </w:r>
    </w:p>
    <w:p>
      <w:pPr>
        <w:pStyle w:val="Normal"/>
        <w:tabs>
          <w:tab w:val="left" w:pos="851" w:leader="none"/>
        </w:tabs>
        <w:jc w:val="both"/>
        <w:rPr>
          <w:color w:val="00000A"/>
        </w:rPr>
      </w:pPr>
      <w:r>
        <w:rPr>
          <w:sz w:val="28"/>
          <w:szCs w:val="28"/>
        </w:rPr>
      </w:r>
    </w:p>
    <w:p>
      <w:pPr>
        <w:pStyle w:val="Normal"/>
        <w:tabs>
          <w:tab w:val="left" w:pos="851" w:leader="none"/>
        </w:tabs>
        <w:jc w:val="both"/>
        <w:rPr/>
      </w:pPr>
      <w:r>
        <w:rPr>
          <w:color w:val="0563C1"/>
          <w:sz w:val="28"/>
          <w:szCs w:val="28"/>
        </w:rPr>
        <w:t>PROJETO DE LEI Nº 8</w:t>
      </w:r>
      <w:r>
        <w:rPr>
          <w:color w:val="0563C1"/>
          <w:sz w:val="28"/>
          <w:szCs w:val="28"/>
        </w:rPr>
        <w:t>8</w:t>
      </w:r>
      <w:r>
        <w:rPr>
          <w:color w:val="0563C1"/>
          <w:sz w:val="28"/>
          <w:szCs w:val="28"/>
        </w:rPr>
        <w:t>/18:</w:t>
      </w:r>
    </w:p>
    <w:p>
      <w:pPr>
        <w:pStyle w:val="Normal"/>
        <w:tabs>
          <w:tab w:val="left" w:pos="851" w:leader="none"/>
        </w:tabs>
        <w:jc w:val="both"/>
        <w:rPr/>
      </w:pPr>
      <w:r>
        <w:rPr>
          <w:sz w:val="28"/>
          <w:szCs w:val="28"/>
        </w:rPr>
        <w:t>VEREADOR EDIVAN BARON – PRESIDENTE DA CCR: ___________________</w:t>
      </w:r>
    </w:p>
    <w:p>
      <w:pPr>
        <w:pStyle w:val="Normal"/>
        <w:tabs>
          <w:tab w:val="left" w:pos="851" w:leader="none"/>
        </w:tabs>
        <w:jc w:val="both"/>
        <w:rPr/>
      </w:pPr>
      <w:r>
        <w:rPr>
          <w:color w:val="00000A"/>
          <w:sz w:val="28"/>
          <w:szCs w:val="28"/>
        </w:rPr>
        <w:t>VEREADOR VINICIUS DE ARAÚJO – PRESIDENTE DA COF: 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PROJETO DE LEI Nº 8</w:t>
      </w:r>
      <w:r>
        <w:rPr>
          <w:color w:val="0563C1"/>
          <w:sz w:val="28"/>
          <w:szCs w:val="28"/>
        </w:rPr>
        <w:t>9</w:t>
      </w:r>
      <w:r>
        <w:rPr>
          <w:color w:val="0563C1"/>
          <w:sz w:val="28"/>
          <w:szCs w:val="28"/>
        </w:rPr>
        <w:t>/18:</w:t>
      </w:r>
    </w:p>
    <w:p>
      <w:pPr>
        <w:pStyle w:val="Normal"/>
        <w:tabs>
          <w:tab w:val="left" w:pos="851" w:leader="none"/>
        </w:tabs>
        <w:jc w:val="both"/>
        <w:rPr/>
      </w:pPr>
      <w:r>
        <w:rPr>
          <w:sz w:val="28"/>
          <w:szCs w:val="28"/>
        </w:rPr>
        <w:t>VEREADOR EDIVAN BARON – PRESIDENTE DA CCR: ___________________</w:t>
      </w:r>
    </w:p>
    <w:p>
      <w:pPr>
        <w:pStyle w:val="Normal"/>
        <w:tabs>
          <w:tab w:val="left" w:pos="851" w:leader="none"/>
        </w:tabs>
        <w:jc w:val="both"/>
        <w:rPr/>
      </w:pPr>
      <w:r>
        <w:rPr>
          <w:color w:val="00000A"/>
          <w:sz w:val="28"/>
          <w:szCs w:val="28"/>
        </w:rPr>
        <w:t>VEREADOR VINICIUS DE ARAÚJO – PRESIDENTE DA COF: 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90</w:t>
      </w:r>
      <w:r>
        <w:rPr>
          <w:color w:val="0563C1"/>
          <w:sz w:val="28"/>
          <w:szCs w:val="28"/>
        </w:rPr>
        <w:t>/18:</w:t>
      </w:r>
    </w:p>
    <w:p>
      <w:pPr>
        <w:pStyle w:val="Normal"/>
        <w:tabs>
          <w:tab w:val="left" w:pos="851" w:leader="none"/>
        </w:tabs>
        <w:jc w:val="both"/>
        <w:rPr/>
      </w:pPr>
      <w:r>
        <w:rPr>
          <w:sz w:val="28"/>
          <w:szCs w:val="28"/>
        </w:rPr>
        <w:t>VEREADOR EDIVAN BARON – PRESIDENTE DA CCR: ___________________</w:t>
      </w:r>
    </w:p>
    <w:p>
      <w:pPr>
        <w:pStyle w:val="Normal"/>
        <w:tabs>
          <w:tab w:val="left" w:pos="851" w:leader="none"/>
        </w:tabs>
        <w:jc w:val="both"/>
        <w:rPr/>
      </w:pPr>
      <w:r>
        <w:rPr>
          <w:color w:val="00000A"/>
          <w:sz w:val="28"/>
          <w:szCs w:val="28"/>
        </w:rPr>
        <w:t>VEREADOR VINICIUS DE ARAÚJO – PRESIDENTE DA COF: ______________</w:t>
      </w:r>
    </w:p>
    <w:p>
      <w:pPr>
        <w:pStyle w:val="Normal"/>
        <w:tabs>
          <w:tab w:val="left" w:pos="851" w:leader="none"/>
        </w:tabs>
        <w:jc w:val="both"/>
        <w:rPr>
          <w:color w:val="0563C1"/>
          <w:sz w:val="28"/>
          <w:szCs w:val="28"/>
        </w:rPr>
      </w:pPr>
      <w:r>
        <w:rPr/>
      </w:r>
    </w:p>
    <w:p>
      <w:pPr>
        <w:pStyle w:val="Normal"/>
        <w:tabs>
          <w:tab w:val="left" w:pos="851" w:leader="none"/>
        </w:tabs>
        <w:jc w:val="both"/>
        <w:rPr/>
      </w:pPr>
      <w:bookmarkStart w:id="1" w:name="__DdeLink__939_2379802721"/>
      <w:r>
        <w:rPr>
          <w:color w:val="0563C1"/>
          <w:sz w:val="28"/>
          <w:szCs w:val="28"/>
        </w:rPr>
        <w:t>PROJETO DE LEI LEGISLATIVA Nº 2</w:t>
      </w:r>
      <w:r>
        <w:rPr>
          <w:color w:val="0563C1"/>
          <w:sz w:val="28"/>
          <w:szCs w:val="28"/>
        </w:rPr>
        <w:t>3</w:t>
      </w:r>
      <w:r>
        <w:rPr>
          <w:color w:val="0563C1"/>
          <w:sz w:val="28"/>
          <w:szCs w:val="28"/>
        </w:rPr>
        <w:t>/18:</w:t>
      </w:r>
    </w:p>
    <w:p>
      <w:pPr>
        <w:pStyle w:val="Normal"/>
        <w:tabs>
          <w:tab w:val="left" w:pos="851" w:leader="none"/>
        </w:tabs>
        <w:jc w:val="both"/>
        <w:rPr/>
      </w:pPr>
      <w:r>
        <w:rPr>
          <w:sz w:val="28"/>
          <w:szCs w:val="28"/>
        </w:rPr>
        <w:t>VEREADOR EDIVAN BARON – PRESIDENTE DA CCR: ___________________</w:t>
      </w:r>
    </w:p>
    <w:p>
      <w:pPr>
        <w:pStyle w:val="Normal"/>
        <w:tabs>
          <w:tab w:val="left" w:pos="851" w:leader="none"/>
        </w:tabs>
        <w:jc w:val="both"/>
        <w:rPr/>
      </w:pPr>
      <w:bookmarkStart w:id="2" w:name="__DdeLink__939_2379802721"/>
      <w:bookmarkEnd w:id="2"/>
      <w:r>
        <w:rPr>
          <w:color w:val="00000A"/>
          <w:sz w:val="28"/>
          <w:szCs w:val="28"/>
        </w:rPr>
        <w:t>VEREADOR VINICIUS DE ARAÚJO – PRESIDENTE DA COF: ______________</w:t>
      </w:r>
    </w:p>
    <w:p>
      <w:pPr>
        <w:pStyle w:val="Normal"/>
        <w:tabs>
          <w:tab w:val="left" w:pos="851" w:leader="none"/>
        </w:tabs>
        <w:jc w:val="both"/>
        <w:rPr>
          <w:color w:val="00000A"/>
          <w:sz w:val="28"/>
          <w:szCs w:val="28"/>
        </w:rPr>
      </w:pPr>
      <w:r>
        <w:rPr/>
      </w:r>
    </w:p>
    <w:p>
      <w:pPr>
        <w:pStyle w:val="Normal"/>
        <w:tabs>
          <w:tab w:val="left" w:pos="851" w:leader="none"/>
        </w:tabs>
        <w:jc w:val="both"/>
        <w:rPr/>
      </w:pPr>
      <w:r>
        <w:rPr>
          <w:color w:val="0563C1"/>
          <w:sz w:val="28"/>
          <w:szCs w:val="28"/>
        </w:rPr>
        <w:t xml:space="preserve">PROJETO DE LEI </w:t>
      </w:r>
      <w:r>
        <w:rPr>
          <w:color w:val="0563C1"/>
          <w:sz w:val="28"/>
          <w:szCs w:val="28"/>
        </w:rPr>
        <w:t>RESOLUÇÃO</w:t>
      </w:r>
      <w:r>
        <w:rPr>
          <w:color w:val="0563C1"/>
          <w:sz w:val="28"/>
          <w:szCs w:val="28"/>
        </w:rPr>
        <w:t xml:space="preserve"> Nº 2/18:</w:t>
      </w:r>
    </w:p>
    <w:p>
      <w:pPr>
        <w:pStyle w:val="Normal"/>
        <w:tabs>
          <w:tab w:val="left" w:pos="851" w:leader="none"/>
        </w:tabs>
        <w:jc w:val="both"/>
        <w:rPr/>
      </w:pPr>
      <w:r>
        <w:rPr>
          <w:sz w:val="28"/>
          <w:szCs w:val="28"/>
        </w:rPr>
        <w:t>VEREADOR EDIVAN BARON – PRESIDENTE DA CCR: ___________________</w:t>
      </w:r>
    </w:p>
    <w:p>
      <w:pPr>
        <w:pStyle w:val="Normal"/>
        <w:tabs>
          <w:tab w:val="left" w:pos="851" w:leader="none"/>
        </w:tabs>
        <w:jc w:val="both"/>
        <w:rPr/>
      </w:pPr>
      <w:r>
        <w:rPr>
          <w:color w:val="00000A"/>
          <w:sz w:val="28"/>
          <w:szCs w:val="28"/>
        </w:rPr>
        <w:t>VEREADOR VINICIUS DE ARAÚJO – PRESIDENTE DA COF: ______________</w:t>
      </w:r>
    </w:p>
    <w:p>
      <w:pPr>
        <w:pStyle w:val="Normal"/>
        <w:tabs>
          <w:tab w:val="left" w:pos="851" w:leader="none"/>
        </w:tabs>
        <w:jc w:val="both"/>
        <w:rPr>
          <w:color w:val="00000A"/>
          <w:sz w:val="28"/>
          <w:szCs w:val="28"/>
        </w:rPr>
      </w:pPr>
      <w:r>
        <w:rPr/>
      </w:r>
    </w:p>
    <w:p>
      <w:pPr>
        <w:pStyle w:val="Normal"/>
        <w:tabs>
          <w:tab w:val="left" w:pos="851" w:leader="none"/>
        </w:tabs>
        <w:jc w:val="both"/>
        <w:rPr/>
      </w:pPr>
      <w:r>
        <w:rPr>
          <w:color w:val="0563C1"/>
          <w:sz w:val="28"/>
          <w:szCs w:val="28"/>
        </w:rPr>
        <w:t xml:space="preserve">PROJETO DE LEI </w:t>
      </w:r>
      <w:r>
        <w:rPr>
          <w:color w:val="0563C1"/>
          <w:sz w:val="28"/>
          <w:szCs w:val="28"/>
        </w:rPr>
        <w:t>RESOLUÇÃO</w:t>
      </w:r>
      <w:r>
        <w:rPr>
          <w:color w:val="0563C1"/>
          <w:sz w:val="28"/>
          <w:szCs w:val="28"/>
        </w:rPr>
        <w:t xml:space="preserve"> Nº </w:t>
      </w:r>
      <w:r>
        <w:rPr>
          <w:color w:val="0563C1"/>
          <w:sz w:val="28"/>
          <w:szCs w:val="28"/>
        </w:rPr>
        <w:t>3</w:t>
      </w:r>
      <w:r>
        <w:rPr>
          <w:color w:val="0563C1"/>
          <w:sz w:val="28"/>
          <w:szCs w:val="28"/>
        </w:rPr>
        <w:t>/18:</w:t>
      </w:r>
    </w:p>
    <w:p>
      <w:pPr>
        <w:pStyle w:val="Normal"/>
        <w:tabs>
          <w:tab w:val="left" w:pos="851" w:leader="none"/>
        </w:tabs>
        <w:jc w:val="both"/>
        <w:rPr/>
      </w:pPr>
      <w:r>
        <w:rPr>
          <w:sz w:val="28"/>
          <w:szCs w:val="28"/>
        </w:rPr>
        <w:t>VEREADOR EDIVAN BARON – PRESIDENTE DA CCR: ___________________</w:t>
      </w:r>
    </w:p>
    <w:p>
      <w:pPr>
        <w:pStyle w:val="Normal"/>
        <w:tabs>
          <w:tab w:val="left" w:pos="851" w:leader="none"/>
        </w:tabs>
        <w:jc w:val="both"/>
        <w:rPr/>
      </w:pPr>
      <w:r>
        <w:rPr>
          <w:color w:val="00000A"/>
          <w:sz w:val="28"/>
          <w:szCs w:val="28"/>
        </w:rPr>
        <w:t>VEREADOR VINICIUS DE ARAÚJO – PRESIDENTE DA COF: ______________</w:t>
      </w:r>
    </w:p>
    <w:p>
      <w:pPr>
        <w:pStyle w:val="Normal"/>
        <w:tabs>
          <w:tab w:val="left" w:pos="851" w:leader="none"/>
        </w:tabs>
        <w:jc w:val="both"/>
        <w:rPr/>
      </w:pPr>
      <w:r>
        <w:rPr>
          <w:sz w:val="28"/>
          <w:szCs w:val="28"/>
        </w:rPr>
        <w:t>___________________________________________________________________</w:t>
      </w:r>
    </w:p>
    <w:p>
      <w:pPr>
        <w:pStyle w:val="Normal"/>
        <w:tabs>
          <w:tab w:val="left" w:pos="851" w:leader="none"/>
        </w:tabs>
        <w:jc w:val="both"/>
        <w:rPr>
          <w:b/>
          <w:b/>
          <w:sz w:val="28"/>
        </w:rPr>
      </w:pPr>
      <w:r>
        <w:rPr>
          <w:sz w:val="28"/>
          <w:szCs w:val="28"/>
        </w:rPr>
        <w:t xml:space="preserve">NADA MAIS HAVENDO A TRATAR, ENCERRO A PRESENTE SESSÃO E CONVOCO OS SENHORES VEREADORES PARA </w:t>
      </w:r>
      <w:r>
        <w:rPr>
          <w:sz w:val="28"/>
          <w:szCs w:val="28"/>
        </w:rPr>
        <w:t>A PRÓXIMA SESSÃO PLENÁRIA ORDINÁRIA, EM HORÁRIO REGIMENTAL.</w:t>
      </w:r>
    </w:p>
    <w:sectPr>
      <w:footerReference w:type="default" r:id="rId3"/>
      <w:type w:val="nextPage"/>
      <w:pgSz w:w="11906" w:h="16838"/>
      <w:pgMar w:left="1134" w:right="851" w:header="0" w:top="567"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font286">
    <w:charset w:val="00" w:characterSet="windows-1252"/>
    <w:family w:val="roman"/>
    <w:pitch w:val="variable"/>
  </w:font>
  <w:font w:name="Palatino Linotype">
    <w:charset w:val="00" w:characterSet="windows-1252"/>
    <w:family w:val="roman"/>
    <w:pitch w:val="variable"/>
  </w:font>
  <w:font w:name="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end="360" w:hanging="0"/>
      <w:rPr/>
    </w:pPr>
    <w:r>
      <w:rPr/>
      <mc:AlternateContent>
        <mc:Choice Requires="wps">
          <w:drawing>
            <wp:anchor behindDoc="1" distT="0" distB="0" distL="0" distR="0" simplePos="0" locked="0" layoutInCell="1" allowOverlap="1" relativeHeight="6">
              <wp:simplePos x="0" y="0"/>
              <wp:positionH relativeFrom="margin">
                <wp:align>right</wp:align>
              </wp:positionH>
              <wp:positionV relativeFrom="paragraph">
                <wp:posOffset>635</wp:posOffset>
              </wp:positionV>
              <wp:extent cx="179070" cy="174625"/>
              <wp:effectExtent l="0" t="0" r="0" b="0"/>
              <wp:wrapSquare wrapText="largest"/>
              <wp:docPr id="2" name="Quadro1"/>
              <a:graphic xmlns:a="http://schemas.openxmlformats.org/drawingml/2006/main">
                <a:graphicData uri="http://schemas.microsoft.com/office/word/2010/wordprocessingShape">
                  <wps:wsp>
                    <wps:cNvSpPr/>
                    <wps:spPr>
                      <a:xfrm>
                        <a:off x="0" y="0"/>
                        <a:ext cx="17856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5</w:t>
                          </w:r>
                          <w:r>
                            <w:fldChar w:fldCharType="end"/>
                          </w:r>
                        </w:p>
                      </w:txbxContent>
                    </wps:txbx>
                    <wps:bodyPr lIns="0" rIns="0" tIns="0" bIns="0">
                      <a:spAutoFit/>
                    </wps:bodyPr>
                  </wps:wsp>
                </a:graphicData>
              </a:graphic>
            </wp:anchor>
          </w:drawing>
        </mc:Choice>
        <mc:Fallback>
          <w:pict>
            <v:rect id="shape_0" ID="Quadro1" stroked="f" style="position:absolute;margin-left:481.95pt;margin-top:0.05pt;width:14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5</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start"/>
      <w:pPr>
        <w:ind w:start="720" w:hanging="360"/>
      </w:pPr>
    </w:lvl>
    <w:lvl w:ilvl="1">
      <w:start w:val="1"/>
      <w:numFmt w:val="lowerLetter"/>
      <w:lvlText w:val="%2."/>
      <w:lvlJc w:val="start"/>
      <w:pPr>
        <w:ind w:start="1080" w:hanging="360"/>
      </w:pPr>
    </w:lvl>
    <w:lvl w:ilvl="2">
      <w:start w:val="1"/>
      <w:numFmt w:val="lowerRoman"/>
      <w:lvlText w:val="%3."/>
      <w:lvlJc w:val="end"/>
      <w:pPr>
        <w:ind w:start="1440" w:hanging="180"/>
      </w:pPr>
    </w:lvl>
    <w:lvl w:ilvl="3">
      <w:start w:val="1"/>
      <w:numFmt w:val="decimal"/>
      <w:lvlText w:val="%4."/>
      <w:lvlJc w:val="start"/>
      <w:pPr>
        <w:ind w:start="1800" w:hanging="360"/>
      </w:pPr>
    </w:lvl>
    <w:lvl w:ilvl="4">
      <w:start w:val="1"/>
      <w:numFmt w:val="lowerLetter"/>
      <w:lvlText w:val="%5."/>
      <w:lvlJc w:val="start"/>
      <w:pPr>
        <w:ind w:start="2160" w:hanging="360"/>
      </w:pPr>
    </w:lvl>
    <w:lvl w:ilvl="5">
      <w:start w:val="1"/>
      <w:numFmt w:val="lowerRoman"/>
      <w:lvlText w:val="%6."/>
      <w:lvlJc w:val="end"/>
      <w:pPr>
        <w:ind w:start="2520" w:hanging="180"/>
      </w:pPr>
    </w:lvl>
    <w:lvl w:ilvl="6">
      <w:start w:val="1"/>
      <w:numFmt w:val="decimal"/>
      <w:lvlText w:val="%7."/>
      <w:lvlJc w:val="start"/>
      <w:pPr>
        <w:ind w:start="2880" w:hanging="360"/>
      </w:pPr>
    </w:lvl>
    <w:lvl w:ilvl="7">
      <w:start w:val="1"/>
      <w:numFmt w:val="lowerLetter"/>
      <w:lvlText w:val="%8."/>
      <w:lvlJc w:val="start"/>
      <w:pPr>
        <w:ind w:start="3240" w:hanging="360"/>
      </w:pPr>
    </w:lvl>
    <w:lvl w:ilvl="8">
      <w:start w:val="1"/>
      <w:numFmt w:val="lowerRoman"/>
      <w:lvlText w:val="%9."/>
      <w:lvlJc w:val="end"/>
      <w:pPr>
        <w:ind w:start="3600" w:hanging="180"/>
      </w:p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start="1416" w:hanging="0"/>
      <w:jc w:val="both"/>
      <w:outlineLvl w:val="3"/>
    </w:pPr>
    <w:rPr>
      <w:b/>
      <w:bCs/>
    </w:rPr>
  </w:style>
  <w:style w:type="paragraph" w:styleId="Ttulo5">
    <w:name w:val="Heading 5"/>
    <w:basedOn w:val="Normal"/>
    <w:next w:val="Normal"/>
    <w:qFormat/>
    <w:pPr>
      <w:keepNext w:val="true"/>
      <w:ind w:star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star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customStyle="1">
    <w:name w:val="ListLabel 1"/>
    <w:qFormat/>
    <w:rPr>
      <w:rFonts w:eastAsia="Times New Roman" w:cs="Times New Roman"/>
      <w:b/>
      <w:sz w:val="28"/>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Times New Roman"/>
      <w:b/>
      <w:sz w:val="28"/>
    </w:rPr>
  </w:style>
  <w:style w:type="character" w:styleId="ListLabel6" w:customStyle="1">
    <w:name w:val="ListLabel 6"/>
    <w:qFormat/>
    <w:rPr>
      <w:rFonts w:cs="Courier New"/>
    </w:rPr>
  </w:style>
  <w:style w:type="character" w:styleId="ListLabel7" w:customStyle="1">
    <w:name w:val="ListLabel 7"/>
    <w:qFormat/>
    <w:rPr>
      <w:rFonts w:cs="Wingdings"/>
    </w:rPr>
  </w:style>
  <w:style w:type="character" w:styleId="ListLabel8" w:customStyle="1">
    <w:name w:val="ListLabel 8"/>
    <w:qFormat/>
    <w:rPr>
      <w:rFonts w:cs="Symbol"/>
    </w:rPr>
  </w:style>
  <w:style w:type="character" w:styleId="ListLabel9" w:customStyle="1">
    <w:name w:val="ListLabel 9"/>
    <w:qFormat/>
    <w:rPr>
      <w:rFonts w:cs="Courier New"/>
    </w:rPr>
  </w:style>
  <w:style w:type="character" w:styleId="ListLabel10" w:customStyle="1">
    <w:name w:val="ListLabel 10"/>
    <w:qFormat/>
    <w:rPr>
      <w:rFonts w:cs="Wingdings"/>
    </w:rPr>
  </w:style>
  <w:style w:type="character" w:styleId="ListLabel11" w:customStyle="1">
    <w:name w:val="ListLabel 11"/>
    <w:qFormat/>
    <w:rPr>
      <w:rFonts w:cs="Symbol"/>
    </w:rPr>
  </w:style>
  <w:style w:type="character" w:styleId="ListLabel12" w:customStyle="1">
    <w:name w:val="ListLabel 12"/>
    <w:qFormat/>
    <w:rPr>
      <w:rFonts w:cs="Courier New"/>
    </w:rPr>
  </w:style>
  <w:style w:type="character" w:styleId="ListLabel13" w:customStyle="1">
    <w:name w:val="ListLabel 13"/>
    <w:qFormat/>
    <w:rPr>
      <w:rFonts w:cs="Wingdings"/>
    </w:rPr>
  </w:style>
  <w:style w:type="character" w:styleId="ListLabel14" w:customStyle="1">
    <w:name w:val="ListLabel 14"/>
    <w:qFormat/>
    <w:rPr>
      <w:rFonts w:cs="Times New Roman"/>
      <w:b/>
      <w:sz w:val="28"/>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cs="Symbol"/>
    </w:rPr>
  </w:style>
  <w:style w:type="character" w:styleId="ListLabel18" w:customStyle="1">
    <w:name w:val="ListLabel 18"/>
    <w:qFormat/>
    <w:rPr>
      <w:rFonts w:cs="Courier New"/>
    </w:rPr>
  </w:style>
  <w:style w:type="character" w:styleId="ListLabel19" w:customStyle="1">
    <w:name w:val="ListLabel 19"/>
    <w:qFormat/>
    <w:rPr>
      <w:rFonts w:cs="Wingdings"/>
    </w:rPr>
  </w:style>
  <w:style w:type="character" w:styleId="ListLabel20" w:customStyle="1">
    <w:name w:val="ListLabel 20"/>
    <w:qFormat/>
    <w:rPr>
      <w:rFonts w:cs="Symbol"/>
    </w:rPr>
  </w:style>
  <w:style w:type="character" w:styleId="ListLabel21" w:customStyle="1">
    <w:name w:val="ListLabel 21"/>
    <w:qFormat/>
    <w:rPr>
      <w:rFonts w:cs="Courier New"/>
    </w:rPr>
  </w:style>
  <w:style w:type="character" w:styleId="ListLabel22" w:customStyle="1">
    <w:name w:val="ListLabel 22"/>
    <w:qFormat/>
    <w:rPr>
      <w:rFonts w:cs="Wingdings"/>
    </w:rPr>
  </w:style>
  <w:style w:type="character" w:styleId="ListLabel23" w:customStyle="1">
    <w:name w:val="ListLabel 23"/>
    <w:qFormat/>
    <w:rPr>
      <w:rFonts w:cs="Times New Roman"/>
      <w:b/>
      <w:sz w:val="28"/>
    </w:rPr>
  </w:style>
  <w:style w:type="character" w:styleId="ListLabel24" w:customStyle="1">
    <w:name w:val="ListLabel 24"/>
    <w:qFormat/>
    <w:rPr>
      <w:rFonts w:cs="Courier New"/>
    </w:rPr>
  </w:style>
  <w:style w:type="character" w:styleId="ListLabel25" w:customStyle="1">
    <w:name w:val="ListLabel 25"/>
    <w:qFormat/>
    <w:rPr>
      <w:rFonts w:cs="Wingdings"/>
    </w:rPr>
  </w:style>
  <w:style w:type="character" w:styleId="ListLabel26" w:customStyle="1">
    <w:name w:val="ListLabel 26"/>
    <w:qFormat/>
    <w:rPr>
      <w:rFonts w:cs="Symbol"/>
    </w:rPr>
  </w:style>
  <w:style w:type="character" w:styleId="ListLabel27" w:customStyle="1">
    <w:name w:val="ListLabel 27"/>
    <w:qFormat/>
    <w:rPr>
      <w:rFonts w:cs="Courier New"/>
    </w:rPr>
  </w:style>
  <w:style w:type="character" w:styleId="ListLabel28" w:customStyle="1">
    <w:name w:val="ListLabel 28"/>
    <w:qFormat/>
    <w:rPr>
      <w:rFonts w:cs="Wingdings"/>
    </w:rPr>
  </w:style>
  <w:style w:type="character" w:styleId="ListLabel29" w:customStyle="1">
    <w:name w:val="ListLabel 29"/>
    <w:qFormat/>
    <w:rPr>
      <w:rFonts w:cs="Symbol"/>
    </w:rPr>
  </w:style>
  <w:style w:type="character" w:styleId="ListLabel30" w:customStyle="1">
    <w:name w:val="ListLabel 30"/>
    <w:qFormat/>
    <w:rPr>
      <w:rFonts w:cs="Courier New"/>
    </w:rPr>
  </w:style>
  <w:style w:type="character" w:styleId="ListLabel31" w:customStyle="1">
    <w:name w:val="ListLabel 31"/>
    <w:qFormat/>
    <w:rPr>
      <w:rFonts w:cs="Wingdings"/>
    </w:rPr>
  </w:style>
  <w:style w:type="character" w:styleId="ListLabel32" w:customStyle="1">
    <w:name w:val="ListLabel 32"/>
    <w:qFormat/>
    <w:rPr>
      <w:rFonts w:cs="Times New Roman"/>
      <w:b/>
      <w:sz w:val="28"/>
    </w:rPr>
  </w:style>
  <w:style w:type="character" w:styleId="ListLabel33" w:customStyle="1">
    <w:name w:val="ListLabel 33"/>
    <w:qFormat/>
    <w:rPr>
      <w:rFonts w:cs="Courier New"/>
    </w:rPr>
  </w:style>
  <w:style w:type="character" w:styleId="ListLabel34" w:customStyle="1">
    <w:name w:val="ListLabel 34"/>
    <w:qFormat/>
    <w:rPr>
      <w:rFonts w:cs="Wingdings"/>
    </w:rPr>
  </w:style>
  <w:style w:type="character" w:styleId="ListLabel35" w:customStyle="1">
    <w:name w:val="ListLabel 35"/>
    <w:qFormat/>
    <w:rPr>
      <w:rFonts w:cs="Symbol"/>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Symbol"/>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cs="Times New Roman"/>
      <w:b/>
      <w:sz w:val="28"/>
    </w:rPr>
  </w:style>
  <w:style w:type="character" w:styleId="ListLabel42" w:customStyle="1">
    <w:name w:val="ListLabel 42"/>
    <w:qFormat/>
    <w:rPr>
      <w:rFonts w:cs="Courier New"/>
    </w:rPr>
  </w:style>
  <w:style w:type="character" w:styleId="ListLabel43" w:customStyle="1">
    <w:name w:val="ListLabel 43"/>
    <w:qFormat/>
    <w:rPr>
      <w:rFonts w:cs="Wingdings"/>
    </w:rPr>
  </w:style>
  <w:style w:type="character" w:styleId="ListLabel44" w:customStyle="1">
    <w:name w:val="ListLabel 44"/>
    <w:qFormat/>
    <w:rPr>
      <w:rFonts w:cs="Symbol"/>
    </w:rPr>
  </w:style>
  <w:style w:type="character" w:styleId="ListLabel45" w:customStyle="1">
    <w:name w:val="ListLabel 45"/>
    <w:qFormat/>
    <w:rPr>
      <w:rFonts w:cs="Courier New"/>
    </w:rPr>
  </w:style>
  <w:style w:type="character" w:styleId="ListLabel46" w:customStyle="1">
    <w:name w:val="ListLabel 46"/>
    <w:qFormat/>
    <w:rPr>
      <w:rFonts w:cs="Wingdings"/>
    </w:rPr>
  </w:style>
  <w:style w:type="character" w:styleId="ListLabel47" w:customStyle="1">
    <w:name w:val="ListLabel 47"/>
    <w:qFormat/>
    <w:rPr>
      <w:rFonts w:cs="Symbol"/>
    </w:rPr>
  </w:style>
  <w:style w:type="character" w:styleId="ListLabel48" w:customStyle="1">
    <w:name w:val="ListLabel 48"/>
    <w:qFormat/>
    <w:rPr>
      <w:rFonts w:cs="Courier New"/>
    </w:rPr>
  </w:style>
  <w:style w:type="character" w:styleId="ListLabel49" w:customStyle="1">
    <w:name w:val="ListLabel 49"/>
    <w:qFormat/>
    <w:rPr>
      <w:rFonts w:cs="Wingdings"/>
    </w:rPr>
  </w:style>
  <w:style w:type="character" w:styleId="ListLabel50" w:customStyle="1">
    <w:name w:val="ListLabel 50"/>
    <w:qFormat/>
    <w:rPr>
      <w:rFonts w:cs="Times New Roman"/>
      <w:b/>
      <w:sz w:val="28"/>
    </w:rPr>
  </w:style>
  <w:style w:type="character" w:styleId="ListLabel51" w:customStyle="1">
    <w:name w:val="ListLabel 51"/>
    <w:qFormat/>
    <w:rPr>
      <w:rFonts w:cs="Courier New"/>
    </w:rPr>
  </w:style>
  <w:style w:type="character" w:styleId="ListLabel52" w:customStyle="1">
    <w:name w:val="ListLabel 52"/>
    <w:qFormat/>
    <w:rPr>
      <w:rFonts w:cs="Wingdings"/>
    </w:rPr>
  </w:style>
  <w:style w:type="character" w:styleId="ListLabel53" w:customStyle="1">
    <w:name w:val="ListLabel 53"/>
    <w:qFormat/>
    <w:rPr>
      <w:rFonts w:cs="Symbol"/>
    </w:rPr>
  </w:style>
  <w:style w:type="character" w:styleId="ListLabel54" w:customStyle="1">
    <w:name w:val="ListLabel 54"/>
    <w:qFormat/>
    <w:rPr>
      <w:rFonts w:cs="Courier New"/>
    </w:rPr>
  </w:style>
  <w:style w:type="character" w:styleId="ListLabel55" w:customStyle="1">
    <w:name w:val="ListLabel 55"/>
    <w:qFormat/>
    <w:rPr>
      <w:rFonts w:cs="Wingdings"/>
    </w:rPr>
  </w:style>
  <w:style w:type="character" w:styleId="ListLabel56" w:customStyle="1">
    <w:name w:val="ListLabel 56"/>
    <w:qFormat/>
    <w:rPr>
      <w:rFonts w:cs="Symbol"/>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Times New Roman"/>
      <w:b/>
      <w:sz w:val="28"/>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ListLabel65" w:customStyle="1">
    <w:name w:val="ListLabel 65"/>
    <w:qFormat/>
    <w:rPr>
      <w:rFonts w:cs="Symbol"/>
    </w:rPr>
  </w:style>
  <w:style w:type="character" w:styleId="ListLabel66" w:customStyle="1">
    <w:name w:val="ListLabel 66"/>
    <w:qFormat/>
    <w:rPr>
      <w:rFonts w:cs="Courier New"/>
    </w:rPr>
  </w:style>
  <w:style w:type="character" w:styleId="ListLabel67" w:customStyle="1">
    <w:name w:val="ListLabel 67"/>
    <w:qFormat/>
    <w:rPr>
      <w:rFonts w:cs="Wingdings"/>
    </w:rPr>
  </w:style>
  <w:style w:type="character" w:styleId="ListLabel68" w:customStyle="1">
    <w:name w:val="ListLabel 68"/>
    <w:qFormat/>
    <w:rPr>
      <w:rFonts w:cs="Times New Roman"/>
      <w:b/>
      <w:sz w:val="28"/>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cs="Times New Roman"/>
      <w:b/>
      <w:sz w:val="28"/>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cs="Symbol"/>
    </w:rPr>
  </w:style>
  <w:style w:type="character" w:styleId="ListLabel84" w:customStyle="1">
    <w:name w:val="ListLabel 84"/>
    <w:qFormat/>
    <w:rPr>
      <w:rFonts w:cs="Courier New"/>
    </w:rPr>
  </w:style>
  <w:style w:type="character" w:styleId="ListLabel85" w:customStyle="1">
    <w:name w:val="ListLabel 85"/>
    <w:qFormat/>
    <w:rPr>
      <w:rFonts w:cs="Wingdings"/>
    </w:rPr>
  </w:style>
  <w:style w:type="character" w:styleId="ListLabel86" w:customStyle="1">
    <w:name w:val="ListLabel 86"/>
    <w:qFormat/>
    <w:rPr>
      <w:rFonts w:cs="Times New Roman"/>
      <w:b/>
      <w:sz w:val="28"/>
    </w:rPr>
  </w:style>
  <w:style w:type="character" w:styleId="ListLabel87" w:customStyle="1">
    <w:name w:val="ListLabel 87"/>
    <w:qFormat/>
    <w:rPr>
      <w:rFonts w:cs="Courier New"/>
    </w:rPr>
  </w:style>
  <w:style w:type="character" w:styleId="ListLabel88" w:customStyle="1">
    <w:name w:val="ListLabel 88"/>
    <w:qFormat/>
    <w:rPr>
      <w:rFonts w:cs="Wingdings"/>
    </w:rPr>
  </w:style>
  <w:style w:type="character" w:styleId="ListLabel89" w:customStyle="1">
    <w:name w:val="ListLabel 89"/>
    <w:qFormat/>
    <w:rPr>
      <w:rFonts w:cs="Symbol"/>
    </w:rPr>
  </w:style>
  <w:style w:type="character" w:styleId="ListLabel90" w:customStyle="1">
    <w:name w:val="ListLabel 90"/>
    <w:qFormat/>
    <w:rPr>
      <w:rFonts w:cs="Courier New"/>
    </w:rPr>
  </w:style>
  <w:style w:type="character" w:styleId="ListLabel91" w:customStyle="1">
    <w:name w:val="ListLabel 91"/>
    <w:qFormat/>
    <w:rPr>
      <w:rFonts w:cs="Wingdings"/>
    </w:rPr>
  </w:style>
  <w:style w:type="character" w:styleId="ListLabel92" w:customStyle="1">
    <w:name w:val="ListLabel 92"/>
    <w:qFormat/>
    <w:rPr>
      <w:rFonts w:cs="Symbol"/>
    </w:rPr>
  </w:style>
  <w:style w:type="character" w:styleId="ListLabel93" w:customStyle="1">
    <w:name w:val="ListLabel 93"/>
    <w:qFormat/>
    <w:rPr>
      <w:rFonts w:cs="Courier New"/>
    </w:rPr>
  </w:style>
  <w:style w:type="character" w:styleId="ListLabel94" w:customStyle="1">
    <w:name w:val="ListLabel 94"/>
    <w:qFormat/>
    <w:rPr>
      <w:rFonts w:cs="Wingdings"/>
    </w:rPr>
  </w:style>
  <w:style w:type="character" w:styleId="ListLabel95" w:customStyle="1">
    <w:name w:val="ListLabel 95"/>
    <w:qFormat/>
    <w:rPr>
      <w:rFonts w:cs="Times New Roman"/>
      <w:b/>
      <w:sz w:val="28"/>
    </w:rPr>
  </w:style>
  <w:style w:type="character" w:styleId="ListLabel96" w:customStyle="1">
    <w:name w:val="ListLabel 96"/>
    <w:qFormat/>
    <w:rPr>
      <w:rFonts w:cs="Courier New"/>
    </w:rPr>
  </w:style>
  <w:style w:type="character" w:styleId="ListLabel97" w:customStyle="1">
    <w:name w:val="ListLabel 97"/>
    <w:qFormat/>
    <w:rPr>
      <w:rFonts w:cs="Wingdings"/>
    </w:rPr>
  </w:style>
  <w:style w:type="character" w:styleId="ListLabel98" w:customStyle="1">
    <w:name w:val="ListLabel 98"/>
    <w:qFormat/>
    <w:rPr>
      <w:rFonts w:cs="Symbol"/>
    </w:rPr>
  </w:style>
  <w:style w:type="character" w:styleId="ListLabel99" w:customStyle="1">
    <w:name w:val="ListLabel 99"/>
    <w:qFormat/>
    <w:rPr>
      <w:rFonts w:cs="Courier New"/>
    </w:rPr>
  </w:style>
  <w:style w:type="character" w:styleId="ListLabel100" w:customStyle="1">
    <w:name w:val="ListLabel 100"/>
    <w:qFormat/>
    <w:rPr>
      <w:rFonts w:cs="Wingdings"/>
    </w:rPr>
  </w:style>
  <w:style w:type="character" w:styleId="ListLabel101" w:customStyle="1">
    <w:name w:val="ListLabel 101"/>
    <w:qFormat/>
    <w:rPr>
      <w:rFonts w:cs="Symbol"/>
    </w:rPr>
  </w:style>
  <w:style w:type="character" w:styleId="ListLabel102" w:customStyle="1">
    <w:name w:val="ListLabel 102"/>
    <w:qFormat/>
    <w:rPr>
      <w:rFonts w:cs="Courier New"/>
    </w:rPr>
  </w:style>
  <w:style w:type="character" w:styleId="ListLabel103" w:customStyle="1">
    <w:name w:val="ListLabel 103"/>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start="720" w:hanging="0"/>
      <w:jc w:val="both"/>
    </w:pPr>
    <w:rPr/>
  </w:style>
  <w:style w:type="paragraph" w:styleId="BodyTextIndent2">
    <w:name w:val="Body Text Indent 2"/>
    <w:basedOn w:val="Normal"/>
    <w:qFormat/>
    <w:pPr>
      <w:ind w:start="360" w:hanging="0"/>
      <w:jc w:val="both"/>
    </w:pPr>
    <w:rPr>
      <w:b/>
      <w:bCs/>
    </w:rPr>
  </w:style>
  <w:style w:type="paragraph" w:styleId="BodyTextIndent3">
    <w:name w:val="Body Text Indent 3"/>
    <w:basedOn w:val="Normal"/>
    <w:qFormat/>
    <w:pPr>
      <w:ind w:star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start="720" w:hanging="0"/>
      <w:contextualSpacing/>
    </w:pPr>
    <w:rPr/>
  </w:style>
  <w:style w:type="paragraph" w:styleId="BlockText">
    <w:name w:val="Block Text"/>
    <w:basedOn w:val="Normal"/>
    <w:qFormat/>
    <w:rsid w:val="008310c9"/>
    <w:pPr>
      <w:ind w:start="4253" w:end="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DB64-30FB-4236-ADEA-F1AE8A9F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2351</TotalTime>
  <Application>LibreOffice/5.4.7.2$Windows_X86_64 LibreOffice_project/c838ef25c16710f8838b1faec480ebba495259d0</Application>
  <Pages>5</Pages>
  <Words>1399</Words>
  <Characters>8441</Characters>
  <CharactersWithSpaces>9738</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2018-10-15T17:16:00Z</dcterms:created>
  <dc:creator/>
  <dc:description/>
  <dc:language>pt-BR</dc:language>
  <cp:lastModifiedBy/>
  <cp:lastPrinted>2018-12-03T10:14:18Z</cp:lastPrinted>
  <dcterms:modified xsi:type="dcterms:W3CDTF">2018-12-03T10:16:39Z</dcterms:modified>
  <cp:revision>451</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