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0"/>
          <w:lang w:val="pt-BR" w:eastAsia="pt-BR"/>
        </w:rPr>
      </w:pPr>
      <w:r>
        <w:rPr>
          <w:sz w:val="20"/>
          <w:lang w:val="pt-BR" w:eastAsia="pt-BR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2560955</wp:posOffset>
            </wp:positionH>
            <wp:positionV relativeFrom="paragraph">
              <wp:posOffset>136525</wp:posOffset>
            </wp:positionV>
            <wp:extent cx="914400" cy="10267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1" t="-18" r="-21" b="-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Bookman Old Style" w:hAnsi="Bookman Old Style" w:cs="Bookman Old Style"/>
        </w:rPr>
      </w:pPr>
      <w:r>
        <w:rPr>
          <w:rFonts w:cs="Bookman Old Style" w:ascii="Bookman Old Style" w:hAnsi="Bookman Old Style"/>
        </w:rPr>
      </w:r>
    </w:p>
    <w:p>
      <w:pPr>
        <w:pStyle w:val="Normal"/>
        <w:jc w:val="center"/>
        <w:rPr>
          <w:rFonts w:ascii="Bookman Old Style" w:hAnsi="Bookman Old Style" w:cs="Bookman Old Style"/>
        </w:rPr>
      </w:pPr>
      <w:r>
        <w:rPr>
          <w:rFonts w:cs="Bookman Old Style" w:ascii="Bookman Old Style" w:hAnsi="Bookman Old Style"/>
        </w:rPr>
      </w:r>
    </w:p>
    <w:p>
      <w:pPr>
        <w:pStyle w:val="Normal"/>
        <w:jc w:val="center"/>
        <w:rPr>
          <w:rFonts w:ascii="Bookman Old Style" w:hAnsi="Bookman Old Style" w:cs="Bookman Old Style"/>
        </w:rPr>
      </w:pPr>
      <w:r>
        <w:rPr>
          <w:rFonts w:cs="Bookman Old Style" w:ascii="Bookman Old Style" w:hAnsi="Bookman Old Style"/>
        </w:rPr>
        <w:t>Estado do Rio Grande do Sul</w:t>
      </w:r>
    </w:p>
    <w:p>
      <w:pPr>
        <w:pStyle w:val="Ttulo1"/>
        <w:numPr>
          <w:ilvl w:val="0"/>
          <w:numId w:val="2"/>
        </w:numPr>
        <w:rPr>
          <w:rFonts w:ascii="Bookman Old Style" w:hAnsi="Bookman Old Style" w:cs="Bookman Old Style"/>
        </w:rPr>
      </w:pPr>
      <w:r>
        <w:rPr>
          <w:rFonts w:cs="Bookman Old Style" w:ascii="Bookman Old Style" w:hAnsi="Bookman Old Style"/>
        </w:rPr>
        <w:t>CÂMARA MUNICIPAL DE VEREADORES DE TRÊS PASSOS</w:t>
      </w:r>
    </w:p>
    <w:p>
      <w:pPr>
        <w:pStyle w:val="Ttulo2"/>
        <w:keepNext w:val="true"/>
        <w:widowControl/>
        <w:numPr>
          <w:ilvl w:val="1"/>
          <w:numId w:val="2"/>
        </w:numPr>
        <w:bidi w:val="0"/>
        <w:ind w:left="0" w:right="0" w:hanging="0"/>
        <w:jc w:val="center"/>
        <w:outlineLvl w:val="1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</w:r>
    </w:p>
    <w:p>
      <w:pPr>
        <w:pStyle w:val="Ttulo2"/>
        <w:widowControl/>
        <w:numPr>
          <w:ilvl w:val="1"/>
          <w:numId w:val="2"/>
        </w:numPr>
        <w:bidi w:val="0"/>
        <w:ind w:left="0" w:right="0" w:hanging="0"/>
        <w:jc w:val="center"/>
        <w:outlineLvl w:val="1"/>
        <w:rPr/>
      </w:pPr>
      <w:r>
        <w:rPr>
          <w:color w:val="FF0000"/>
          <w:sz w:val="32"/>
          <w:szCs w:val="32"/>
        </w:rPr>
        <w:t>SESSÃO EXTRAORDINÁRIA DO DIA 25 DE JANEIRO DE 2019</w:t>
      </w:r>
    </w:p>
    <w:p>
      <w:pPr>
        <w:pStyle w:val="Normal"/>
        <w:jc w:val="both"/>
        <w:rPr>
          <w:b/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DECLARO ABERTOS OS TRABALHOS DA PRESENTE SESSÃO.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</w:t>
      </w:r>
    </w:p>
    <w:p>
      <w:pPr>
        <w:pStyle w:val="Normal"/>
        <w:jc w:val="both"/>
        <w:rPr>
          <w:rFonts w:cs="Arial"/>
          <w:b w:val="false"/>
          <w:b w:val="false"/>
          <w:bCs w:val="false"/>
          <w:i w:val="false"/>
          <w:i w:val="false"/>
          <w:iCs w:val="false"/>
          <w:kern w:val="2"/>
          <w:sz w:val="28"/>
          <w:szCs w:val="28"/>
        </w:rPr>
      </w:pPr>
      <w:r>
        <w:rPr>
          <w:rFonts w:cs="Arial"/>
          <w:b w:val="false"/>
          <w:bCs w:val="false"/>
          <w:i w:val="false"/>
          <w:iCs w:val="false"/>
          <w:kern w:val="2"/>
          <w:sz w:val="28"/>
          <w:szCs w:val="28"/>
        </w:rPr>
      </w:r>
    </w:p>
    <w:p>
      <w:pPr>
        <w:pStyle w:val="Normal"/>
        <w:jc w:val="both"/>
        <w:rPr/>
      </w:pPr>
      <w:r>
        <w:rPr>
          <w:rFonts w:cs="Arial"/>
          <w:b w:val="false"/>
          <w:bCs w:val="false"/>
          <w:i w:val="false"/>
          <w:iCs w:val="false"/>
          <w:kern w:val="2"/>
          <w:sz w:val="28"/>
          <w:szCs w:val="28"/>
        </w:rPr>
        <w:t>CONVIDO O SENHOR SECRETÁRIO PARA QUE FAÇA A LEITURA DO OFÍCIO GAB Nº 020/2019, BEM COMO DO PROJETO DE LEI Nº 7/19 E DO PROJETO DE LEI LEGISLATIVA Nº 1/19.</w:t>
      </w:r>
    </w:p>
    <w:p>
      <w:pPr>
        <w:pStyle w:val="Normal"/>
        <w:jc w:val="both"/>
        <w:rPr/>
      </w:pPr>
      <w:r>
        <w:rPr>
          <w:bCs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b/>
          <w:b/>
          <w:bCs/>
          <w:color w:val="0000FF"/>
          <w:sz w:val="32"/>
          <w:szCs w:val="32"/>
        </w:rPr>
      </w:pPr>
      <w:r>
        <w:rPr>
          <w:b/>
          <w:bCs/>
          <w:color w:val="0000FF"/>
          <w:sz w:val="32"/>
          <w:szCs w:val="32"/>
        </w:rPr>
        <w:t>ORDEM DO DIA: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PARECERES DA COMISSÃO DE CONSTITUIÇÃO, REDAÇÃO E BEM-ESTAR SOCIAL, através de seus membros: Edivan Baron, Willian Heineck e Rosani do Nascimento, E DA COMISSÃO DE ORÇAMENTO, FINANÇAS E INFRAESTRUTURA URBANA E RURAL, através de seus membros Ido Rhoden, Arlei Tomazoni e Willian Heineck, emitem PARECER FAVORÁVEL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93/18 - </w:t>
      </w:r>
      <w:r>
        <w:rPr>
          <w:b/>
          <w:bCs/>
          <w:color w:val="00000A"/>
          <w:sz w:val="28"/>
          <w:szCs w:val="28"/>
        </w:rPr>
        <w:t>AUTORIZA O PODER EXECUTIVO A FIRMAR CONTRATO COM A ASSOCIAÇÃO HOSPITAL DE CARIDADE DE TRÊS PASSOS E REVOGA A LEI MUNICIPAL Nº 4166, DE 02 DE JULHO DE 2008, PARA A EXECUÇÃO DO PROGRAMA SAMU/SALVAR.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Nº 93/18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93/18</w:t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/>
      </w:pPr>
      <w:r>
        <w:rPr>
          <w:b/>
          <w:bCs/>
          <w:color w:val="0070C0"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PARECERES DA COMISSÃO DE CONSTITUIÇÃO, REDAÇÃO E BEM-ESTAR SOCIAL, através de seus membros: Edivan Baron, Willian Heineck e Rosani do Nascimento, E DA COMISSÃO DE ORÇAMENTO, FINANÇAS E INFRAESTRUTURA URBANA E RURAL, através de seus membros Ido Rhoden, Arlei Tomazoni e Willian Heineck, emitem PARECERES FAVORÁVEIS aos Projetos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ºs</w:t>
      </w:r>
      <w:r>
        <w:rPr>
          <w:b/>
          <w:bCs/>
          <w:color w:val="0000FF"/>
          <w:sz w:val="28"/>
          <w:szCs w:val="28"/>
        </w:rPr>
        <w:t xml:space="preserve"> 1/19, 3/19 e 4/19 – </w:t>
      </w:r>
      <w:r>
        <w:rPr>
          <w:b/>
          <w:bCs/>
          <w:color w:val="00000A"/>
          <w:sz w:val="28"/>
          <w:szCs w:val="28"/>
        </w:rPr>
        <w:t xml:space="preserve">AUTORIZAM O PODER EXECUTIVO MUNICIPAL A PROCEDER NA CONTRATAÇÃO EMERGENCIAL DE UM CONTADOR, DE DOIS MÉDICOS COM CARGA HORÁRIA DE 40 HORAS SEMANAIS E DE DOIS MÉDICOS COM CARGA HORÁRIA DE 20 HORAS SEMANAIS. 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OS PROJETOS DE LEI Nºs 1/19, 3/19 e 4/19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OS PROJETOS DE LEI Nºs 1/19, 3/19 e 4/19</w:t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/>
      </w:pPr>
      <w:r>
        <w:rPr>
          <w:b/>
          <w:bCs/>
          <w:color w:val="0070C0"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PARECERES DA COMISSÃO DE CONSTITUIÇÃO, REDAÇÃO E BEM-ESTAR SOCIAL, através de seus membros: Edivan Baron, Willian Heineck e Rosani do Nascimento, E DA COMISSÃO DE ORÇAMENTO, FINANÇAS E INFRAESTRUTURA URBANA E RURAL, através de seus membros Ido Rhoden, Arlei Tomazoni e Willian Heineck, emitem PARECER FAVORÁVEL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2/19 – </w:t>
      </w:r>
      <w:r>
        <w:rPr>
          <w:b/>
          <w:bCs/>
          <w:color w:val="00000A"/>
          <w:sz w:val="28"/>
          <w:szCs w:val="28"/>
        </w:rPr>
        <w:t xml:space="preserve">AUTORIZA O MUNICÍPIO DE TRÊS PASSOS A REPASSAR RECURSOS FINANCEIROS À ASSOCIAÇÃO HOSPITAL DE CARIDADE DE TRÊS PASSOS, ORIUNDOS DE EMENDA PARLAMENTAR, NO VALOR DE R$ 800.000,00. 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COLOCO EM DISCUSSÃO </w:t>
      </w:r>
      <w:bookmarkStart w:id="0" w:name="__DdeLink__967_204984267"/>
      <w:r>
        <w:rPr>
          <w:b/>
          <w:bCs/>
          <w:sz w:val="28"/>
          <w:szCs w:val="28"/>
        </w:rPr>
        <w:t xml:space="preserve">O PROJETO DE LEI Nº </w:t>
      </w:r>
      <w:bookmarkEnd w:id="0"/>
      <w:r>
        <w:rPr>
          <w:b/>
          <w:bCs/>
          <w:sz w:val="28"/>
          <w:szCs w:val="28"/>
        </w:rPr>
        <w:t>2/19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Nº 2/19</w:t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/>
      </w:pPr>
      <w:r>
        <w:rPr>
          <w:b/>
          <w:bCs/>
          <w:color w:val="0070C0"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>DISTRIBUIÇÃO DAS MATÉRIAS ÀS COMISSÕES PERMANENTES: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/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8"/>
          <w:szCs w:val="28"/>
        </w:rPr>
        <w:t>Solicito ao Presidente da Comissão de Constituição e Redação e ao Vice-Presidente da Comissão de Orçamento e Finanças, vereadores Willian Heineck e Ido Rhoden, para que indiquem os Relatores dos projetos lidos na sessão de hoje:</w:t>
      </w:r>
    </w:p>
    <w:p>
      <w:pPr>
        <w:pStyle w:val="Normal"/>
        <w:jc w:val="both"/>
        <w:rPr>
          <w:sz w:val="28"/>
          <w:szCs w:val="28"/>
        </w:rPr>
      </w:pPr>
      <w:r>
        <w:rPr>
          <w:b w:val="false"/>
          <w:bCs w:val="false"/>
        </w:rPr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8"/>
          <w:szCs w:val="28"/>
        </w:rPr>
        <w:t>PROJETO DE LEI Nº 7/19: CCR _____________________  COF 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b w:val="false"/>
          <w:bCs w:val="false"/>
        </w:rPr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8"/>
          <w:szCs w:val="28"/>
        </w:rPr>
        <w:t>PROJETO DE LEI LEGISLATIVA Nº 1/19: CCR _________________________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8"/>
          <w:szCs w:val="28"/>
        </w:rPr>
        <w:tab/>
        <w:tab/>
        <w:tab/>
        <w:tab/>
        <w:tab/>
        <w:tab/>
        <w:tab/>
        <w:t xml:space="preserve">   COF _________________________</w:t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>NADA MAIS HAVENDO A TRATAR, ENCERRO A PRESENTE SESSÃO EXTRAORDINÁRIA, E CONVOCO OS SENHORES VEREADORES PARA A SESSÃO PLENÁRIA EXTRAORDINÁRIA A REALIZAR-SE NO DIA ……… DE JANEIRO DE 2019, ÀS ………… HORAS, PARA A DISCUSSÃO E VOTAÇÃO DOS PROJETOS DE LEI LIDOS NA SESSÃO DE HOJE.</w:t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>A REUNIÃO DAS COMISSÕES PERMANENTES SERÁ NO DIA …….. DE JANEIRO DE 2019, ÀS ………… HORAS, PARA ANÁLISE DOS PROJETOS.</w:t>
      </w:r>
    </w:p>
    <w:sectPr>
      <w:type w:val="nextPage"/>
      <w:pgSz w:w="11906" w:h="16838"/>
      <w:pgMar w:left="1134" w:right="851" w:header="0" w:top="1077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tulo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Ttulo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Ttulo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Ttulo9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720" w:hanging="0"/>
      </w:pPr>
    </w:lvl>
    <w:lvl w:ilvl="1">
      <w:start w:val="1"/>
      <w:numFmt w:val="none"/>
      <w:suff w:val="nothing"/>
      <w:lvlText w:val=""/>
      <w:lvlJc w:val="left"/>
      <w:pPr>
        <w:ind w:left="1080" w:hanging="0"/>
      </w:pPr>
    </w:lvl>
    <w:lvl w:ilvl="2">
      <w:start w:val="1"/>
      <w:numFmt w:val="none"/>
      <w:suff w:val="nothing"/>
      <w:lvlText w:val=""/>
      <w:lvlJc w:val="left"/>
      <w:pPr>
        <w:ind w:left="1440" w:hanging="0"/>
      </w:pPr>
    </w:lvl>
    <w:lvl w:ilvl="3">
      <w:start w:val="1"/>
      <w:numFmt w:val="none"/>
      <w:suff w:val="nothing"/>
      <w:lvlText w:val=""/>
      <w:lvlJc w:val="left"/>
      <w:pPr>
        <w:ind w:left="1800" w:hanging="0"/>
      </w:pPr>
    </w:lvl>
    <w:lvl w:ilvl="4">
      <w:start w:val="1"/>
      <w:numFmt w:val="none"/>
      <w:suff w:val="nothing"/>
      <w:lvlText w:val=""/>
      <w:lvlJc w:val="left"/>
      <w:pPr>
        <w:ind w:left="2160" w:hanging="0"/>
      </w:pPr>
    </w:lvl>
    <w:lvl w:ilvl="5">
      <w:start w:val="1"/>
      <w:numFmt w:val="none"/>
      <w:suff w:val="nothing"/>
      <w:lvlText w:val=""/>
      <w:lvlJc w:val="left"/>
      <w:pPr>
        <w:ind w:left="2520" w:hanging="0"/>
      </w:pPr>
    </w:lvl>
    <w:lvl w:ilvl="6">
      <w:start w:val="1"/>
      <w:numFmt w:val="none"/>
      <w:suff w:val="nothing"/>
      <w:lvlText w:val=""/>
      <w:lvlJc w:val="left"/>
      <w:pPr>
        <w:ind w:left="2880" w:hanging="0"/>
      </w:pPr>
    </w:lvl>
    <w:lvl w:ilvl="7">
      <w:start w:val="1"/>
      <w:numFmt w:val="none"/>
      <w:suff w:val="nothing"/>
      <w:lvlText w:val=""/>
      <w:lvlJc w:val="left"/>
      <w:pPr>
        <w:ind w:left="3240" w:hanging="0"/>
      </w:pPr>
    </w:lvl>
    <w:lvl w:ilvl="8">
      <w:start w:val="1"/>
      <w:numFmt w:val="none"/>
      <w:suff w:val="nothing"/>
      <w:lvlText w:val=""/>
      <w:lvlJc w:val="left"/>
      <w:pPr>
        <w:ind w:left="360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ind w:left="360" w:hanging="0"/>
      <w:jc w:val="both"/>
      <w:outlineLvl w:val="4"/>
    </w:pPr>
    <w:rPr>
      <w:b/>
      <w:bCs/>
      <w:color w:val="FF0000"/>
    </w:rPr>
  </w:style>
  <w:style w:type="paragraph" w:styleId="Ttulo6">
    <w:name w:val="Heading 6"/>
    <w:basedOn w:val="Normal"/>
    <w:next w:val="Normal"/>
    <w:qFormat/>
    <w:pPr>
      <w:keepNext w:val="true"/>
      <w:numPr>
        <w:ilvl w:val="5"/>
        <w:numId w:val="1"/>
      </w:numPr>
      <w:ind w:left="360" w:hanging="0"/>
      <w:jc w:val="both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 w:val="true"/>
      <w:numPr>
        <w:ilvl w:val="6"/>
        <w:numId w:val="1"/>
      </w:numPr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numPr>
        <w:ilvl w:val="7"/>
        <w:numId w:val="1"/>
      </w:numPr>
      <w:jc w:val="both"/>
      <w:outlineLvl w:val="7"/>
    </w:pPr>
    <w:rPr>
      <w:sz w:val="28"/>
    </w:rPr>
  </w:style>
  <w:style w:type="paragraph" w:styleId="Ttulo9">
    <w:name w:val="Heading 9"/>
    <w:basedOn w:val="Normal"/>
    <w:next w:val="Normal"/>
    <w:qFormat/>
    <w:pPr>
      <w:keepNext w:val="true"/>
      <w:numPr>
        <w:ilvl w:val="8"/>
        <w:numId w:val="1"/>
      </w:numPr>
      <w:jc w:val="both"/>
      <w:outlineLvl w:val="8"/>
    </w:pPr>
    <w:rPr>
      <w:b/>
      <w:bCs/>
      <w:sz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ascii="Times New Roman" w:hAnsi="Times New Roman" w:eastAsia="Times New Roman" w:cs="Times New Roman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b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>
      <w:b/>
    </w:rPr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rFonts w:ascii="Symbol" w:hAnsi="Symbol" w:eastAsia="Times New Roman" w:cs="Times New Roman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>
      <w:rFonts w:ascii="Times New Roman" w:hAnsi="Times New Roman" w:eastAsia="Times New Roman" w:cs="Times New Roman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/>
  </w:style>
  <w:style w:type="character" w:styleId="WW8Num16z1">
    <w:name w:val="WW8Num16z1"/>
    <w:qFormat/>
    <w:rPr>
      <w:rFonts w:ascii="Symbol" w:hAnsi="Symbol" w:eastAsia="Times New Roman" w:cs="Times New Roman"/>
    </w:rPr>
  </w:style>
  <w:style w:type="character" w:styleId="WW8Num16z2">
    <w:name w:val="WW8Num16z2"/>
    <w:qFormat/>
    <w:rPr>
      <w:rFonts w:ascii="Times New Roman" w:hAnsi="Times New Roman" w:eastAsia="Times New Roman" w:cs="Times New Roman"/>
    </w:rPr>
  </w:style>
  <w:style w:type="character" w:styleId="WW8Num16z3">
    <w:name w:val="WW8Num16z3"/>
    <w:qFormat/>
    <w:rPr>
      <w:b/>
    </w:rPr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>
      <w:rFonts w:ascii="Times New Roman" w:hAnsi="Times New Roman" w:eastAsia="Times New Roman" w:cs="Times New Roman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>
      <w:rFonts w:ascii="Times New Roman" w:hAnsi="Times New Roman" w:eastAsia="Times New Roman" w:cs="Times New Roman"/>
      <w:b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2z3">
    <w:name w:val="WW8Num22z3"/>
    <w:qFormat/>
    <w:rPr>
      <w:rFonts w:ascii="Symbol" w:hAnsi="Symbol" w:cs="Symbol"/>
    </w:rPr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Fontepargpadro">
    <w:name w:val="Fonte parág. padrão"/>
    <w:qFormat/>
    <w:rPr/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pPr>
      <w:ind w:left="720" w:hanging="0"/>
      <w:jc w:val="both"/>
    </w:pPr>
    <w:rPr/>
  </w:style>
  <w:style w:type="paragraph" w:styleId="Recuodecorpodetexto2">
    <w:name w:val="Recuo de corpo de texto 2"/>
    <w:basedOn w:val="Normal"/>
    <w:qFormat/>
    <w:pPr>
      <w:ind w:left="360" w:hanging="0"/>
      <w:jc w:val="both"/>
    </w:pPr>
    <w:rPr>
      <w:b/>
      <w:bCs/>
    </w:rPr>
  </w:style>
  <w:style w:type="paragraph" w:styleId="Recuodecorpodetexto3">
    <w:name w:val="Recuo de corpo de texto 3"/>
    <w:basedOn w:val="Normal"/>
    <w:qFormat/>
    <w:pPr>
      <w:ind w:left="360" w:hanging="0"/>
      <w:jc w:val="both"/>
    </w:pPr>
    <w:rPr/>
  </w:style>
  <w:style w:type="paragraph" w:styleId="Corpodetexto2">
    <w:name w:val="Corpo de texto 2"/>
    <w:basedOn w:val="Normal"/>
    <w:qFormat/>
    <w:pPr>
      <w:jc w:val="both"/>
    </w:pPr>
    <w:rPr>
      <w:color w:val="FF6600"/>
    </w:rPr>
  </w:style>
  <w:style w:type="paragraph" w:styleId="Corpodetexto3">
    <w:name w:val="Corpo de texto 3"/>
    <w:basedOn w:val="Normal"/>
    <w:qFormat/>
    <w:pPr>
      <w:jc w:val="both"/>
    </w:pPr>
    <w:rPr>
      <w:b/>
      <w:bCs/>
    </w:rPr>
  </w:style>
  <w:style w:type="paragraph" w:styleId="Textodebalo">
    <w:name w:val="Texto de balão"/>
    <w:basedOn w:val="Normal"/>
    <w:qFormat/>
    <w:pPr/>
    <w:rPr>
      <w:rFonts w:ascii="Tahoma" w:hAnsi="Tahoma" w:cs="Tahoma"/>
      <w:sz w:val="16"/>
      <w:szCs w:val="16"/>
    </w:rPr>
  </w:style>
  <w:style w:type="paragraph" w:styleId="SemEspaamento">
    <w:name w:val="Sem Espaçamento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Application>LibreOffice/5.4.7.2$Windows_X86_64 LibreOffice_project/c838ef25c16710f8838b1faec480ebba495259d0</Application>
  <Pages>2</Pages>
  <Words>541</Words>
  <Characters>3188</Characters>
  <CharactersWithSpaces>3713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2013-01-08T13:38:00Z</dcterms:created>
  <dc:creator>CAMARA VEREADORES TRËS PASSOS</dc:creator>
  <dc:description/>
  <dc:language>pt-BR</dc:language>
  <cp:lastModifiedBy/>
  <cp:lastPrinted>2017-11-17T09:53:00Z</cp:lastPrinted>
  <dcterms:modified xsi:type="dcterms:W3CDTF">2019-01-25T10:30:21Z</dcterms:modified>
  <cp:revision>143</cp:revision>
  <dc:subject/>
  <dc:title>TIMBRE</dc:title>
</cp:coreProperties>
</file>