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QUINTA SESSÃO, EM CARÁTER ORDINÁRIO, DO TERCEIRO PERÍODO LEGISLATIVO DA DÉCIMA SÉTIMA LEGISLATURA, DA CÂMARA MUNICIPAL DE TRÊS PASSOS, REALIZADA AOS QUINZE DIAS DO MÊS DE ABRIL DE 2019.</w:t>
      </w:r>
    </w:p>
    <w:p>
      <w:pPr>
        <w:pStyle w:val="Normal"/>
        <w:jc w:val="both"/>
        <w:rPr/>
      </w:pPr>
      <w:r>
        <w:rPr/>
        <w:t xml:space="preserve">Aos quinze dias do mês de abril do ano de dois mil e dezenove, realizou-se no Plenário da Câmara Municipal de Três Passos, em horário regimental, a décima quinta sessão deste período legislativo, tendo estado presentes os seguintes vereadores: Arlei Luis Tomazoni, Edivan Nelsi Baron, Flávio Habitzreiter, Ido Vilibaldo Rhoden, Ivo Herton Zügel, Jair Locatelli, Maria Helena Gehlen Krummenauer, Marli Franke, Rosani Cladir Antunes do Nascimento, Vinicius Bindé Arbo de Araújo e Willian </w:t>
      </w:r>
      <w:r>
        <w:rPr/>
        <w:t>Matheus</w:t>
      </w:r>
      <w:r>
        <w:rPr/>
        <w:t xml:space="preserve"> Heineck. </w:t>
      </w:r>
      <w:r>
        <w:rPr>
          <w:b/>
        </w:rPr>
        <w:t xml:space="preserve">LEITURA E APROVAÇÃO DA ATA DA SESSÃO ANTERIOR: </w:t>
      </w:r>
      <w:r>
        <w:rPr>
          <w:u w:val="single"/>
        </w:rPr>
        <w:t>ata da décima quarta sessão</w:t>
      </w:r>
      <w:r>
        <w:rPr/>
        <w:t xml:space="preserve"> realizada no dia oito de abril de dois mil e dezenove, em horário regimental e em caráter ordinário – votação: aprovada.  </w:t>
      </w:r>
      <w:r>
        <w:rPr>
          <w:b/>
          <w:color w:val="000000"/>
        </w:rPr>
        <w:t>LEITURA DO EXPEDIENTE</w:t>
      </w:r>
      <w:r>
        <w:rPr>
          <w:color w:val="000000"/>
        </w:rPr>
        <w:t xml:space="preserve">: </w:t>
      </w:r>
      <w:r>
        <w:rPr>
          <w:color w:val="000000"/>
          <w:u w:val="single"/>
        </w:rPr>
        <w:t>projeto de lei n</w:t>
      </w:r>
      <w:r>
        <w:rPr>
          <w:strike/>
          <w:color w:val="000000"/>
          <w:u w:val="single"/>
        </w:rPr>
        <w:t>º</w:t>
      </w:r>
      <w:r>
        <w:rPr>
          <w:color w:val="000000"/>
          <w:u w:val="single"/>
        </w:rPr>
        <w:t xml:space="preserve"> 27/19</w:t>
      </w:r>
      <w:r>
        <w:rPr>
          <w:color w:val="000000"/>
        </w:rPr>
        <w:t xml:space="preserve"> – Autoriza o Poder Executivo Municipal a proceder na contratação emergencial de 01 (um) contador; </w:t>
      </w:r>
      <w:r>
        <w:rPr>
          <w:color w:val="000000"/>
          <w:u w:val="single"/>
        </w:rPr>
        <w:t>projeto</w:t>
      </w:r>
      <w:r>
        <w:rPr>
          <w:color w:val="000000"/>
          <w:u w:val="single"/>
        </w:rPr>
        <w:t>s</w:t>
      </w:r>
      <w:r>
        <w:rPr>
          <w:color w:val="000000"/>
          <w:u w:val="single"/>
        </w:rPr>
        <w:t xml:space="preserve"> de lei legislativa n</w:t>
      </w:r>
      <w:r>
        <w:rPr>
          <w:strike/>
          <w:color w:val="000000"/>
          <w:u w:val="single"/>
        </w:rPr>
        <w:t>º</w:t>
      </w:r>
      <w:r>
        <w:rPr>
          <w:strike w:val="false"/>
          <w:dstrike w:val="false"/>
          <w:color w:val="000000"/>
          <w:u w:val="single"/>
        </w:rPr>
        <w:t>s</w:t>
      </w:r>
      <w:r>
        <w:rPr>
          <w:color w:val="000000"/>
          <w:u w:val="single"/>
        </w:rPr>
        <w:t xml:space="preserve"> 5/19 </w:t>
      </w:r>
      <w:r>
        <w:rPr>
          <w:color w:val="000000"/>
          <w:u w:val="single"/>
        </w:rPr>
        <w:t>e 6/19</w:t>
      </w:r>
      <w:r>
        <w:rPr>
          <w:color w:val="000000"/>
        </w:rPr>
        <w:t xml:space="preserve"> – </w:t>
      </w:r>
      <w:r>
        <w:rPr>
          <w:iCs/>
          <w:color w:val="000000"/>
        </w:rPr>
        <w:t xml:space="preserve">Denomina rua do município de Três Passos; </w:t>
      </w:r>
      <w:bookmarkStart w:id="0" w:name="__DdeLink__298_2887358360"/>
      <w:r>
        <w:rPr>
          <w:color w:val="000000"/>
          <w:u w:val="single"/>
        </w:rPr>
        <w:t>projeto de decreto legislativo n</w:t>
      </w:r>
      <w:r>
        <w:rPr>
          <w:strike/>
          <w:color w:val="000000"/>
          <w:u w:val="single"/>
        </w:rPr>
        <w:t>º</w:t>
      </w:r>
      <w:r>
        <w:rPr>
          <w:color w:val="000000"/>
          <w:u w:val="single"/>
        </w:rPr>
        <w:t xml:space="preserve"> 2/19</w:t>
      </w:r>
      <w:r>
        <w:rPr>
          <w:color w:val="000000"/>
        </w:rPr>
        <w:t xml:space="preserve"> – </w:t>
      </w:r>
      <w:r>
        <w:rPr>
          <w:color w:val="000000"/>
        </w:rPr>
        <w:t>A</w:t>
      </w:r>
      <w:r>
        <w:rPr>
          <w:color w:val="000000"/>
        </w:rPr>
        <w:t>prova o parecer prévio do Tribunal de Contas do Estado, relativo às contas de Governo do Executivo Municipal de Três Passos do exercício de 2016.</w:t>
      </w:r>
      <w:bookmarkEnd w:id="0"/>
      <w:r>
        <w:rPr>
          <w:color w:val="000000"/>
        </w:rPr>
        <w:t xml:space="preserve"> </w:t>
      </w:r>
      <w:r>
        <w:rPr>
          <w:b/>
          <w:iCs/>
          <w:color w:val="000000"/>
        </w:rPr>
        <w:t>TRIBUNA POPULAR:</w:t>
      </w:r>
      <w:r>
        <w:rPr>
          <w:iCs/>
          <w:color w:val="000000"/>
        </w:rPr>
        <w:t xml:space="preserve"> </w:t>
      </w:r>
      <w:r>
        <w:rPr>
          <w:iCs/>
          <w:color w:val="000000"/>
        </w:rPr>
        <w:t>o Presidente da 15</w:t>
      </w:r>
      <w:r>
        <w:rPr>
          <w:iCs/>
          <w:strike/>
          <w:color w:val="000000"/>
        </w:rPr>
        <w:t>ª</w:t>
      </w:r>
      <w:r>
        <w:rPr>
          <w:iCs/>
          <w:color w:val="000000"/>
        </w:rPr>
        <w:t xml:space="preserve"> Feicap – edição ouro, Senhor Alisson Müller, as s</w:t>
      </w:r>
      <w:r>
        <w:rPr>
          <w:iCs/>
          <w:color w:val="000000"/>
        </w:rPr>
        <w:t xml:space="preserve">oberanas da </w:t>
      </w:r>
      <w:r>
        <w:rPr>
          <w:iCs/>
          <w:color w:val="000000"/>
        </w:rPr>
        <w:t>Feira,</w:t>
      </w:r>
      <w:r>
        <w:rPr>
          <w:iCs/>
          <w:color w:val="000000"/>
        </w:rPr>
        <w:t xml:space="preserve"> Amanda Schaffer (Rainha), Júlia Savian (1</w:t>
      </w:r>
      <w:r>
        <w:rPr>
          <w:iCs/>
          <w:strike/>
          <w:color w:val="000000"/>
        </w:rPr>
        <w:t>ª</w:t>
      </w:r>
      <w:r>
        <w:rPr>
          <w:iCs/>
          <w:color w:val="000000"/>
        </w:rPr>
        <w:t xml:space="preserve"> Princesa) e Alana França (2</w:t>
      </w:r>
      <w:r>
        <w:rPr>
          <w:iCs/>
          <w:strike/>
          <w:color w:val="000000"/>
        </w:rPr>
        <w:t>ª</w:t>
      </w:r>
      <w:r>
        <w:rPr>
          <w:iCs/>
          <w:color w:val="000000"/>
        </w:rPr>
        <w:t xml:space="preserve"> Princesa), </w:t>
      </w:r>
      <w:r>
        <w:rPr>
          <w:iCs/>
          <w:color w:val="000000"/>
        </w:rPr>
        <w:t>fizeram o convite e</w:t>
      </w:r>
      <w:r>
        <w:rPr>
          <w:iCs/>
          <w:color w:val="000000"/>
        </w:rPr>
        <w:t xml:space="preserve"> divulgaram </w:t>
      </w:r>
      <w:r>
        <w:rPr>
          <w:iCs/>
          <w:color w:val="000000"/>
        </w:rPr>
        <w:t>a programação do evento.</w:t>
      </w:r>
      <w:r>
        <w:rPr>
          <w:iCs/>
          <w:color w:val="000000"/>
        </w:rPr>
        <w:t xml:space="preserve"> </w:t>
      </w:r>
      <w:r>
        <w:rPr>
          <w:b/>
          <w:color w:val="000000"/>
        </w:rPr>
        <w:t xml:space="preserve">EXPEDIENTE: </w:t>
      </w:r>
      <w:r>
        <w:rPr/>
        <w:t xml:space="preserve">os vereadores Maria Helena Krummenauer, Edivan Baron, Ido Rhoden, Marli Franke, Arlei Tomazoni </w:t>
      </w:r>
      <w:r>
        <w:rPr/>
        <w:t>e</w:t>
      </w:r>
      <w:r>
        <w:rPr/>
        <w:t xml:space="preserve"> Jair Locatelli fizeram uso da palavra.</w:t>
      </w:r>
      <w:r>
        <w:rPr>
          <w:iCs/>
          <w:color w:val="000000"/>
        </w:rPr>
        <w:t xml:space="preserve"> </w:t>
      </w:r>
      <w:bookmarkStart w:id="1" w:name="_GoBack"/>
      <w:bookmarkEnd w:id="1"/>
      <w:r>
        <w:rPr>
          <w:b/>
          <w:bCs/>
          <w:color w:val="000000"/>
        </w:rPr>
        <w:t>D</w:t>
      </w:r>
      <w:r>
        <w:rPr>
          <w:b/>
          <w:bCs/>
        </w:rPr>
        <w:t>ISCUSSÃO E VOTAÇÃO DA MATÉRIA DA ORDEM DO DIA</w:t>
      </w:r>
      <w:r>
        <w:rPr>
          <w:b/>
        </w:rPr>
        <w:t xml:space="preserve">: </w:t>
      </w:r>
      <w:r>
        <w:rPr>
          <w:color w:val="000000"/>
          <w:u w:val="single"/>
        </w:rPr>
        <w:t>projeto de lei n</w:t>
      </w:r>
      <w:r>
        <w:rPr>
          <w:strike/>
          <w:color w:val="000000"/>
          <w:u w:val="single"/>
        </w:rPr>
        <w:t>º</w:t>
      </w:r>
      <w:r>
        <w:rPr>
          <w:color w:val="000000"/>
          <w:u w:val="single"/>
        </w:rPr>
        <w:t xml:space="preserve"> 22/19</w:t>
      </w:r>
      <w:r>
        <w:rPr>
          <w:color w:val="000000"/>
        </w:rPr>
        <w:t xml:space="preserve"> – Autoriza a contratação emergencial de 02 (dois) professores de educação física (bacharéis) para atuar junto ao Núcleo de Apoio à Saúde da Família – NASF </w:t>
      </w:r>
      <w:r>
        <w:rPr>
          <w:iCs/>
          <w:color w:val="000000"/>
        </w:rPr>
        <w:t xml:space="preserve">– votação: aprovado; </w:t>
      </w:r>
      <w:r>
        <w:rPr>
          <w:color w:val="000000"/>
          <w:u w:val="single"/>
        </w:rPr>
        <w:t>projeto de lei n</w:t>
      </w:r>
      <w:r>
        <w:rPr>
          <w:strike/>
          <w:color w:val="000000"/>
          <w:u w:val="single"/>
        </w:rPr>
        <w:t>º</w:t>
      </w:r>
      <w:r>
        <w:rPr>
          <w:color w:val="000000"/>
          <w:u w:val="single"/>
        </w:rPr>
        <w:t xml:space="preserve"> 23/19</w:t>
      </w:r>
      <w:r>
        <w:rPr>
          <w:color w:val="000000"/>
        </w:rPr>
        <w:t xml:space="preserve"> – Autoriza o Poder Executivo a proceder na alteração da Lei Municipal 3.305, de 07 de junho de 1997 </w:t>
      </w:r>
      <w:r>
        <w:rPr>
          <w:iCs/>
          <w:color w:val="000000"/>
        </w:rPr>
        <w:t xml:space="preserve">– votação: aprovado;  </w:t>
      </w:r>
      <w:r>
        <w:rPr>
          <w:color w:val="000000"/>
          <w:u w:val="single"/>
        </w:rPr>
        <w:t>projeto de lei n</w:t>
      </w:r>
      <w:r>
        <w:rPr>
          <w:strike/>
          <w:color w:val="000000"/>
          <w:u w:val="single"/>
        </w:rPr>
        <w:t>º</w:t>
      </w:r>
      <w:r>
        <w:rPr>
          <w:color w:val="000000"/>
          <w:u w:val="single"/>
        </w:rPr>
        <w:t xml:space="preserve"> 24/19</w:t>
      </w:r>
      <w:r>
        <w:rPr>
          <w:color w:val="000000"/>
        </w:rPr>
        <w:t xml:space="preserve"> – Altera a Lei Municipal n</w:t>
      </w:r>
      <w:r>
        <w:rPr>
          <w:strike/>
          <w:color w:val="000000"/>
        </w:rPr>
        <w:t>º</w:t>
      </w:r>
      <w:r>
        <w:rPr>
          <w:color w:val="000000"/>
        </w:rPr>
        <w:t xml:space="preserve"> 4.441, de 23 de novembro de 2010, que regulamenta a utilização de equipamentos de amplificação de som em veículos, concede a permissão a veículos </w:t>
      </w:r>
      <w:r>
        <w:rPr>
          <w:iCs/>
          <w:color w:val="000000"/>
        </w:rPr>
        <w:t xml:space="preserve">– votação: aprovado,  </w:t>
      </w:r>
      <w:r>
        <w:rPr>
          <w:iCs/>
          <w:color w:val="000000"/>
        </w:rPr>
        <w:t>com</w:t>
      </w:r>
      <w:r>
        <w:rPr>
          <w:iCs/>
          <w:color w:val="000000"/>
        </w:rPr>
        <w:t xml:space="preserve"> votos favoráveis dos vereadores Arlei Tomazoni, Edivan Baron, Flávio Habitzreiter, Ido Rhoden, Jair Locatelli, Maria Helena Krummenauer, Marli Franke, Rosani do Nascimento </w:t>
      </w:r>
      <w:r>
        <w:rPr>
          <w:iCs/>
          <w:color w:val="000000"/>
        </w:rPr>
        <w:t>e</w:t>
      </w:r>
      <w:r>
        <w:rPr>
          <w:iCs/>
          <w:color w:val="000000"/>
        </w:rPr>
        <w:t xml:space="preserve">  Willian Heineck, </w:t>
      </w:r>
      <w:r>
        <w:rPr>
          <w:iCs/>
          <w:color w:val="000000"/>
        </w:rPr>
        <w:t xml:space="preserve">e </w:t>
      </w:r>
      <w:r>
        <w:rPr>
          <w:iCs/>
          <w:color w:val="000000"/>
        </w:rPr>
        <w:t xml:space="preserve">voto contrário do vereador  Ivo </w:t>
      </w:r>
      <w:r>
        <w:rPr>
          <w:iCs/>
          <w:color w:val="000000"/>
        </w:rPr>
        <w:t xml:space="preserve">Zügel; </w:t>
      </w:r>
      <w:r>
        <w:rPr>
          <w:color w:val="000000"/>
          <w:u w:val="single"/>
        </w:rPr>
        <w:t>projeto de lei n</w:t>
      </w:r>
      <w:r>
        <w:rPr>
          <w:strike/>
          <w:color w:val="000000"/>
          <w:u w:val="single"/>
        </w:rPr>
        <w:t>º</w:t>
      </w:r>
      <w:r>
        <w:rPr>
          <w:color w:val="000000"/>
          <w:u w:val="single"/>
        </w:rPr>
        <w:t xml:space="preserve"> 25/19</w:t>
      </w:r>
      <w:r>
        <w:rPr>
          <w:color w:val="000000"/>
        </w:rPr>
        <w:t xml:space="preserve"> – Autoriza o Poder Executivo Municipal a proceder na contratação emergencial de 03 (três) Agentes Comunitários de Saúde </w:t>
      </w:r>
      <w:r>
        <w:rPr>
          <w:iCs/>
          <w:color w:val="000000"/>
        </w:rPr>
        <w:t xml:space="preserve">– votação: aprovado; </w:t>
      </w:r>
      <w:r>
        <w:rPr>
          <w:color w:val="000000"/>
          <w:u w:val="single"/>
        </w:rPr>
        <w:t>projeto de lei n</w:t>
      </w:r>
      <w:r>
        <w:rPr>
          <w:strike/>
          <w:color w:val="000000"/>
          <w:u w:val="single"/>
        </w:rPr>
        <w:t>º</w:t>
      </w:r>
      <w:r>
        <w:rPr>
          <w:color w:val="000000"/>
          <w:u w:val="single"/>
        </w:rPr>
        <w:t xml:space="preserve"> 26/19</w:t>
      </w:r>
      <w:r>
        <w:rPr>
          <w:color w:val="000000"/>
        </w:rPr>
        <w:t xml:space="preserve"> – Altera a Lei Municipal n</w:t>
      </w:r>
      <w:r>
        <w:rPr>
          <w:strike/>
          <w:color w:val="000000"/>
        </w:rPr>
        <w:t>º</w:t>
      </w:r>
      <w:r>
        <w:rPr>
          <w:color w:val="000000"/>
        </w:rPr>
        <w:t xml:space="preserve"> 5403, de 04 de dezembro de 2018 </w:t>
      </w:r>
      <w:r>
        <w:rPr>
          <w:iCs/>
          <w:color w:val="000000"/>
        </w:rPr>
        <w:t xml:space="preserve">– votação: aprovado; </w:t>
      </w:r>
      <w:r>
        <w:rPr>
          <w:color w:val="000000"/>
          <w:u w:val="single"/>
        </w:rPr>
        <w:t>projeto de lei legislativa n</w:t>
      </w:r>
      <w:r>
        <w:rPr>
          <w:strike/>
          <w:color w:val="000000"/>
          <w:u w:val="single"/>
        </w:rPr>
        <w:t>º</w:t>
      </w:r>
      <w:r>
        <w:rPr>
          <w:color w:val="000000"/>
          <w:u w:val="single"/>
        </w:rPr>
        <w:t xml:space="preserve"> 2/19</w:t>
      </w:r>
      <w:r>
        <w:rPr>
          <w:color w:val="000000"/>
        </w:rPr>
        <w:t xml:space="preserve"> – </w:t>
      </w:r>
      <w:r>
        <w:rPr>
          <w:iCs/>
          <w:color w:val="000000"/>
        </w:rPr>
        <w:t xml:space="preserve">Denomina ruas do município de Três Passos – votação: </w:t>
      </w:r>
      <w:r>
        <w:rPr>
          <w:iCs/>
          <w:color w:val="000000"/>
        </w:rPr>
        <w:t xml:space="preserve">aprovado; </w:t>
      </w:r>
      <w:r>
        <w:rPr>
          <w:iCs/>
          <w:color w:val="000000"/>
          <w:u w:val="single"/>
        </w:rPr>
        <w:t>p</w:t>
      </w:r>
      <w:r>
        <w:rPr>
          <w:iCs/>
          <w:color w:val="000000"/>
          <w:u w:val="single"/>
        </w:rPr>
        <w:t>rojeto de decreto legislativo n</w:t>
      </w:r>
      <w:r>
        <w:rPr>
          <w:iCs/>
          <w:strike/>
          <w:color w:val="000000"/>
          <w:u w:val="single"/>
        </w:rPr>
        <w:t>º</w:t>
      </w:r>
      <w:r>
        <w:rPr>
          <w:iCs/>
          <w:color w:val="000000"/>
          <w:u w:val="single"/>
        </w:rPr>
        <w:t xml:space="preserve"> 2/19</w:t>
      </w:r>
      <w:r>
        <w:rPr>
          <w:iCs/>
          <w:color w:val="000000"/>
        </w:rPr>
        <w:t xml:space="preserve"> – </w:t>
      </w:r>
      <w:r>
        <w:rPr>
          <w:iCs/>
          <w:color w:val="000000"/>
        </w:rPr>
        <w:t>A</w:t>
      </w:r>
      <w:r>
        <w:rPr>
          <w:iCs/>
          <w:color w:val="000000"/>
        </w:rPr>
        <w:t xml:space="preserve">prova o parecer prévio do Tribunal de Contas do Estado, relativo às contas de Governo do Executivo Municipal de Três Passos do exercício de 2016 – </w:t>
      </w:r>
      <w:r>
        <w:rPr>
          <w:iCs/>
          <w:color w:val="000000"/>
        </w:rPr>
        <w:t xml:space="preserve">votação nominal: aprovado por unanimidade. </w:t>
      </w:r>
      <w:r>
        <w:rPr>
          <w:b/>
          <w:bCs/>
        </w:rPr>
        <w:t>DISTRIBUIÇÃO DAS MATÉRIAS AOS RELATORES DAS</w:t>
      </w:r>
      <w:r>
        <w:rPr>
          <w:b/>
        </w:rPr>
        <w:t xml:space="preserve"> COMISSÕES PERMANENTES: </w:t>
      </w:r>
      <w:r>
        <w:rPr/>
        <w:t>o vereador Willian Heineck, Presidente da Comissão de Constituição e Redação, designou-se como relator para o projeto de lei n</w:t>
      </w:r>
      <w:r>
        <w:rPr>
          <w:strike/>
        </w:rPr>
        <w:t>º</w:t>
      </w:r>
      <w:r>
        <w:rPr/>
        <w:t xml:space="preserve"> 27/19; a Presidente da Comissão de Orçamento e Finanças, vereadora Marli Franke, designou o vereador Ido Rhoden como relator para o projeto de lei n</w:t>
      </w:r>
      <w:r>
        <w:rPr>
          <w:strike/>
        </w:rPr>
        <w:t>º</w:t>
      </w:r>
      <w:r>
        <w:rPr/>
        <w:t xml:space="preserve"> 27/19 e projetos de leis legislativas n</w:t>
      </w:r>
      <w:r>
        <w:rPr>
          <w:strike/>
        </w:rPr>
        <w:t>º</w:t>
      </w:r>
      <w:r>
        <w:rPr/>
        <w:t xml:space="preserve">s 5/19 e 6/19. </w:t>
      </w:r>
      <w:r>
        <w:rPr>
          <w:lang w:eastAsia="pt-BR"/>
        </w:rPr>
        <w:t xml:space="preserve">Os trabalhos foram presididos pelo Presidente, Vereador </w:t>
      </w:r>
      <w:r>
        <w:rPr/>
        <w:t>Vinicius Bindé Arbo de Araújo</w:t>
      </w:r>
      <w:r>
        <w:rPr>
          <w:lang w:eastAsia="pt-BR"/>
        </w:rPr>
        <w:t>, e secretariados pel</w:t>
      </w:r>
      <w:r>
        <w:rPr>
          <w:lang w:eastAsia="pt-BR"/>
        </w:rPr>
        <w:t>o Vereador Willian Matheus Heineck, Secretário</w:t>
      </w:r>
      <w:r>
        <w:rPr>
          <w:lang w:eastAsia="pt-BR"/>
        </w:rPr>
        <w:t xml:space="preserve"> da Mesa Diretora, do que eu, </w:t>
      </w:r>
      <w:r>
        <w:rPr>
          <w:lang w:eastAsia="pt-BR"/>
        </w:rPr>
        <w:t>Willian Matheus Heineck</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t>
      </w:r>
      <w:r>
        <w:rPr>
          <w:lang w:eastAsia="pt-BR"/>
        </w:rPr>
        <w:t>Willian Matheus Heineck</w:t>
      </w:r>
    </w:p>
    <w:p>
      <w:pPr>
        <w:pStyle w:val="Normal"/>
        <w:jc w:val="both"/>
        <w:rPr/>
      </w:pPr>
      <w:r>
        <w:rPr>
          <w:lang w:eastAsia="pt-BR"/>
        </w:rPr>
        <w:tab/>
        <w:t xml:space="preserve">              Presidente</w:t>
        <w:tab/>
        <w:tab/>
        <w:t xml:space="preserve">       </w:t>
        <w:tab/>
        <w:t xml:space="preserve">      </w:t>
        <w:tab/>
        <w:tab/>
        <w:tab/>
        <w:t xml:space="preserve"> </w:t>
      </w:r>
      <w:r>
        <w:rPr>
          <w:lang w:eastAsia="pt-BR"/>
        </w:rPr>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LibreOffice/5.4.7.2$Windows_X86_64 LibreOffice_project/c838ef25c16710f8838b1faec480ebba495259d0</Application>
  <Pages>1</Pages>
  <Words>616</Words>
  <Characters>3327</Characters>
  <CharactersWithSpaces>4003</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2019-04-15T13:53:00Z</dcterms:created>
  <dc:creator>User</dc:creator>
  <dc:description/>
  <dc:language>pt-BR</dc:language>
  <cp:lastModifiedBy/>
  <cp:lastPrinted>2019-04-10T11:01:00Z</cp:lastPrinted>
  <dcterms:modified xsi:type="dcterms:W3CDTF">2019-04-17T11:04:55Z</dcterms:modified>
  <cp:revision>21</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