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DÉCIMA SEXTA SESSÃO, EM CARÁTER ORDINÁRIO, DO TERCEIRO PERÍODO LEGISLATIVO DA DÉCIMA SÉTIMA LEGISLATURA, DA CÂMARA MUNICIPAL DE TRÊS PASSOS, REALIZADA AOS VINTE E DOIS DIAS DO MÊS DE ABRIL DE 2019.</w:t>
      </w:r>
    </w:p>
    <w:p>
      <w:pPr>
        <w:pStyle w:val="Normal"/>
        <w:jc w:val="both"/>
        <w:rPr/>
      </w:pPr>
      <w:r>
        <w:rPr/>
        <w:t xml:space="preserve">Aos vinte e dois dias do mês de abril do ano de dois mil e dezenove, realizou-se no Plenário da Câmara Municipal de Três Passos, em horário regimental, a décima sexta sessão deste período legislativo, tendo estado presentes os seguintes vereadores: Arlei Luis Tomazoni,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décima quinta sessão</w:t>
      </w:r>
      <w:r>
        <w:rPr/>
        <w:t xml:space="preserve"> realizada no dia quinze de abril de dois mil e dezenove, em horário regimental e em caráter ordinário – votação: aprovada.  </w:t>
      </w:r>
      <w:r>
        <w:rPr>
          <w:b/>
          <w:color w:val="000000"/>
        </w:rPr>
        <w:t>LEITURA DO EXPEDIENTE</w:t>
      </w:r>
      <w:r>
        <w:rPr>
          <w:color w:val="000000"/>
        </w:rPr>
        <w:t xml:space="preserve">: </w:t>
      </w:r>
      <w:r>
        <w:rPr>
          <w:color w:val="000000"/>
          <w:u w:val="single"/>
        </w:rPr>
        <w:t>projeto de lei legislativa n</w:t>
      </w:r>
      <w:r>
        <w:rPr>
          <w:strike/>
          <w:color w:val="000000"/>
          <w:u w:val="single"/>
        </w:rPr>
        <w:t>º</w:t>
      </w:r>
      <w:r>
        <w:rPr>
          <w:color w:val="000000"/>
          <w:u w:val="single"/>
        </w:rPr>
        <w:t xml:space="preserve"> 7/19</w:t>
      </w:r>
      <w:r>
        <w:rPr>
          <w:color w:val="000000"/>
        </w:rPr>
        <w:t xml:space="preserve"> – </w:t>
      </w:r>
      <w:r>
        <w:rPr>
          <w:iCs/>
          <w:color w:val="000000"/>
        </w:rPr>
        <w:t xml:space="preserve">Denomina rua do município de Três Passos. </w:t>
      </w:r>
      <w:r>
        <w:rPr>
          <w:b/>
          <w:color w:val="000000"/>
        </w:rPr>
        <w:t xml:space="preserve">EXPEDIENTE: </w:t>
      </w:r>
      <w:r>
        <w:rPr/>
        <w:t xml:space="preserve">os vereadores Jair Locatelli, Ivo Zügel, Vinicius </w:t>
      </w:r>
      <w:r>
        <w:rPr/>
        <w:t>de</w:t>
      </w:r>
      <w:r>
        <w:rPr/>
        <w:t xml:space="preserve"> Araújo, Edivan Baron, Ido Rhoden, Marli Franke, Willian Heineck e Arlei Tomazoni fizeram uso da palavra.</w:t>
      </w:r>
      <w:r>
        <w:rPr>
          <w:iCs/>
          <w:color w:val="000000"/>
        </w:rPr>
        <w:t xml:space="preserve"> </w:t>
      </w:r>
      <w:r>
        <w:rPr>
          <w:b/>
          <w:bCs/>
          <w:color w:val="000000"/>
        </w:rPr>
        <w:t>D</w:t>
      </w:r>
      <w:r>
        <w:rPr>
          <w:b/>
          <w:bCs/>
        </w:rPr>
        <w:t>ISCUSSÃO E VOTAÇÃO DA MATÉRIA DA ORDEM DO DIA</w:t>
      </w:r>
      <w:r>
        <w:rPr>
          <w:b/>
        </w:rPr>
        <w:t xml:space="preserve">: </w:t>
      </w:r>
      <w:r>
        <w:rPr>
          <w:color w:val="000000"/>
          <w:u w:val="single"/>
        </w:rPr>
        <w:t>projeto de lei n</w:t>
      </w:r>
      <w:r>
        <w:rPr>
          <w:strike/>
          <w:color w:val="000000"/>
          <w:u w:val="single"/>
        </w:rPr>
        <w:t>º</w:t>
      </w:r>
      <w:r>
        <w:rPr>
          <w:color w:val="000000"/>
          <w:u w:val="single"/>
        </w:rPr>
        <w:t xml:space="preserve"> 27/19</w:t>
      </w:r>
      <w:r>
        <w:rPr>
          <w:color w:val="000000"/>
        </w:rPr>
        <w:t xml:space="preserve"> – Autoriza o Poder Executivo Municipal a proceder na contratação emergencial de 01 (um) contador – votação: aprovada; </w:t>
      </w:r>
      <w:r>
        <w:rPr>
          <w:color w:val="000000"/>
          <w:u w:val="single"/>
        </w:rPr>
        <w:t>projetos de leis legislativas</w:t>
      </w:r>
      <w:bookmarkStart w:id="0" w:name="_GoBack"/>
      <w:bookmarkEnd w:id="0"/>
      <w:r>
        <w:rPr>
          <w:color w:val="000000"/>
          <w:u w:val="single"/>
        </w:rPr>
        <w:t xml:space="preserve"> n</w:t>
      </w:r>
      <w:r>
        <w:rPr>
          <w:strike/>
          <w:color w:val="000000"/>
          <w:u w:val="single"/>
        </w:rPr>
        <w:t>º</w:t>
      </w:r>
      <w:r>
        <w:rPr>
          <w:color w:val="000000"/>
          <w:u w:val="single"/>
        </w:rPr>
        <w:t>s 5/19 e 6/19</w:t>
      </w:r>
      <w:r>
        <w:rPr>
          <w:color w:val="000000"/>
        </w:rPr>
        <w:t xml:space="preserve"> – </w:t>
      </w:r>
      <w:r>
        <w:rPr>
          <w:iCs/>
          <w:color w:val="000000"/>
        </w:rPr>
        <w:t xml:space="preserve">Denominam ruas do município de Três Passos – votação: aprovados. </w:t>
      </w:r>
      <w:r>
        <w:rPr>
          <w:b/>
          <w:bCs/>
        </w:rPr>
        <w:t>DISTRIBUIÇÃO DAS MATÉRIAS AOS RELATORES DAS</w:t>
      </w:r>
      <w:r>
        <w:rPr>
          <w:b/>
        </w:rPr>
        <w:t xml:space="preserve"> COMISSÕES PERMANENTES: </w:t>
      </w:r>
      <w:r>
        <w:rPr/>
        <w:t>a Presidente da Comissão de Orçamento e Finanças, vereadora Marli Franke, designou o vereador Arlei Tomazoni como relator para o projeto de lei legislativa n</w:t>
      </w:r>
      <w:r>
        <w:rPr>
          <w:strike/>
        </w:rPr>
        <w:t>º</w:t>
      </w:r>
      <w:r>
        <w:rPr/>
        <w:t xml:space="preserve"> 7/19.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 xml:space="preserve">  Willian Matheus Heineck</w:t>
      </w:r>
    </w:p>
    <w:p>
      <w:pPr>
        <w:pStyle w:val="Normal"/>
        <w:jc w:val="both"/>
        <w:rPr/>
      </w:pPr>
      <w:r>
        <w:rPr>
          <w:lang w:eastAsia="pt-BR"/>
        </w:rPr>
        <w:tab/>
        <w:t xml:space="preserve">              Presidente</w:t>
        <w:tab/>
        <w:tab/>
        <w:t xml:space="preserve">       </w:t>
        <w:tab/>
        <w:t xml:space="preserve">      </w:t>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LibreOffice/5.4.7.2$Windows_X86_64 LibreOffice_project/c838ef25c16710f8838b1faec480ebba495259d0</Application>
  <Pages>1</Pages>
  <Words>325</Words>
  <Characters>1789</Characters>
  <CharactersWithSpaces>2159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2019-04-22T17:37:00Z</dcterms:created>
  <dc:creator>User</dc:creator>
  <dc:description/>
  <dc:language>pt-BR</dc:language>
  <cp:lastModifiedBy/>
  <cp:lastPrinted>2019-04-24T09:43:10Z</cp:lastPrinted>
  <dcterms:modified xsi:type="dcterms:W3CDTF">2019-04-24T09:42:59Z</dcterms:modified>
  <cp:revision>5</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