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textorecuado"/>
        <w:tabs>
          <w:tab w:val="left" w:pos="2835" w:leader="none"/>
        </w:tabs>
        <w:ind w:left="0" w:hanging="0"/>
        <w:rPr/>
      </w:pPr>
      <w:r>
        <w:rPr>
          <w:rFonts w:cs="Times New Roman" w:ascii="Times New Roman" w:hAnsi="Times New Roman"/>
          <w:szCs w:val="24"/>
        </w:rPr>
        <w:t xml:space="preserve">ATA DA TRIGÉSIMA </w:t>
      </w:r>
      <w:r>
        <w:rPr>
          <w:rFonts w:cs="Times New Roman" w:ascii="Times New Roman" w:hAnsi="Times New Roman"/>
          <w:szCs w:val="24"/>
        </w:rPr>
        <w:t>TERCEIRA</w:t>
      </w:r>
      <w:r>
        <w:rPr>
          <w:rFonts w:cs="Times New Roman" w:ascii="Times New Roman" w:hAnsi="Times New Roman"/>
          <w:szCs w:val="24"/>
        </w:rPr>
        <w:t xml:space="preserve"> SESSÃO, EM CARÁTER ORDINÁRIO, DO TERCEIRO PERÍODO LEGISLATIVO DA DÉCIMA SÉTIMA LEGISLATURA, DA CÂMARA MUNICIPAL DE TRÊS PASSOS, REALIZADA AOS DOIS DIAS DO MÊS DE SETEMBRO DE 2019.</w:t>
      </w:r>
    </w:p>
    <w:p>
      <w:pPr>
        <w:pStyle w:val="Normal"/>
        <w:jc w:val="both"/>
        <w:rPr/>
      </w:pPr>
      <w:r>
        <w:rPr/>
        <w:t xml:space="preserve">Aos dois dias do mês de setembro do ano de dois mil e dezenove, realizou-se no Plenário da Câmara Municipal de Três Passos, em horário regimental, a trigésima terceira sessão deste período legislativo, tendo estado presentes os seguintes vereadores: Arlei Tomazoni, Edivan Nelsi Baron, Ido Vilibaldo Rhoden, Ivo Herton Zügel, Jair Locatelli, Maria Helena Gehlen Krummenauer, Marli Franke, Rosani Cladir Antunes do Nascimento e Willian Matheus Heineck. </w:t>
      </w:r>
      <w:r>
        <w:rPr>
          <w:b/>
        </w:rPr>
        <w:t xml:space="preserve">LEITURA E APROVAÇÃO DA ATA DA SESSÃO ANTERIOR: </w:t>
      </w:r>
      <w:r>
        <w:rPr>
          <w:u w:val="single"/>
        </w:rPr>
        <w:t>ata da trigésima segunda sessão</w:t>
      </w:r>
      <w:r>
        <w:rPr/>
        <w:t xml:space="preserve"> realizada no dia </w:t>
      </w:r>
      <w:r>
        <w:rPr/>
        <w:t xml:space="preserve">vinte e seis de agosto </w:t>
      </w:r>
      <w:r>
        <w:rPr/>
        <w:t xml:space="preserve">de dois mil e dezenove, em horário regimental e em caráter ordinário – votação: aprovada. </w:t>
      </w:r>
      <w:r>
        <w:rPr>
          <w:b/>
          <w:color w:val="000000"/>
        </w:rPr>
        <w:t xml:space="preserve">LEITURA DO EXPEDIENTE: </w:t>
      </w:r>
      <w:r>
        <w:rPr>
          <w:color w:val="000000"/>
          <w:u w:val="single"/>
        </w:rPr>
        <w:t>projeto de lei legislativa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18/19</w:t>
      </w:r>
      <w:r>
        <w:rPr>
          <w:color w:val="000000"/>
        </w:rPr>
        <w:t xml:space="preserve"> – </w:t>
      </w:r>
      <w:r>
        <w:rPr>
          <w:iCs/>
          <w:color w:val="000000"/>
        </w:rPr>
        <w:t xml:space="preserve">Denomina rua do município de Três Passos; </w:t>
      </w:r>
      <w:r>
        <w:rPr>
          <w:iCs/>
          <w:color w:val="000000"/>
          <w:u w:val="single"/>
        </w:rPr>
        <w:t>mensagem substitutiva n</w:t>
      </w:r>
      <w:r>
        <w:rPr>
          <w:iCs/>
          <w:strike/>
          <w:color w:val="000000"/>
          <w:u w:val="single"/>
        </w:rPr>
        <w:t>º</w:t>
      </w:r>
      <w:r>
        <w:rPr>
          <w:iCs/>
          <w:color w:val="000000"/>
          <w:u w:val="single"/>
        </w:rPr>
        <w:t xml:space="preserve"> 67/19 do Executivo Municipal ao projeto de lei n</w:t>
      </w:r>
      <w:r>
        <w:rPr>
          <w:iCs/>
          <w:strike/>
          <w:color w:val="000000"/>
          <w:u w:val="single"/>
        </w:rPr>
        <w:t>º</w:t>
      </w:r>
      <w:r>
        <w:rPr>
          <w:iCs/>
          <w:color w:val="000000"/>
          <w:u w:val="single"/>
        </w:rPr>
        <w:t xml:space="preserve"> 63/19</w:t>
      </w:r>
      <w:r>
        <w:rPr>
          <w:iCs/>
          <w:color w:val="000000"/>
        </w:rPr>
        <w:t xml:space="preserve"> – Dispõe sobre as diretrizes orçamentárias para o exercício financeiro de 2020; </w:t>
      </w:r>
      <w:r>
        <w:rPr>
          <w:iCs/>
          <w:color w:val="000000"/>
          <w:u w:val="single"/>
        </w:rPr>
        <w:t>substitutivo ao projeto de lei legislativa n</w:t>
      </w:r>
      <w:r>
        <w:rPr>
          <w:iCs/>
          <w:strike/>
          <w:color w:val="000000"/>
          <w:u w:val="single"/>
        </w:rPr>
        <w:t>º</w:t>
      </w:r>
      <w:r>
        <w:rPr>
          <w:iCs/>
          <w:color w:val="000000"/>
          <w:u w:val="single"/>
        </w:rPr>
        <w:t xml:space="preserve"> 15/19</w:t>
      </w:r>
      <w:r>
        <w:rPr>
          <w:iCs/>
          <w:color w:val="000000"/>
        </w:rPr>
        <w:t xml:space="preserve"> – Institui no Município de Três Passos o “Dia Municipal da Fibromialgia", garantia de filas preferenciais e vagas de estacionamento aos fibromiálgicos. </w:t>
      </w:r>
      <w:r>
        <w:rPr>
          <w:b/>
          <w:bCs/>
          <w:iCs/>
          <w:color w:val="000000"/>
        </w:rPr>
        <w:t>ORDEM DO DIA</w:t>
      </w:r>
      <w:r>
        <w:rPr>
          <w:iCs/>
          <w:color w:val="000000"/>
        </w:rPr>
        <w:t xml:space="preserve">: </w:t>
      </w:r>
      <w:r>
        <w:rPr>
          <w:iCs/>
          <w:color w:val="000000"/>
          <w:u w:val="single"/>
        </w:rPr>
        <w:t>projeto de lei n</w:t>
      </w:r>
      <w:r>
        <w:rPr>
          <w:iCs/>
          <w:strike/>
          <w:color w:val="000000"/>
          <w:u w:val="single"/>
        </w:rPr>
        <w:t>º</w:t>
      </w:r>
      <w:r>
        <w:rPr>
          <w:iCs/>
          <w:color w:val="000000"/>
          <w:u w:val="single"/>
        </w:rPr>
        <w:t xml:space="preserve"> 63/19</w:t>
      </w:r>
      <w:r>
        <w:rPr>
          <w:iCs/>
          <w:color w:val="000000"/>
        </w:rPr>
        <w:t xml:space="preserve"> – Dispõe sobre as diretrizes orçamentárias para o exercício financeiro de 2020 – em primeira discussão. </w:t>
      </w:r>
      <w:r>
        <w:rPr>
          <w:b/>
          <w:color w:val="000000"/>
        </w:rPr>
        <w:t xml:space="preserve">EXPEDIENTE: </w:t>
      </w:r>
      <w:r>
        <w:rPr/>
        <w:t xml:space="preserve">os vereadores Rosani do Nascimento, Ido Rhoden, Maria Helena Krummenauer, Arlei Tomazoni, Ivo Zügel, Marli Franke, Jair Locatelli e Edivan Baron fizeram uso da palavra. </w:t>
      </w:r>
      <w:r>
        <w:rPr>
          <w:b/>
          <w:bCs/>
        </w:rPr>
        <w:t>PRESTAÇÃO DE CONTAS DE DIÁRIAS</w:t>
      </w:r>
      <w:r>
        <w:rPr/>
        <w:t>: o vereador Arlei Tomazoni fez a prestação de contas da indenização de diárias, conforme disposto no art. 7</w:t>
      </w:r>
      <w:r>
        <w:rPr>
          <w:strike/>
        </w:rPr>
        <w:t>º</w:t>
      </w:r>
      <w:r>
        <w:rPr/>
        <w:t>, inciso II, da Resolução n</w:t>
      </w:r>
      <w:r>
        <w:rPr>
          <w:strike/>
        </w:rPr>
        <w:t>º</w:t>
      </w:r>
      <w:r>
        <w:rPr/>
        <w:t xml:space="preserve"> 6, de 2006. </w:t>
      </w:r>
      <w:r>
        <w:rPr>
          <w:b/>
        </w:rPr>
        <w:t xml:space="preserve">EXPLICAÇÕES PESSOAIS: </w:t>
      </w:r>
      <w:r>
        <w:rPr/>
        <w:t xml:space="preserve">o vereador Ido Rhoden fez uso da palavra. </w:t>
      </w:r>
      <w:r>
        <w:rPr>
          <w:b/>
          <w:bCs/>
        </w:rPr>
        <w:t>DISTRIBUIÇÃO DAS MATÉRIAS AOS RELATORES DAS</w:t>
      </w:r>
      <w:r>
        <w:rPr>
          <w:b/>
        </w:rPr>
        <w:t xml:space="preserve"> COMISSÕES PERMANENTES</w:t>
      </w:r>
      <w:r>
        <w:rPr/>
        <w:t>: a vereadora Marli Franke, Presidente da Comissão de Orçamento e Finanças, designou o vereador Ido Rhoden como relator para o projeto de lei legislativa n</w:t>
      </w:r>
      <w:r>
        <w:rPr>
          <w:strike/>
        </w:rPr>
        <w:t>º</w:t>
      </w:r>
      <w:r>
        <w:rPr/>
        <w:t xml:space="preserve"> 18/19. </w:t>
      </w:r>
      <w:bookmarkStart w:id="0" w:name="_GoBack"/>
      <w:bookmarkEnd w:id="0"/>
      <w:r>
        <w:rPr>
          <w:lang w:eastAsia="pt-BR"/>
        </w:rPr>
        <w:t xml:space="preserve">Os trabalhos foram presididos pela Vice-Presidente, Vereadora </w:t>
      </w:r>
      <w:r>
        <w:rPr/>
        <w:t>Marli Franke</w:t>
      </w:r>
      <w:r>
        <w:rPr>
          <w:lang w:eastAsia="pt-BR"/>
        </w:rPr>
        <w:t>, e secretariados pelo Vereador Willian Matheus Heineck, Secretário da Mesa Diretora, do que eu, Willian Matheus Heineck, determinei que fosse lavrada a presente ata, que após lida e aprovada, será assinada por mim e pel</w:t>
      </w:r>
      <w:r>
        <w:rPr>
          <w:lang w:eastAsia="pt-BR"/>
        </w:rPr>
        <w:t>a</w:t>
      </w:r>
      <w:r>
        <w:rPr>
          <w:lang w:eastAsia="pt-BR"/>
        </w:rPr>
        <w:t xml:space="preserve"> Senhor</w:t>
      </w:r>
      <w:r>
        <w:rPr>
          <w:lang w:eastAsia="pt-BR"/>
        </w:rPr>
        <w:t>a</w:t>
      </w:r>
      <w:r>
        <w:rPr>
          <w:lang w:eastAsia="pt-BR"/>
        </w:rPr>
        <w:t xml:space="preserve"> </w:t>
      </w:r>
      <w:r>
        <w:rPr>
          <w:lang w:eastAsia="pt-BR"/>
        </w:rPr>
        <w:t>Vice-</w:t>
      </w:r>
      <w:r>
        <w:rPr>
          <w:lang w:eastAsia="pt-BR"/>
        </w:rPr>
        <w:t>Presidente.</w:t>
      </w:r>
    </w:p>
    <w:p>
      <w:pPr>
        <w:pStyle w:val="Normal"/>
        <w:jc w:val="both"/>
        <w:rPr>
          <w:lang w:eastAsia="pt-BR"/>
        </w:rPr>
      </w:pPr>
      <w:r>
        <w:rPr/>
      </w:r>
    </w:p>
    <w:p>
      <w:pPr>
        <w:pStyle w:val="Normal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>
          <w:lang w:val="en-US"/>
        </w:rPr>
      </w:pPr>
      <w:r>
        <w:rPr>
          <w:lang w:eastAsia="pt-BR"/>
        </w:rPr>
        <w:tab/>
        <w:t xml:space="preserve">           </w:t>
      </w:r>
      <w:r>
        <w:rPr>
          <w:lang w:val="en-US"/>
        </w:rPr>
        <w:t>Marli Franke</w:t>
      </w:r>
      <w:r>
        <w:rPr>
          <w:lang w:val="en-US" w:eastAsia="pt-BR"/>
        </w:rPr>
        <w:tab/>
        <w:tab/>
        <w:t xml:space="preserve">   </w:t>
        <w:tab/>
        <w:t xml:space="preserve">                         Willian Matheus Heineck</w:t>
      </w:r>
    </w:p>
    <w:p>
      <w:pPr>
        <w:pStyle w:val="Normal"/>
        <w:jc w:val="both"/>
        <w:rPr/>
      </w:pPr>
      <w:r>
        <w:rPr>
          <w:lang w:val="en-US" w:eastAsia="pt-BR"/>
        </w:rPr>
        <w:tab/>
        <w:t xml:space="preserve">         Vice-Presidente</w:t>
        <w:tab/>
        <w:tab/>
        <w:t xml:space="preserve">       </w:t>
        <w:tab/>
        <w:t xml:space="preserve">      </w:t>
        <w:tab/>
        <w:tab/>
        <w:tab/>
        <w:t xml:space="preserve"> Secretário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7255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Fontepargpadro1" w:customStyle="1">
    <w:name w:val="Fonte parág. padrão1"/>
    <w:qFormat/>
    <w:rPr/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uiPriority w:val="20"/>
    <w:qFormat/>
    <w:rPr>
      <w:b/>
      <w:bCs/>
      <w:i w:val="false"/>
      <w:iCs w:val="fals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725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bidi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b604c"/>
    <w:rPr>
      <w:rFonts w:ascii="Segoe UI" w:hAnsi="Segoe UI" w:eastAsia="Times New Roman" w:cs="Segoe UI"/>
      <w:sz w:val="18"/>
      <w:szCs w:val="18"/>
      <w:lang w:bidi="ar-SA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68642b"/>
    <w:rPr>
      <w:rFonts w:ascii="Times New Roman" w:hAnsi="Times New Roman" w:eastAsia="Times New Roman" w:cs="Times New Roman"/>
      <w:sz w:val="24"/>
      <w:lang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Textoembloco1" w:customStyle="1">
    <w:name w:val="Texto em bloco1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b604c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68642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LibreOffice/5.4.7.2$Windows_X86_64 LibreOffice_project/c838ef25c16710f8838b1faec480ebba495259d0</Application>
  <Pages>1</Pages>
  <Words>379</Words>
  <Characters>2131</Characters>
  <CharactersWithSpaces>2583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2019-09-02T17:02:00Z</dcterms:created>
  <dc:creator>User</dc:creator>
  <dc:description/>
  <dc:language>pt-BR</dc:language>
  <cp:lastModifiedBy/>
  <cp:lastPrinted>2019-06-27T10:39:00Z</cp:lastPrinted>
  <dcterms:modified xsi:type="dcterms:W3CDTF">2019-09-04T10:35:03Z</dcterms:modified>
  <cp:revision>20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