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Corpodetextorecuado"/>
        <w:tabs>
          <w:tab w:val="left" w:pos="2835" w:leader="none"/>
        </w:tabs>
        <w:ind w:left="0" w:hanging="0"/>
        <w:rPr>
          <w:szCs w:val="24"/>
        </w:rPr>
      </w:pPr>
      <w:r>
        <w:rPr>
          <w:rFonts w:cs="Times New Roman" w:ascii="Times New Roman" w:hAnsi="Times New Roman"/>
          <w:szCs w:val="24"/>
        </w:rPr>
        <w:t>ATA DA QUADRAGÉSIMA QUINTA SESSÃO, EM CARÁTER ORDINÁRIO, DO TERCEIRO PERÍODO LEGISLATIVO DA DÉCIMA SÉTIMA LEGISLATURA, DA CÂMARA MUNICIPAL DE TRÊS PASSOS, REALIZADA AOS VINTE E CINCO DIAS DO MÊS DE NOVEMBRO DE 2019.</w:t>
      </w:r>
    </w:p>
    <w:p>
      <w:pPr>
        <w:pStyle w:val="Normal"/>
        <w:widowControl/>
        <w:suppressAutoHyphens w:val="true"/>
        <w:bidi w:val="0"/>
        <w:ind w:left="0" w:right="0" w:hanging="0"/>
        <w:jc w:val="both"/>
        <w:rPr/>
      </w:pPr>
      <w:r>
        <w:rPr/>
        <w:t xml:space="preserve">Aos vinte e cinco dias do mês de novembro do ano de dois mil e dezenove, realizou-se no Plenário da Câmara Municipal de Três Passos, em horário regimental, a quadragésima quinta sessão deste período legislativo, tendo estado presentes os seguintes vereadores: </w:t>
      </w:r>
      <w:bookmarkStart w:id="0" w:name="__DdeLink__208_2929312627"/>
      <w:r>
        <w:rPr/>
        <w:t xml:space="preserve">Arlei Tomazoni, Dorilda Lourdes Bressan Sartori, Edivan Nelsi Baron, Flávio Habitzreiter, Ido </w:t>
      </w:r>
      <w:r>
        <w:rPr/>
        <w:t xml:space="preserve">Vilibaldo </w:t>
      </w:r>
      <w:r>
        <w:rPr/>
        <w:t>Rhoden,  Jair Locatelli, Maria Helena Gehlen Krummenauer, Marli Franke, Rosani Cladir Antunes do Nascimento, Vinicius Bindé Arbo de Araújo e Willian Matheus Heineck</w:t>
      </w:r>
      <w:bookmarkEnd w:id="0"/>
      <w:r>
        <w:rPr/>
        <w:t xml:space="preserve">. </w:t>
      </w:r>
      <w:r>
        <w:rPr>
          <w:b/>
        </w:rPr>
        <w:t xml:space="preserve">LEITURA E APROVAÇÃO DA ATA DA SESSÃO ANTERIOR: </w:t>
      </w:r>
      <w:r>
        <w:rPr>
          <w:u w:val="single"/>
        </w:rPr>
        <w:t>ata da quadragésima quarta sessão</w:t>
      </w:r>
      <w:r>
        <w:rPr/>
        <w:t xml:space="preserve"> realizada no dia dezoito de novembro de dois mil e dezenove, em horário regimental e em caráter ordinário – votação: aprovada. </w:t>
      </w:r>
      <w:r>
        <w:rPr>
          <w:b/>
          <w:color w:val="000000"/>
        </w:rPr>
        <w:t xml:space="preserve">LEITURA DO EXPEDIENTE: </w:t>
      </w:r>
      <w:r>
        <w:rPr>
          <w:bCs/>
          <w:u w:val="single"/>
        </w:rPr>
        <w:t>projeto de lei n</w:t>
      </w:r>
      <w:r>
        <w:rPr>
          <w:bCs/>
          <w:strike/>
          <w:u w:val="single"/>
        </w:rPr>
        <w:t>º</w:t>
      </w:r>
      <w:r>
        <w:rPr>
          <w:bCs/>
          <w:u w:val="single"/>
        </w:rPr>
        <w:t xml:space="preserve"> 97/19</w:t>
      </w:r>
      <w:r>
        <w:rPr>
          <w:bCs/>
        </w:rPr>
        <w:t xml:space="preserve"> – Autoriza a contratação emergencial de um Facilitador de Atividades Físicas; </w:t>
      </w:r>
      <w:r>
        <w:rPr>
          <w:bCs/>
          <w:u w:val="single"/>
        </w:rPr>
        <w:t>projeto de lei legislativa n</w:t>
      </w:r>
      <w:r>
        <w:rPr>
          <w:bCs/>
          <w:strike/>
          <w:u w:val="single"/>
        </w:rPr>
        <w:t>º</w:t>
      </w:r>
      <w:r>
        <w:rPr>
          <w:bCs/>
          <w:u w:val="single"/>
        </w:rPr>
        <w:t xml:space="preserve"> 24/19</w:t>
      </w:r>
      <w:r>
        <w:rPr>
          <w:bCs/>
        </w:rPr>
        <w:t xml:space="preserve"> – Institui o Programa Uniforme Escolar Solidário nas escolas da Rede Municipal de Ensino do Município de Três Passos; </w:t>
      </w:r>
      <w:r>
        <w:rPr>
          <w:bCs/>
          <w:u w:val="single"/>
        </w:rPr>
        <w:t>projeto de lei legislativa n</w:t>
      </w:r>
      <w:r>
        <w:rPr>
          <w:bCs/>
          <w:strike/>
          <w:u w:val="single"/>
        </w:rPr>
        <w:t>º</w:t>
      </w:r>
      <w:r>
        <w:rPr>
          <w:bCs/>
          <w:u w:val="single"/>
        </w:rPr>
        <w:t xml:space="preserve"> 25/19</w:t>
      </w:r>
      <w:r>
        <w:rPr>
          <w:bCs/>
        </w:rPr>
        <w:t xml:space="preserve"> – Institui o serviço de plantão de atendimento das farmácias e drogarias de Três Passos; </w:t>
      </w:r>
      <w:r>
        <w:rPr>
          <w:bCs/>
          <w:u w:val="single"/>
        </w:rPr>
        <w:t>projeto de decreto legislativo n</w:t>
      </w:r>
      <w:r>
        <w:rPr>
          <w:bCs/>
          <w:strike/>
          <w:u w:val="single"/>
        </w:rPr>
        <w:t>º</w:t>
      </w:r>
      <w:r>
        <w:rPr>
          <w:bCs/>
          <w:u w:val="single"/>
        </w:rPr>
        <w:t xml:space="preserve"> 5/19</w:t>
      </w:r>
      <w:r>
        <w:rPr>
          <w:bCs/>
        </w:rPr>
        <w:t xml:space="preserve"> – Altera o Decreto Legislativo n</w:t>
      </w:r>
      <w:r>
        <w:rPr>
          <w:bCs/>
          <w:strike/>
        </w:rPr>
        <w:t>º</w:t>
      </w:r>
      <w:r>
        <w:rPr>
          <w:bCs/>
        </w:rPr>
        <w:t xml:space="preserve"> 3, de 2017, que dispõe sobre a concessão de título de Cidadão Honorário do município (Cidadão de Três Passos e Cidadão Emérito de Três Passos) e institui a Medalha de Honra ao Mérito do Poder Legislativo de Três Passos; </w:t>
      </w:r>
      <w:r>
        <w:rPr>
          <w:bCs/>
          <w:u w:val="single"/>
        </w:rPr>
        <w:t>mensagem retificativa ao projeto lei n</w:t>
      </w:r>
      <w:r>
        <w:rPr>
          <w:bCs/>
          <w:strike/>
          <w:u w:val="single"/>
        </w:rPr>
        <w:t>º</w:t>
      </w:r>
      <w:r>
        <w:rPr>
          <w:bCs/>
          <w:u w:val="single"/>
        </w:rPr>
        <w:t xml:space="preserve"> 91/19</w:t>
      </w:r>
      <w:r>
        <w:rPr>
          <w:bCs/>
        </w:rPr>
        <w:t xml:space="preserve"> – Estima a receita e fixa a despesa do Município de Três Passos para o exercício financeiro de 2020; </w:t>
      </w:r>
      <w:r>
        <w:rPr>
          <w:bCs/>
          <w:u w:val="single"/>
        </w:rPr>
        <w:t>requerimento dos vereadores</w:t>
      </w:r>
      <w:r>
        <w:rPr>
          <w:bCs/>
          <w:u w:val="none"/>
        </w:rPr>
        <w:t xml:space="preserve"> Ido Rhoden, Edivan Baron, Flávio Habitzreiter, Maria Helena Krummenauer, Marli Franke e Vinicius de Araújo, para o encaminhamento de ofício</w:t>
      </w:r>
      <w:r>
        <w:rPr>
          <w:bCs/>
        </w:rPr>
        <w:t xml:space="preserve"> aos Líderes de Bancada da Câmara dos Deputados Federais, a fim de solicitar que não aprovem o projeto encaminhado pelo Presidente da República, o qual autoriza o desconto de 7,5% do seguro desemprego do trabalhador demitido do trabalho. </w:t>
      </w:r>
      <w:r>
        <w:rPr>
          <w:b/>
          <w:bCs/>
        </w:rPr>
        <w:t>PRESENÇA DE REPRESENTANTES DE ENTIDADES</w:t>
      </w:r>
      <w:r>
        <w:rPr/>
        <w:t xml:space="preserve">: </w:t>
      </w:r>
      <w:r>
        <w:rPr/>
        <w:t xml:space="preserve">o grupo de </w:t>
      </w:r>
      <w:r>
        <w:rPr/>
        <w:t xml:space="preserve">professores, </w:t>
      </w:r>
      <w:r>
        <w:rPr/>
        <w:t>representados por</w:t>
      </w:r>
      <w:r>
        <w:rPr/>
        <w:t xml:space="preserve"> Alci Finato, Rosangela Andrade, Marilei </w:t>
      </w:r>
      <w:r>
        <w:rPr>
          <w:color w:val="00000A"/>
        </w:rPr>
        <w:t xml:space="preserve">Winter e o </w:t>
      </w:r>
      <w:r>
        <w:rPr>
          <w:color w:val="00000A"/>
        </w:rPr>
        <w:t>a</w:t>
      </w:r>
      <w:r>
        <w:rPr>
          <w:color w:val="00000A"/>
        </w:rPr>
        <w:t xml:space="preserve">luno Gabriel Roesler falaram sobre a reforma estrutural do Governo do Estado e a </w:t>
      </w:r>
      <w:r>
        <w:rPr>
          <w:color w:val="00000A"/>
        </w:rPr>
        <w:t>g</w:t>
      </w:r>
      <w:r>
        <w:rPr>
          <w:color w:val="00000A"/>
        </w:rPr>
        <w:t xml:space="preserve">reve do </w:t>
      </w:r>
      <w:r>
        <w:rPr>
          <w:color w:val="00000A"/>
        </w:rPr>
        <w:t>m</w:t>
      </w:r>
      <w:r>
        <w:rPr>
          <w:color w:val="00000A"/>
        </w:rPr>
        <w:t xml:space="preserve">agistério; o </w:t>
      </w:r>
      <w:r>
        <w:rPr>
          <w:color w:val="00000A"/>
        </w:rPr>
        <w:t>C</w:t>
      </w:r>
      <w:r>
        <w:rPr>
          <w:color w:val="00000A"/>
        </w:rPr>
        <w:t xml:space="preserve">hefe da </w:t>
      </w:r>
      <w:r>
        <w:rPr>
          <w:color w:val="00000A"/>
        </w:rPr>
        <w:t>Emater</w:t>
      </w:r>
      <w:r>
        <w:rPr>
          <w:color w:val="00000A"/>
        </w:rPr>
        <w:t xml:space="preserve"> local, </w:t>
      </w:r>
      <w:r>
        <w:rPr>
          <w:color w:val="00000A"/>
        </w:rPr>
        <w:t>S</w:t>
      </w:r>
      <w:r>
        <w:rPr>
          <w:color w:val="00000A"/>
        </w:rPr>
        <w:t xml:space="preserve">enhor Kelvis Rauber, apresentou o relatório de atividades da entidade realizadas em 2019. </w:t>
      </w:r>
      <w:r>
        <w:rPr>
          <w:b/>
          <w:bCs/>
        </w:rPr>
        <w:t xml:space="preserve">VOTAÇÃO DA MATÉRIA DA ORDEM DO DIA: </w:t>
      </w:r>
      <w:r>
        <w:rPr>
          <w:bCs/>
          <w:u w:val="single"/>
        </w:rPr>
        <w:t>projeto de lei n</w:t>
      </w:r>
      <w:r>
        <w:rPr>
          <w:bCs/>
          <w:strike/>
          <w:u w:val="single"/>
        </w:rPr>
        <w:t>º</w:t>
      </w:r>
      <w:r>
        <w:rPr>
          <w:bCs/>
          <w:u w:val="single"/>
        </w:rPr>
        <w:t xml:space="preserve"> 91/19</w:t>
      </w:r>
      <w:r>
        <w:rPr>
          <w:b/>
          <w:bCs/>
        </w:rPr>
        <w:t xml:space="preserve"> – </w:t>
      </w:r>
      <w:r>
        <w:rPr>
          <w:bCs/>
        </w:rPr>
        <w:t xml:space="preserve">Estima a receita e fixa a despesa do Município de Três Passos para o exercício financeiro de 2020 – votação: aprovado com votos </w:t>
      </w:r>
      <w:r>
        <w:rPr>
          <w:bCs/>
        </w:rPr>
        <w:t>favoráveis dos vereadores Dorilda Sartori, Edivan Baron, Flávio Habitzreiter, Ido Rhoden,  Maria Helena Krummenauer, Marli Franke e Willian Heineck, e votos contrários do</w:t>
      </w:r>
      <w:r>
        <w:rPr>
          <w:bCs/>
        </w:rPr>
        <w:t xml:space="preserve">s vereadores Arlei Tomazoni, Jair Locatelli e Rosani do Nascimento; </w:t>
      </w:r>
      <w:r>
        <w:rPr>
          <w:bCs/>
          <w:u w:val="single"/>
        </w:rPr>
        <w:t>projeto de lei n</w:t>
      </w:r>
      <w:r>
        <w:rPr>
          <w:bCs/>
          <w:strike/>
          <w:u w:val="single"/>
        </w:rPr>
        <w:t>º</w:t>
      </w:r>
      <w:r>
        <w:rPr>
          <w:bCs/>
          <w:u w:val="single"/>
        </w:rPr>
        <w:t xml:space="preserve"> 96/19</w:t>
      </w:r>
      <w:r>
        <w:rPr>
          <w:b/>
          <w:bCs/>
        </w:rPr>
        <w:t xml:space="preserve"> – </w:t>
      </w:r>
      <w:r>
        <w:rPr>
          <w:bCs/>
        </w:rPr>
        <w:t xml:space="preserve"> Revoga o artigo 3</w:t>
      </w:r>
      <w:r>
        <w:rPr>
          <w:bCs/>
          <w:strike/>
        </w:rPr>
        <w:t>º</w:t>
      </w:r>
      <w:r>
        <w:rPr>
          <w:bCs/>
        </w:rPr>
        <w:t xml:space="preserve"> da Lei Municipal n</w:t>
      </w:r>
      <w:r>
        <w:rPr>
          <w:bCs/>
          <w:strike/>
        </w:rPr>
        <w:t>º</w:t>
      </w:r>
      <w:r>
        <w:rPr>
          <w:bCs/>
        </w:rPr>
        <w:t xml:space="preserve"> 5.476, de 02 de julho de 2019 – votação: aprovado; </w:t>
      </w:r>
      <w:r>
        <w:rPr>
          <w:bCs/>
          <w:u w:val="single"/>
        </w:rPr>
        <w:t>projeto de lei legislativa n</w:t>
      </w:r>
      <w:r>
        <w:rPr>
          <w:bCs/>
          <w:strike/>
          <w:u w:val="single"/>
        </w:rPr>
        <w:t>º</w:t>
      </w:r>
      <w:r>
        <w:rPr>
          <w:bCs/>
          <w:u w:val="single"/>
        </w:rPr>
        <w:t xml:space="preserve"> 14/19</w:t>
      </w:r>
      <w:r>
        <w:rPr>
          <w:b/>
          <w:bCs/>
        </w:rPr>
        <w:t xml:space="preserve"> – </w:t>
      </w:r>
      <w:r>
        <w:rPr>
          <w:bCs/>
        </w:rPr>
        <w:t xml:space="preserve">Denomina travessas e ruas do município de Três Passos – votação: aprovado </w:t>
      </w:r>
      <w:r>
        <w:rPr>
          <w:bCs/>
        </w:rPr>
        <w:t>com emenda modificativa</w:t>
      </w:r>
      <w:r>
        <w:rPr>
          <w:bCs/>
        </w:rPr>
        <w:t xml:space="preserve">; </w:t>
      </w:r>
      <w:r>
        <w:rPr>
          <w:bCs/>
          <w:u w:val="single"/>
        </w:rPr>
        <w:t>requerimento dos vereadores Ido Rhoden, Edivan Baron, Flávio Habitzreiter, Maria Helena Krummenauer, Marli Franke e Vinicius de Araújo</w:t>
      </w:r>
      <w:r>
        <w:rPr>
          <w:bCs/>
          <w:u w:val="none"/>
        </w:rPr>
        <w:t>, para o encaminhamento de ofício</w:t>
      </w:r>
      <w:r>
        <w:rPr>
          <w:bCs/>
        </w:rPr>
        <w:t xml:space="preserve"> aos Líderes de Bancada da Câmara dos Deputados Federais, a fim de solicitar que não aprovem o projeto encaminhado pelo Presidente da República, o qual autoriza o desconto de 7,5% do seguro desemprego do trabalhador demitido do trabalho – votação: aprovado. </w:t>
      </w:r>
      <w:r>
        <w:rPr>
          <w:b/>
          <w:bCs/>
          <w:color w:val="000000"/>
        </w:rPr>
        <w:t>DISTRIBUIÇÃO DAS MATÉRIAS AOS RELATORES DAS</w:t>
      </w:r>
      <w:r>
        <w:rPr>
          <w:b/>
          <w:color w:val="000000"/>
        </w:rPr>
        <w:t xml:space="preserve"> COMISSÕES PERMANENTES</w:t>
      </w:r>
      <w:r>
        <w:rPr>
          <w:color w:val="000000"/>
        </w:rPr>
        <w:t>: o vereador Willian Heineck, Presidente da Comissão de Constituição e Redação, designou-se como relator para o projeto de lei legislativa n</w:t>
      </w:r>
      <w:r>
        <w:rPr>
          <w:strike/>
          <w:color w:val="000000"/>
        </w:rPr>
        <w:t>º</w:t>
      </w:r>
      <w:r>
        <w:rPr>
          <w:color w:val="000000"/>
        </w:rPr>
        <w:t xml:space="preserve"> 24/19 e para o projeto de decreto legislativo n</w:t>
      </w:r>
      <w:r>
        <w:rPr>
          <w:strike/>
          <w:color w:val="000000"/>
        </w:rPr>
        <w:t>º</w:t>
      </w:r>
      <w:r>
        <w:rPr>
          <w:color w:val="000000"/>
        </w:rPr>
        <w:t xml:space="preserve"> 5/19, e o vereador Flavio Habitzreiter para o projeto de lei n</w:t>
      </w:r>
      <w:r>
        <w:rPr>
          <w:strike/>
          <w:color w:val="000000"/>
        </w:rPr>
        <w:t>º</w:t>
      </w:r>
      <w:r>
        <w:rPr>
          <w:color w:val="000000"/>
        </w:rPr>
        <w:t xml:space="preserve"> 97/19 </w:t>
      </w:r>
      <w:r>
        <w:rPr>
          <w:color w:val="000000"/>
        </w:rPr>
        <w:t>e para o projeto de lei legislativa n</w:t>
      </w:r>
      <w:r>
        <w:rPr>
          <w:strike/>
          <w:color w:val="000000"/>
        </w:rPr>
        <w:t>º</w:t>
      </w:r>
      <w:r>
        <w:rPr>
          <w:color w:val="000000"/>
        </w:rPr>
        <w:t xml:space="preserve"> 25/19</w:t>
      </w:r>
      <w:r>
        <w:rPr>
          <w:color w:val="000000"/>
        </w:rPr>
        <w:t>; o vereador Willian Heineck, Presidente da Comissão de Constituição e Redação, representando a Presidente da Comissão de Orçamento e Finanças, vereadora Marli Franke, designou o vereador Arlei Tomazoni como relator do projeto de lei n</w:t>
      </w:r>
      <w:r>
        <w:rPr>
          <w:strike/>
          <w:color w:val="000000"/>
        </w:rPr>
        <w:t>º</w:t>
      </w:r>
      <w:r>
        <w:rPr>
          <w:color w:val="000000"/>
        </w:rPr>
        <w:t xml:space="preserve"> 97/19 e o vereador Ido Rhoden para o projeto de lei legislativa</w:t>
      </w:r>
      <w:bookmarkStart w:id="1" w:name="_GoBack"/>
      <w:bookmarkEnd w:id="1"/>
      <w:r>
        <w:rPr>
          <w:color w:val="000000"/>
        </w:rPr>
        <w:t xml:space="preserve"> n</w:t>
      </w:r>
      <w:r>
        <w:rPr>
          <w:strike/>
          <w:color w:val="000000"/>
        </w:rPr>
        <w:t>º</w:t>
      </w:r>
      <w:r>
        <w:rPr>
          <w:color w:val="000000"/>
        </w:rPr>
        <w:t xml:space="preserve"> 25/19. </w:t>
      </w:r>
      <w:r>
        <w:rPr>
          <w:lang w:eastAsia="pt-BR"/>
        </w:rPr>
        <w:t xml:space="preserve">Os trabalhos foram presididos pelo Presidente, Vereador </w:t>
      </w:r>
      <w:r>
        <w:rPr/>
        <w:t>Vinicius Bindé Arbo de Araújo</w:t>
      </w:r>
      <w:r>
        <w:rPr>
          <w:lang w:eastAsia="pt-BR"/>
        </w:rPr>
        <w:t>, e secretariados pelo Vereador Willian Matheus Heineck, Secretário da Mesa Diretora, do que eu, Willian Matheus Heineck, determinei que fosse lavrada a presente ata, que após lida e aprovada, será assinada por mim e pelo Senhor Presidente.</w:t>
      </w:r>
    </w:p>
    <w:p>
      <w:pPr>
        <w:pStyle w:val="Normal"/>
        <w:jc w:val="both"/>
        <w:rPr>
          <w:lang w:eastAsia="pt-BR"/>
        </w:rPr>
      </w:pPr>
      <w:r>
        <w:rPr>
          <w:lang w:eastAsia="pt-BR"/>
        </w:rPr>
      </w:r>
    </w:p>
    <w:p>
      <w:pPr>
        <w:pStyle w:val="Normal"/>
        <w:jc w:val="both"/>
        <w:rPr/>
      </w:pPr>
      <w:r>
        <w:rPr/>
        <w:tab/>
      </w:r>
    </w:p>
    <w:p>
      <w:pPr>
        <w:pStyle w:val="Normal"/>
        <w:jc w:val="both"/>
        <w:rPr/>
      </w:pPr>
      <w:r>
        <w:rPr/>
        <w:tab/>
        <w:t xml:space="preserve">Vinicius Bindé Arbo de Araújo </w:t>
      </w:r>
      <w:r>
        <w:rPr>
          <w:lang w:eastAsia="pt-BR"/>
        </w:rPr>
        <w:t xml:space="preserve">              </w:t>
        <w:tab/>
        <w:tab/>
        <w:t xml:space="preserve">Willian Matheus Heineck </w:t>
      </w:r>
    </w:p>
    <w:p>
      <w:pPr>
        <w:pStyle w:val="Normal"/>
        <w:jc w:val="both"/>
        <w:rPr/>
      </w:pPr>
      <w:r>
        <w:rPr>
          <w:lang w:eastAsia="pt-BR"/>
        </w:rPr>
        <w:tab/>
        <w:tab/>
        <w:t>Presidente</w:t>
        <w:tab/>
        <w:tab/>
        <w:tab/>
        <w:tab/>
        <w:tab/>
        <w:tab/>
        <w:t>Secretário</w:t>
      </w:r>
    </w:p>
    <w:sectPr>
      <w:type w:val="nextPage"/>
      <w:pgSz w:w="11906" w:h="16838"/>
      <w:pgMar w:left="1701" w:right="1134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Wingdings">
    <w:charset w:val="00"/>
    <w:family w:val="roman"/>
    <w:pitch w:val="variable"/>
  </w:font>
  <w:font w:name="Bookman Old Style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isplayBackgroundShape/>
  <w:defaultTabStop w:val="708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szCs w:val="24"/>
        <w:lang w:val="pt-BR" w:eastAsia="zh-CN" w:bidi="hi-IN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bidi="ar-SA" w:val="pt-BR" w:eastAsia="zh-CN"/>
    </w:rPr>
  </w:style>
  <w:style w:type="paragraph" w:styleId="Ttulo1">
    <w:name w:val="Heading 1"/>
    <w:basedOn w:val="Normal"/>
    <w:next w:val="Normal"/>
    <w:link w:val="Ttulo1Char"/>
    <w:uiPriority w:val="9"/>
    <w:qFormat/>
    <w:rsid w:val="0037255f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ntepargpadro4" w:customStyle="1">
    <w:name w:val="Fonte parág. padrão4"/>
    <w:qFormat/>
    <w:rPr/>
  </w:style>
  <w:style w:type="character" w:styleId="Fontepargpadro3" w:customStyle="1">
    <w:name w:val="Fonte parág. padrão3"/>
    <w:qFormat/>
    <w:rPr/>
  </w:style>
  <w:style w:type="character" w:styleId="Fontepargpadro2" w:customStyle="1">
    <w:name w:val="Fonte parág. padrão2"/>
    <w:qFormat/>
    <w:rPr/>
  </w:style>
  <w:style w:type="character" w:styleId="WW8Num1z0" w:customStyle="1">
    <w:name w:val="WW8Num1z0"/>
    <w:qFormat/>
    <w:rPr>
      <w:rFonts w:ascii="Wingdings" w:hAnsi="Wingdings" w:cs="Wingdings"/>
    </w:rPr>
  </w:style>
  <w:style w:type="character" w:styleId="WW8Num2z0" w:customStyle="1">
    <w:name w:val="WW8Num2z0"/>
    <w:qFormat/>
    <w:rPr>
      <w:rFonts w:ascii="Wingdings" w:hAnsi="Wingdings" w:cs="Wingdings"/>
    </w:rPr>
  </w:style>
  <w:style w:type="character" w:styleId="WW8Num3z0" w:customStyle="1">
    <w:name w:val="WW8Num3z0"/>
    <w:qFormat/>
    <w:rPr>
      <w:rFonts w:ascii="Wingdings" w:hAnsi="Wingdings" w:cs="Wingdings"/>
    </w:rPr>
  </w:style>
  <w:style w:type="character" w:styleId="WW8Num4z0" w:customStyle="1">
    <w:name w:val="WW8Num4z0"/>
    <w:qFormat/>
    <w:rPr>
      <w:rFonts w:ascii="Wingdings" w:hAnsi="Wingdings" w:cs="Wingdings"/>
    </w:rPr>
  </w:style>
  <w:style w:type="character" w:styleId="WW8Num5z0" w:customStyle="1">
    <w:name w:val="WW8Num5z0"/>
    <w:qFormat/>
    <w:rPr>
      <w:rFonts w:ascii="Wingdings" w:hAnsi="Wingdings" w:cs="Wingdings"/>
    </w:rPr>
  </w:style>
  <w:style w:type="character" w:styleId="WW8Num6z0" w:customStyle="1">
    <w:name w:val="WW8Num6z0"/>
    <w:qFormat/>
    <w:rPr>
      <w:rFonts w:ascii="Wingdings" w:hAnsi="Wingdings" w:cs="Wingdings"/>
    </w:rPr>
  </w:style>
  <w:style w:type="character" w:styleId="Fontepargpadro1" w:customStyle="1">
    <w:name w:val="Fonte parág. padrão1"/>
    <w:qFormat/>
    <w:rPr/>
  </w:style>
  <w:style w:type="character" w:styleId="RecuodecorpodetextoChar" w:customStyle="1">
    <w:name w:val="Recuo de corpo de texto Char"/>
    <w:qFormat/>
    <w:rPr>
      <w:rFonts w:ascii="Bookman Old Style" w:hAnsi="Bookman Old Style" w:cs="Bookman Old Style"/>
      <w:b/>
      <w:bCs/>
      <w:sz w:val="24"/>
      <w:lang w:val="pt-BR" w:bidi="ar-SA"/>
    </w:rPr>
  </w:style>
  <w:style w:type="character" w:styleId="Nfase">
    <w:name w:val="Ênfase"/>
    <w:uiPriority w:val="20"/>
    <w:qFormat/>
    <w:rPr>
      <w:b/>
      <w:bCs/>
      <w:i w:val="false"/>
      <w:iCs w:val="false"/>
    </w:rPr>
  </w:style>
  <w:style w:type="character" w:styleId="Ttulo1Char" w:customStyle="1">
    <w:name w:val="Título 1 Char"/>
    <w:basedOn w:val="DefaultParagraphFont"/>
    <w:link w:val="Ttulo1"/>
    <w:uiPriority w:val="9"/>
    <w:qFormat/>
    <w:rsid w:val="0037255f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  <w:lang w:bidi="ar-SA"/>
    </w:rPr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bb604c"/>
    <w:rPr>
      <w:rFonts w:ascii="Segoe UI" w:hAnsi="Segoe UI" w:eastAsia="Times New Roman" w:cs="Segoe UI"/>
      <w:sz w:val="18"/>
      <w:szCs w:val="18"/>
      <w:lang w:bidi="ar-SA"/>
    </w:rPr>
  </w:style>
  <w:style w:type="character" w:styleId="Corpodetexto2Char" w:customStyle="1">
    <w:name w:val="Corpo de texto 2 Char"/>
    <w:basedOn w:val="DefaultParagraphFont"/>
    <w:link w:val="Corpodetexto2"/>
    <w:uiPriority w:val="99"/>
    <w:semiHidden/>
    <w:qFormat/>
    <w:rsid w:val="0068642b"/>
    <w:rPr>
      <w:rFonts w:ascii="Times New Roman" w:hAnsi="Times New Roman" w:eastAsia="Times New Roman" w:cs="Times New Roman"/>
      <w:sz w:val="24"/>
      <w:lang w:bidi="ar-SA"/>
    </w:rPr>
  </w:style>
  <w:style w:type="character" w:styleId="LinkdaInternet">
    <w:name w:val="Link da Internet"/>
    <w:basedOn w:val="DefaultParagraphFont"/>
    <w:uiPriority w:val="99"/>
    <w:semiHidden/>
    <w:unhideWhenUsed/>
    <w:rsid w:val="000e4614"/>
    <w:rPr>
      <w:color w:val="0000FF"/>
      <w:u w:val="single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Ttulo4" w:customStyle="1">
    <w:name w:val="Título4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3" w:customStyle="1">
    <w:name w:val="Título3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2" w:customStyle="1">
    <w:name w:val="Título2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11" w:customStyle="1">
    <w:name w:val="Título1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Corpodetextorecuado">
    <w:name w:val="Body Text Indent"/>
    <w:basedOn w:val="Normal"/>
    <w:pPr>
      <w:ind w:left="360" w:hanging="0"/>
      <w:jc w:val="both"/>
    </w:pPr>
    <w:rPr>
      <w:rFonts w:ascii="Bookman Old Style" w:hAnsi="Bookman Old Style" w:cs="Bookman Old Style"/>
      <w:b/>
      <w:bCs/>
      <w:szCs w:val="20"/>
    </w:rPr>
  </w:style>
  <w:style w:type="paragraph" w:styleId="Textoembloco1" w:customStyle="1">
    <w:name w:val="Texto em bloco1"/>
    <w:basedOn w:val="Normal"/>
    <w:qFormat/>
    <w:pPr>
      <w:ind w:left="180" w:right="120" w:hanging="0"/>
      <w:jc w:val="both"/>
    </w:pPr>
    <w:rPr/>
  </w:style>
  <w:style w:type="paragraph" w:styleId="ListParagraph">
    <w:name w:val="List Paragraph"/>
    <w:basedOn w:val="Normal"/>
    <w:qFormat/>
    <w:pPr>
      <w:spacing w:lineRule="auto" w:line="276" w:before="0" w:after="200"/>
      <w:ind w:left="720" w:hanging="0"/>
      <w:contextualSpacing/>
    </w:pPr>
    <w:rPr>
      <w:rFonts w:ascii="Calibri" w:hAnsi="Calibri" w:eastAsia="Calibri" w:cs="Calibri"/>
      <w:sz w:val="22"/>
      <w:szCs w:val="22"/>
    </w:rPr>
  </w:style>
  <w:style w:type="paragraph" w:styleId="NormalWeb">
    <w:name w:val="Normal (Web)"/>
    <w:basedOn w:val="Normal"/>
    <w:qFormat/>
    <w:pPr/>
    <w:rPr/>
  </w:style>
  <w:style w:type="paragraph" w:styleId="NoSpacing">
    <w:name w:val="No Spacing"/>
    <w:qFormat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bidi="ar-SA" w:val="pt-BR" w:eastAsia="zh-CN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bb604c"/>
    <w:pPr/>
    <w:rPr>
      <w:rFonts w:ascii="Segoe UI" w:hAnsi="Segoe UI" w:cs="Segoe UI"/>
      <w:sz w:val="18"/>
      <w:szCs w:val="18"/>
    </w:rPr>
  </w:style>
  <w:style w:type="paragraph" w:styleId="BodyText2">
    <w:name w:val="Body Text 2"/>
    <w:basedOn w:val="Normal"/>
    <w:link w:val="Corpodetexto2Char"/>
    <w:uiPriority w:val="99"/>
    <w:semiHidden/>
    <w:unhideWhenUsed/>
    <w:qFormat/>
    <w:rsid w:val="0068642b"/>
    <w:pPr>
      <w:spacing w:lineRule="auto" w:line="480" w:before="0" w:after="12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</TotalTime>
  <Application>LibreOffice/5.4.7.2$Windows_X86_64 LibreOffice_project/c838ef25c16710f8838b1faec480ebba495259d0</Application>
  <Pages>2</Pages>
  <Words>735</Words>
  <Characters>3995</Characters>
  <CharactersWithSpaces>4768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2019-11-26T12:35:00Z</dcterms:created>
  <dc:creator>User</dc:creator>
  <dc:description/>
  <dc:language>pt-BR</dc:language>
  <cp:lastModifiedBy/>
  <cp:lastPrinted>2019-11-20T10:49:00Z</cp:lastPrinted>
  <dcterms:modified xsi:type="dcterms:W3CDTF">2019-11-27T09:00:58Z</dcterms:modified>
  <cp:revision>13</cp:revision>
  <dc:subject/>
  <dc:title>ATA DA QUARTA SESSÃO, EM CARÁTER ORDINÁRIO, DO SEGUNDO PERÍODO LEGISLATIVO DA DÉCIMA SEXTA LEGISLATURA, DA CÂMARA MUNICIPAL DE TRÊS PASSOS, REALIZADA AOS 8 DIAS DE FEVEREIRO DE 2010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