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recuado"/>
        <w:tabs>
          <w:tab w:val="left" w:pos="2835" w:leader="none"/>
        </w:tabs>
        <w:ind w:left="0" w:hanging="0"/>
        <w:rPr/>
      </w:pPr>
      <w:r>
        <w:rPr>
          <w:rFonts w:cs="Times New Roman" w:ascii="Times New Roman" w:hAnsi="Times New Roman"/>
          <w:szCs w:val="24"/>
        </w:rPr>
        <w:t xml:space="preserve">ATA DA </w:t>
      </w:r>
      <w:r>
        <w:rPr>
          <w:rFonts w:cs="Times New Roman" w:ascii="Times New Roman" w:hAnsi="Times New Roman"/>
          <w:szCs w:val="24"/>
        </w:rPr>
        <w:t>SEGUNDA</w:t>
      </w:r>
      <w:r>
        <w:rPr>
          <w:rFonts w:cs="Times New Roman" w:ascii="Times New Roman" w:hAnsi="Times New Roman"/>
          <w:szCs w:val="24"/>
        </w:rPr>
        <w:t xml:space="preserve"> SESSÃO, EM CARÁTER EXTRAORDINÁRIO, DO QUARTO PERÍODO LEGISLATIVO DA DÉCIMA SÉTIMA LEGISLATURA, DA CÂMARA MUNICIPAL DE TRÊS PASSOS, REALIZADA AOS TRINTA E UM DIAS DO MÊS DE JANEIRO DE 2020.</w:t>
      </w:r>
    </w:p>
    <w:p>
      <w:pPr>
        <w:pStyle w:val="Normal"/>
        <w:jc w:val="both"/>
        <w:rPr/>
      </w:pPr>
      <w:r>
        <w:rPr/>
        <w:t xml:space="preserve">Aos trinta e um dias do mês de janeiro do ano de dois mil e vinte, realizou-se no Plenário da Câmara Municipal de Três Passos, às onze horas e trinta minutos, a segunda sessão deste período legislativo, tendo estado presentes os seguintes vereadores: </w:t>
      </w:r>
      <w:bookmarkStart w:id="0" w:name="__DdeLink__208_2929312627"/>
      <w:r>
        <w:rPr/>
        <w:t>Arlei Tomazoni, Edivan Nelsi Baron, Flávio Habitzreiter, Ido Vilibaldo Rhoden, Jair Locatelli, Marli Franke, Rosani Cladir Antunes do Nascimento e Willian Matheus Heineck</w:t>
      </w:r>
      <w:bookmarkEnd w:id="0"/>
      <w:r>
        <w:rPr/>
        <w:t xml:space="preserve">. </w:t>
      </w:r>
      <w:r>
        <w:rPr>
          <w:b/>
        </w:rPr>
        <w:t xml:space="preserve">DISCUSSÃO E VOTAÇÃO DA MATÉRIA DA ORDEM DO DIA: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1/20</w:t>
      </w:r>
      <w:r>
        <w:rPr/>
        <w:t xml:space="preserve"> – Concede reajuste salarial aos servidores municipais estatutários ativos, inativos, pensionistas </w:t>
      </w:r>
      <w:r>
        <w:rPr/>
        <w:t>e contratados emergencialmente</w:t>
      </w:r>
      <w:r>
        <w:rPr/>
        <w:t xml:space="preserve"> do Município de Três Passos – votação: aprovado; </w:t>
      </w:r>
      <w:r>
        <w:rPr>
          <w:u w:val="single"/>
        </w:rPr>
        <w:t>projeto de lei legislativa n</w:t>
      </w:r>
      <w:r>
        <w:rPr>
          <w:strike/>
          <w:u w:val="single"/>
        </w:rPr>
        <w:t>º</w:t>
      </w:r>
      <w:r>
        <w:rPr>
          <w:u w:val="single"/>
        </w:rPr>
        <w:t xml:space="preserve"> 1/20</w:t>
      </w:r>
      <w:r>
        <w:rPr/>
        <w:t xml:space="preserve"> – Concede reajuste salarial aos servidores efetivos, comissionados e contratados emergencialmente da Câmara Municipal de Três Passos – votação: aprovado. </w:t>
      </w:r>
      <w:r>
        <w:rPr>
          <w:lang w:eastAsia="pt-BR"/>
        </w:rPr>
        <w:t xml:space="preserve">Os trabalhos foram presididos pelo Presidente, Vereador </w:t>
      </w:r>
      <w:r>
        <w:rPr/>
        <w:t>Flavio Habitzreiter</w:t>
      </w:r>
      <w:r>
        <w:rPr>
          <w:lang w:eastAsia="pt-BR"/>
        </w:rPr>
        <w:t xml:space="preserve">, e secretariados pelo Vereador </w:t>
      </w:r>
      <w:r>
        <w:rPr/>
        <w:t>Ido Vilibaldo Rhoden</w:t>
      </w:r>
      <w:r>
        <w:rPr>
          <w:lang w:eastAsia="pt-BR"/>
        </w:rPr>
        <w:t xml:space="preserve">, Secretário da Mesa Diretora, do que eu, </w:t>
      </w:r>
      <w:r>
        <w:rPr/>
        <w:t>Ido Vilibaldo Rhoden</w:t>
      </w:r>
      <w:r>
        <w:rPr>
          <w:lang w:eastAsia="pt-BR"/>
        </w:rPr>
        <w:t>, determinei que fosse lavrada a presente ata, que após lida e aprovada, será assinada por mim e pelo Senhor Presidente.</w:t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/>
      </w:pPr>
      <w:r>
        <w:rPr>
          <w:lang w:eastAsia="pt-BR"/>
        </w:rPr>
        <w:tab/>
        <w:t xml:space="preserve">         </w:t>
      </w:r>
      <w:r>
        <w:rPr/>
        <w:t>Flavio Habitzreiter</w:t>
      </w:r>
      <w:r>
        <w:rPr>
          <w:lang w:eastAsia="pt-BR"/>
        </w:rPr>
        <w:tab/>
        <w:tab/>
        <w:t xml:space="preserve">                         </w:t>
      </w:r>
      <w:r>
        <w:rPr/>
        <w:t>Ido Vilibaldo Rhoden</w:t>
      </w:r>
    </w:p>
    <w:p>
      <w:pPr>
        <w:pStyle w:val="Normal"/>
        <w:jc w:val="both"/>
        <w:rPr/>
      </w:pPr>
      <w:r>
        <w:rPr>
          <w:lang w:eastAsia="pt-BR"/>
        </w:rPr>
        <w:tab/>
        <w:t xml:space="preserve">        </w:t>
        <w:tab/>
        <w:t xml:space="preserve">   Presidente</w:t>
        <w:tab/>
        <w:tab/>
        <w:t xml:space="preserve">       </w:t>
        <w:tab/>
        <w:t xml:space="preserve">      </w:t>
        <w:tab/>
        <w:tab/>
        <w:t xml:space="preserve">          Secretário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qFormat/>
    <w:rPr>
      <w:b/>
      <w:bCs/>
      <w:i w:val="false"/>
      <w:iCs w:val="false"/>
    </w:rPr>
  </w:style>
  <w:style w:type="character" w:styleId="Ttulo1Char" w:customStyle="1">
    <w:name w:val="Título 1 Char"/>
    <w:qFormat/>
    <w:rPr>
      <w:b/>
      <w:bCs/>
      <w:kern w:val="2"/>
      <w:sz w:val="48"/>
      <w:szCs w:val="48"/>
    </w:rPr>
  </w:style>
  <w:style w:type="character" w:styleId="CorpodetextoChar" w:customStyle="1">
    <w:name w:val="Corpo de texto Char"/>
    <w:qFormat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BlockText">
    <w:name w:val="Block Text"/>
    <w:basedOn w:val="Normal"/>
    <w:qFormat/>
    <w:pPr>
      <w:ind w:left="180" w:right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LibreOffice/5.4.7.2$Windows_X86_64 LibreOffice_project/c838ef25c16710f8838b1faec480ebba495259d0</Application>
  <Pages>1</Pages>
  <Words>210</Words>
  <Characters>1224</Characters>
  <CharactersWithSpaces>1510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2020-02-03T11:35:00Z</dcterms:created>
  <dc:creator>User</dc:creator>
  <dc:description/>
  <dc:language>pt-BR</dc:language>
  <cp:lastModifiedBy/>
  <cp:lastPrinted>2020-01-30T11:51:00Z</cp:lastPrinted>
  <dcterms:modified xsi:type="dcterms:W3CDTF">2020-02-03T09:43:44Z</dcterms:modified>
  <cp:revision>9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