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5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</w:t>
      </w:r>
      <w:r>
        <w:rPr>
          <w:strike w:val="false"/>
          <w:dstrike w:val="false"/>
          <w:color w:val="0000FF"/>
          <w:sz w:val="32"/>
          <w:szCs w:val="32"/>
        </w:rPr>
        <w:t xml:space="preserve"> </w:t>
      </w:r>
      <w:r>
        <w:rPr>
          <w:strike w:val="false"/>
          <w:dstrike w:val="false"/>
          <w:color w:val="0000FF"/>
          <w:sz w:val="32"/>
          <w:szCs w:val="32"/>
          <w:lang w:val="pt-BR"/>
        </w:rPr>
        <w:t>10</w:t>
      </w:r>
      <w:r>
        <w:rPr>
          <w:strike w:val="false"/>
          <w:dstrike w:val="false"/>
          <w:color w:val="0000FF"/>
          <w:sz w:val="32"/>
          <w:szCs w:val="32"/>
        </w:rPr>
        <w:t xml:space="preserve"> </w:t>
      </w:r>
      <w:r>
        <w:rPr>
          <w:color w:val="0000FF"/>
          <w:sz w:val="32"/>
          <w:szCs w:val="32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MAIO</w:t>
      </w:r>
      <w:r>
        <w:rPr>
          <w:color w:val="0000FF"/>
          <w:sz w:val="32"/>
          <w:szCs w:val="32"/>
          <w:lang w:val="pt-BR"/>
        </w:rPr>
        <w:t xml:space="preserve">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/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>PROJETOS DE LEI Nºs 36/21 E 37/21</w:t>
      </w:r>
    </w:p>
    <w:p>
      <w:pPr>
        <w:pStyle w:val="Normal"/>
        <w:tabs>
          <w:tab w:val="clear" w:pos="720"/>
          <w:tab w:val="left" w:pos="851" w:leader="none"/>
          <w:tab w:val="left" w:pos="900" w:leader="none"/>
          <w:tab w:val="left" w:pos="960" w:leader="none"/>
        </w:tabs>
        <w:ind w:left="567" w:hanging="0"/>
        <w:jc w:val="both"/>
        <w:rPr/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* INDICAÇÕES, PEDIDOS DE PROVIDÊNCIAS E REQUERIMENTO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S</w:t>
      </w:r>
    </w:p>
    <w:p>
      <w:pPr>
        <w:pStyle w:val="Normal"/>
        <w:widowControl/>
        <w:tabs>
          <w:tab w:val="clear" w:pos="720"/>
          <w:tab w:val="left" w:pos="851" w:leader="none"/>
          <w:tab w:val="left" w:pos="1211" w:leader="none"/>
        </w:tabs>
        <w:suppressAutoHyphens w:val="true"/>
        <w:bidi w:val="0"/>
        <w:spacing w:before="0" w:after="0"/>
        <w:ind w:left="0" w:right="0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Daiana Bald</w:t>
      </w:r>
      <w:r>
        <w:rPr>
          <w:b/>
          <w:bCs/>
          <w:color w:val="0000FF"/>
          <w:sz w:val="28"/>
          <w:szCs w:val="28"/>
        </w:rPr>
        <w:t xml:space="preserve">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 Maciel</w:t>
      </w:r>
      <w:r>
        <w:rPr>
          <w:b/>
          <w:bCs/>
          <w:color w:val="0000FF"/>
          <w:sz w:val="28"/>
          <w:szCs w:val="28"/>
        </w:rPr>
        <w:t>, cuj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relator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é 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vereador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Daiana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 Habitzreiter, Daiana Bald e Edivan Baron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</w:t>
      </w:r>
      <w:r>
        <w:rPr>
          <w:b/>
          <w:bCs/>
          <w:color w:val="0000FF"/>
          <w:sz w:val="28"/>
          <w:szCs w:val="28"/>
        </w:rPr>
        <w:t>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27</w:t>
      </w:r>
      <w:r>
        <w:rPr>
          <w:b/>
          <w:bCs/>
          <w:color w:val="0000FF"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1 -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Autoriza o Poder Executivo Municipal a ceder servidor público para o Colégio Ipiranga – Instituição Sinodal de Assistência, Educação e Cultura (ISAEC), e dá outras providências;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e à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Mensagem retificativa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enviada pelo Executivo Municipal, a qual i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nclui na redação do projeto a contrapartida do Colégio Ipiranga, na forma da cedência da pista de atletismo e auditório em benefício dos alunos da rede pública, sem ônus, sempre que previamente solicitado, bem como na concessão de 5 (cinco) bolsas de estudos de 100% (cem) ou 50% (cinquenta), que contemplem isenção na mensalidade escolar para alunos provindos de escola pública municipal, das séries do 6º ano ao ensino médio. </w:t>
      </w:r>
    </w:p>
    <w:p>
      <w:pPr>
        <w:pStyle w:val="Normal"/>
        <w:jc w:val="both"/>
        <w:rPr>
          <w:rFonts w:eastAsia="Times New Roman" w:cs="Times New Roman"/>
          <w:b/>
          <w:b/>
          <w:bCs/>
          <w:color w:val="auto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>
          <w:rFonts w:eastAsia="Times New Roman" w:cs="Times New Roman"/>
          <w:b/>
          <w:b/>
          <w:bCs/>
          <w:color w:val="auto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>
          <w:rFonts w:eastAsia="Times New Roman" w:cs="Times New Roman"/>
          <w:b/>
          <w:b/>
          <w:bCs/>
          <w:color w:val="auto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</w:t>
      </w:r>
      <w:r>
        <w:rPr>
          <w:b/>
          <w:bCs/>
          <w:color w:val="00000A"/>
          <w:sz w:val="28"/>
          <w:szCs w:val="28"/>
        </w:rPr>
        <w:t xml:space="preserve">O PROJETO DE LEI Nº </w:t>
      </w:r>
      <w:r>
        <w:rPr>
          <w:b/>
          <w:bCs/>
          <w:color w:val="00000A"/>
          <w:sz w:val="28"/>
          <w:szCs w:val="28"/>
        </w:rPr>
        <w:t>27</w:t>
      </w:r>
      <w:r>
        <w:rPr>
          <w:b/>
          <w:bCs/>
          <w:color w:val="00000A"/>
          <w:sz w:val="28"/>
          <w:szCs w:val="28"/>
        </w:rPr>
        <w:t xml:space="preserve">/21, </w:t>
      </w:r>
      <w:r>
        <w:rPr>
          <w:b/>
          <w:bCs/>
          <w:color w:val="00000A"/>
          <w:sz w:val="28"/>
          <w:szCs w:val="28"/>
        </w:rPr>
        <w:t>JUNTAMENTE COM A MENSAGEM RETIFICATIVA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 xml:space="preserve">COLOCO EM VOTAÇÃO O PROJETO DE LEI Nº </w:t>
      </w: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27</w:t>
      </w: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 xml:space="preserve">/21, </w:t>
      </w: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JUNTAMENTE COM A MENSAGEM RETIFICATIVA</w:t>
      </w:r>
    </w:p>
    <w:p>
      <w:pPr>
        <w:pStyle w:val="Normal"/>
        <w:ind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/>
      </w:r>
    </w:p>
    <w:p>
      <w:pPr>
        <w:pStyle w:val="Normal"/>
        <w:jc w:val="both"/>
        <w:rPr/>
      </w:pPr>
      <w:r>
        <w:rPr>
          <w:b/>
          <w:sz w:val="28"/>
        </w:rPr>
        <w:t xml:space="preserve">CONFORME PREVÊ O ARTIGO 117, INCISO IV DO REGIMENTO INTERNO, COLOCO EM VOTAÇÃO O REQUERIMENTO </w:t>
      </w:r>
      <w:r>
        <w:rPr>
          <w:b/>
          <w:sz w:val="28"/>
        </w:rPr>
        <w:t xml:space="preserve">Nº 16/21, DE AUTORIA DO VEREADOR LUIS COSTA – PP, por meio do qual requer o envio de ofício a deputados federais e senadores gaúchos, bem como ao Governo Federal,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solicitando</w:t>
      </w:r>
      <w:r>
        <w:rPr>
          <w:b/>
          <w:sz w:val="28"/>
        </w:rPr>
        <w:t xml:space="preserve"> a criação de auxílio funeral de 4 meses.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i/>
          <w:i/>
          <w:iCs/>
        </w:rPr>
      </w:pPr>
      <w:bookmarkStart w:id="0" w:name="__DdeLink__499_3305370869"/>
      <w:bookmarkEnd w:id="0"/>
      <w:r>
        <w:rPr>
          <w:i/>
          <w:iCs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/>
          <w:b/>
          <w:color w:val="auto"/>
          <w:sz w:val="28"/>
        </w:rPr>
      </w:pPr>
      <w:bookmarkStart w:id="1" w:name="__DdeLink__3312_1380887789"/>
      <w:bookmarkStart w:id="2" w:name="__DdeLink__1582_3628697514"/>
      <w:bookmarkEnd w:id="1"/>
      <w:bookmarkEnd w:id="2"/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Cs/>
          <w:szCs w:val="28"/>
        </w:rPr>
      </w:pPr>
      <w:r>
        <w:rPr>
          <w:b/>
          <w:color w:val="auto"/>
          <w:sz w:val="28"/>
        </w:rPr>
      </w:r>
    </w:p>
    <w:p>
      <w:pPr>
        <w:pStyle w:val="Normal"/>
        <w:jc w:val="both"/>
        <w:rPr/>
      </w:pPr>
      <w:r>
        <w:rPr>
          <w:b/>
          <w:sz w:val="28"/>
        </w:rPr>
        <w:t xml:space="preserve">CONFORME PREVÊ O ARTIGO 117, INCISO IV DO REGIMENTO INTERNO, COLOCO EM VOTAÇÃO O REQUERIMENTO </w:t>
      </w:r>
      <w:r>
        <w:rPr>
          <w:b/>
          <w:sz w:val="28"/>
        </w:rPr>
        <w:t xml:space="preserve">Nº 17/21, DE AUTORIA DO VEREADOR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LUIS DA SILVA</w:t>
      </w:r>
      <w:r>
        <w:rPr>
          <w:b/>
          <w:sz w:val="28"/>
        </w:rPr>
        <w:t xml:space="preserve"> – PTB, com o apoio dos vereadores Diego Maciel, Edivan Baron, Flavio Habitzreiter, Paulinho Sattler e Sandro Radaelli, por meio do qual requerem o envio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 xml:space="preserve">de </w:t>
      </w:r>
      <w:r>
        <w:rPr>
          <w:b/>
          <w:sz w:val="28"/>
        </w:rPr>
        <w:t>ofício à Superintendência Regional do DAER de Palmeira das Missões, solicitando a instalação de acostamento junto a trecho da Rodovia RSC 472.</w:t>
      </w:r>
    </w:p>
    <w:p>
      <w:pPr>
        <w:pStyle w:val="Normal"/>
        <w:jc w:val="both"/>
        <w:rPr>
          <w:b/>
          <w:b/>
          <w:sz w:val="28"/>
        </w:rPr>
      </w:pPr>
      <w:r>
        <w:rPr/>
      </w:r>
    </w:p>
    <w:p>
      <w:pPr>
        <w:pStyle w:val="Normal"/>
        <w:jc w:val="both"/>
        <w:rPr>
          <w:i/>
          <w:i/>
          <w:iCs/>
        </w:rPr>
      </w:pPr>
      <w:bookmarkStart w:id="3" w:name="__DdeLink__499_33053708691"/>
      <w:bookmarkEnd w:id="3"/>
      <w:r>
        <w:rPr>
          <w:i/>
          <w:iCs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/>
      </w:pPr>
      <w:bookmarkStart w:id="4" w:name="__DdeLink__3312_13808877891"/>
      <w:bookmarkStart w:id="5" w:name="__DdeLink__1582_36286975141"/>
      <w:bookmarkEnd w:id="4"/>
      <w:bookmarkEnd w:id="5"/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(10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1.-) </w:t>
      </w:r>
      <w:r>
        <w:rPr>
          <w:b/>
          <w:bCs/>
          <w:color w:val="auto"/>
          <w:sz w:val="28"/>
          <w:szCs w:val="28"/>
        </w:rPr>
        <w:t>Flavio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2.-) </w:t>
      </w:r>
      <w:r>
        <w:rPr>
          <w:b/>
          <w:bCs/>
          <w:color w:val="auto"/>
          <w:sz w:val="28"/>
          <w:szCs w:val="28"/>
        </w:rPr>
        <w:t>Jair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>.-) Diego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>.-) Sandro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>.-) Daiana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>.-) Paulinho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>.-) Ingomar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>.-) Osvaldir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>.-) Luis da Silva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10</w:t>
      </w:r>
      <w:r>
        <w:rPr>
          <w:b/>
          <w:bCs/>
          <w:color w:val="auto"/>
          <w:sz w:val="28"/>
          <w:szCs w:val="28"/>
        </w:rPr>
        <w:t>.-) Edivan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.-) Luis Costa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1) </w:t>
      </w:r>
      <w:r>
        <w:rPr>
          <w:b/>
          <w:bCs/>
          <w:color w:val="auto"/>
          <w:sz w:val="28"/>
          <w:szCs w:val="28"/>
        </w:rPr>
        <w:t>Paulinho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2) </w:t>
      </w:r>
      <w:r>
        <w:rPr>
          <w:b/>
          <w:bCs/>
          <w:color w:val="auto"/>
          <w:sz w:val="28"/>
          <w:szCs w:val="28"/>
        </w:rPr>
        <w:t>Luis da Silva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>) Osvaldir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>) Daiana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>) Flavio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>) Jair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>) Diego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>) Luis Costa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>) Ingomar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10</w:t>
      </w:r>
      <w:r>
        <w:rPr>
          <w:b/>
          <w:bCs/>
          <w:color w:val="auto"/>
          <w:sz w:val="28"/>
          <w:szCs w:val="28"/>
        </w:rPr>
        <w:t>) Edivan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) Sandro</w:t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 xml:space="preserve">NADA MAIS HAVENDO A TRATAR, ENCERRO A PRESENTE SESSÃO E CONVOCO OS SENHORES VEREADORES PARA A PRÓXIMA </w:t>
      </w:r>
      <w:r>
        <w:rPr>
          <w:rFonts w:eastAsia="Times New Roman" w:cs="Times New Roman"/>
          <w:b/>
          <w:color w:val="00000A"/>
          <w:kern w:val="0"/>
          <w:sz w:val="28"/>
          <w:szCs w:val="28"/>
          <w:lang w:val="pt-BR" w:eastAsia="pt-BR" w:bidi="ar-SA"/>
        </w:rPr>
        <w:t>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67F6AFA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5527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5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5.95pt;margin-top:0.05pt;width:20pt;height:13.65pt;v-text-anchor:top;mso-position-horizontal:right;mso-position-horizontal-relative:margin" wp14:anchorId="67F6AFA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pt-BR" w:eastAsia="pt-BR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Application>LibreOffice/7.0.1.2$Windows_X86_64 LibreOffice_project/7cbcfc562f6eb6708b5ff7d7397325de9e764452</Application>
  <Pages>3</Pages>
  <Words>540</Words>
  <Characters>3392</Characters>
  <CharactersWithSpaces>3883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2020-07-09T11:20:00Z</dcterms:created>
  <dc:creator>Régis</dc:creator>
  <dc:description/>
  <dc:language>pt-BR</dc:language>
  <cp:lastModifiedBy/>
  <cp:lastPrinted>2021-04-26T16:05:52Z</cp:lastPrinted>
  <dcterms:modified xsi:type="dcterms:W3CDTF">2021-05-10T09:38:45Z</dcterms:modified>
  <cp:revision>524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