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9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07/06/2021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07/06/2021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21:50.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 </w:t>
      </w:r>
      <w:r>
        <w:rPr>
          <w:rFonts w:ascii="Arial" w:hAnsi="Arial"/>
          <w:w w:val="105"/>
          <w:sz w:val="24"/>
          <w:szCs w:val="24"/>
        </w:rPr>
        <w:t>Daiana  Vanessa 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 Luis 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18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41/21, 42/21 e 43/21, ao Prefeito Municipal, encaminhando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4/21.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162/21, 163/21 e 164/21, ao Prefeito Municipal, contendo os pedidos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165/21,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46/21 a 49/21.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166/21,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72/21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75/21.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Ofício Gab. 1374/2021, 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Pompeo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PDT,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 do valor de R$ 100.000,00, oriundo de emenda individual, para aquisição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permanentes.</w:t>
      </w:r>
    </w:p>
    <w:p>
      <w:pPr>
        <w:pStyle w:val="Corpodotexto"/>
        <w:spacing w:lineRule="auto" w:line="240" w:before="197" w:after="0"/>
        <w:ind w:left="119" w:right="124" w:hanging="0"/>
        <w:jc w:val="both"/>
        <w:rPr/>
      </w:pPr>
      <w:r>
        <w:rPr>
          <w:rFonts w:eastAsia="Georgia" w:cs="Georgia" w:ascii="Arial" w:hAnsi="Arial"/>
          <w:b/>
          <w:color w:val="auto"/>
          <w:w w:val="115"/>
          <w:kern w:val="0"/>
          <w:sz w:val="24"/>
          <w:szCs w:val="24"/>
          <w:lang w:val="pt-PT" w:eastAsia="en-US" w:bidi="ar-SA"/>
        </w:rPr>
        <w:t>Convite</w:t>
      </w:r>
      <w:r>
        <w:rPr>
          <w:rFonts w:ascii="Arial" w:hAnsi="Arial"/>
          <w:b/>
          <w:w w:val="115"/>
          <w:sz w:val="24"/>
          <w:szCs w:val="24"/>
        </w:rPr>
        <w:t>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Deputada Estadual Zilá Maria Breitenbach e também Presidente da Frente Parlamentar da Matriz Produtiva dos Biodigestores da ALRS, esteve presente durante a sessão para convidar os vereadores para participar da Audiência Pública sobre “Os Benefícios Econômicos e Ambientais Gerados a partir dos Biodigestores na Bacia Hidrográfica do Rio da Várzea ”, que será realizada no próximo dia 14 de junho, segunda-feira, às 14h, de forma virtual. Na oportunidade a Deputada fez algumas explicações sobre o projeto de biodigestores. </w:t>
      </w:r>
    </w:p>
    <w:p>
      <w:pPr>
        <w:pStyle w:val="Corpodotexto"/>
        <w:spacing w:lineRule="auto" w:line="240" w:before="191" w:after="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1 - Proposta  de  Emenda  à  Lei  Orgânica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120-A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Luis da Silva, Sandro Radaelli, Número de Protocolo: 125,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 Executivo  criar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de incentivo à produção de silagem para alimentação animal no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Passos, e dá outras providências.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126,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– Relator da COF Flavio Habitzreiter;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42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inseminação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artiﬁcial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bovinos leiteiros no município de Três Passos e dá outras providências.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127, Tipo: Leitura, 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CCF Jair Locatelli – Relator da COF Flavio Habitzreiter; </w:t>
      </w:r>
      <w:r>
        <w:rPr>
          <w:rFonts w:ascii="Arial" w:hAnsi="Arial"/>
          <w:b/>
          <w:w w:val="115"/>
          <w:sz w:val="24"/>
          <w:szCs w:val="24"/>
        </w:rPr>
        <w:t>4 -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um assistente social.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128, Tipo: Leitura, Resultado: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–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5627, de 25 de maio de 2021, que autoriza a contratação emergencial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(dez)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civis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enfrentamento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Passos/RS. Autor: Arlei Luis Tomazoni - Prefeito,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129,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– Relator da COF 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  para  inclusão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lactantes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grupo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prioritário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vacinação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51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cidade, para que a UERGS desenvolva seus trabalhos de pesquisa e extensão.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76  de  2021</w:t>
      </w:r>
      <w:r>
        <w:rPr>
          <w:rFonts w:ascii="Arial" w:hAnsi="Arial"/>
          <w:w w:val="115"/>
          <w:sz w:val="24"/>
          <w:szCs w:val="24"/>
        </w:rPr>
        <w:t>, Implantação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datas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cestas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básicas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 os setores e locais, de forma a evitar que cestas deixem de ser retiradas por falta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 ou por oscilação nas datas de retirada. Autores: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Gilmar Maier, Luis da Silva,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Alargamento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 de Loreno kurtz e a granja de suínos do Jair Leuze, na Localidade esquina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Kurtz, Distrito da Floresta, em razão dos acidentes já corridos no local, bem como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intenso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tráfego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caminhões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suínos.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Luis da Silva,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w w:val="120"/>
          <w:sz w:val="24"/>
          <w:szCs w:val="24"/>
        </w:rPr>
        <w:t xml:space="preserve">; </w:t>
      </w:r>
      <w:r>
        <w:rPr>
          <w:rFonts w:ascii="Arial" w:hAnsi="Arial"/>
          <w:b/>
          <w:w w:val="120"/>
          <w:sz w:val="24"/>
          <w:szCs w:val="24"/>
        </w:rPr>
        <w:t>10 - Requerimento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20 de 2021</w:t>
      </w:r>
      <w:r>
        <w:rPr>
          <w:rFonts w:ascii="Arial" w:hAnsi="Arial"/>
          <w:w w:val="120"/>
          <w:sz w:val="24"/>
          <w:szCs w:val="24"/>
        </w:rPr>
        <w:t>, Requer a leitura em Plenário do documento em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anexo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(atestado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médico),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que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justiﬁca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sua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ausência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da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sessão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plenária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dia </w:t>
      </w:r>
      <w:r>
        <w:rPr>
          <w:rFonts w:ascii="Arial" w:hAnsi="Arial"/>
          <w:w w:val="115"/>
          <w:sz w:val="24"/>
          <w:szCs w:val="24"/>
        </w:rPr>
        <w:t>31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determina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 Câmara.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>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70" w:right="0" w:hanging="0"/>
        <w:jc w:val="left"/>
        <w:rPr>
          <w:rFonts w:ascii="Arial" w:hAnsi="Arial"/>
          <w:b/>
          <w:b/>
          <w:spacing w:val="4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19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Veto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2021</w:t>
      </w:r>
      <w:r>
        <w:rPr>
          <w:rFonts w:ascii="Arial" w:hAnsi="Arial"/>
          <w:w w:val="115"/>
          <w:sz w:val="24"/>
          <w:szCs w:val="24"/>
        </w:rPr>
        <w:t>, Veto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dispunha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aguardam por consultas com médicos especialistas, exames e cirurgias na rede pública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 do Município de Três Passos.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117, Tipo: Nominal, Sim: 5, Não: 6, Abstenções: 0, Resultado: Rejeitado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absoluta</w:t>
      </w:r>
      <w:r>
        <w:rPr>
          <w:rFonts w:ascii="Arial" w:hAnsi="Arial"/>
          <w:spacing w:val="5"/>
          <w:w w:val="115"/>
          <w:sz w:val="24"/>
          <w:szCs w:val="24"/>
        </w:rPr>
        <w:t xml:space="preserve">.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Nominais: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Daiana </w:t>
      </w:r>
      <w:r>
        <w:rPr>
          <w:rFonts w:ascii="Arial" w:hAnsi="Arial"/>
          <w:spacing w:val="7"/>
          <w:w w:val="115"/>
          <w:sz w:val="24"/>
          <w:szCs w:val="24"/>
        </w:rPr>
        <w:t>Bald –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7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 xml:space="preserve">Não,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 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11"/>
          <w:w w:val="110"/>
          <w:sz w:val="24"/>
          <w:szCs w:val="24"/>
        </w:rPr>
        <w:t xml:space="preserve"> –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Não.</w:t>
      </w:r>
    </w:p>
    <w:p>
      <w:pPr>
        <w:pStyle w:val="Corpodotexto"/>
        <w:spacing w:lineRule="auto" w:line="240"/>
        <w:ind w:left="119" w:right="117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70" w:right="0" w:hanging="0"/>
        <w:jc w:val="left"/>
        <w:rPr/>
      </w:pPr>
      <w:r>
        <w:rPr>
          <w:rFonts w:ascii="Arial" w:hAnsi="Arial"/>
          <w:b/>
          <w:w w:val="105"/>
          <w:sz w:val="24"/>
          <w:szCs w:val="24"/>
        </w:rPr>
        <w:t>Oradores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Locatelli; </w:t>
      </w:r>
      <w:r>
        <w:rPr>
          <w:rFonts w:ascii="Arial" w:hAnsi="Arial"/>
          <w:b/>
          <w:w w:val="105"/>
          <w:sz w:val="24"/>
          <w:szCs w:val="24"/>
        </w:rPr>
        <w:t xml:space="preserve">2 </w:t>
      </w:r>
      <w:r>
        <w:rPr>
          <w:rFonts w:ascii="Arial" w:hAnsi="Arial"/>
          <w:w w:val="105"/>
          <w:sz w:val="24"/>
          <w:szCs w:val="24"/>
        </w:rPr>
        <w:t xml:space="preserve">- Daiana Bald; </w:t>
      </w:r>
      <w:r>
        <w:rPr>
          <w:rFonts w:ascii="Arial" w:hAnsi="Arial"/>
          <w:b/>
          <w:w w:val="105"/>
          <w:sz w:val="24"/>
          <w:szCs w:val="24"/>
        </w:rPr>
        <w:t>3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Silva; </w:t>
      </w:r>
      <w:r>
        <w:rPr>
          <w:rFonts w:ascii="Arial" w:hAnsi="Arial"/>
          <w:b/>
          <w:w w:val="105"/>
          <w:sz w:val="24"/>
          <w:szCs w:val="24"/>
        </w:rPr>
        <w:t xml:space="preserve">4 </w:t>
      </w:r>
      <w:r>
        <w:rPr>
          <w:rFonts w:ascii="Arial" w:hAnsi="Arial"/>
          <w:w w:val="105"/>
          <w:sz w:val="24"/>
          <w:szCs w:val="24"/>
        </w:rPr>
        <w:t>- Diego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Maciel;  </w:t>
      </w:r>
      <w:r>
        <w:rPr>
          <w:rFonts w:ascii="Arial" w:hAnsi="Arial"/>
          <w:b/>
          <w:w w:val="105"/>
          <w:sz w:val="24"/>
          <w:szCs w:val="24"/>
        </w:rPr>
        <w:t xml:space="preserve">5 </w:t>
      </w:r>
      <w:r>
        <w:rPr>
          <w:rFonts w:ascii="Arial" w:hAnsi="Arial"/>
          <w:w w:val="105"/>
          <w:sz w:val="24"/>
          <w:szCs w:val="24"/>
        </w:rPr>
        <w:t xml:space="preserve">- Edivan Baron; </w:t>
      </w:r>
      <w:r>
        <w:rPr>
          <w:rFonts w:ascii="Arial" w:hAnsi="Arial"/>
          <w:b/>
          <w:w w:val="105"/>
          <w:sz w:val="24"/>
          <w:szCs w:val="24"/>
        </w:rPr>
        <w:t xml:space="preserve">6 </w:t>
      </w:r>
      <w:r>
        <w:rPr>
          <w:rFonts w:ascii="Arial" w:hAnsi="Arial"/>
          <w:w w:val="105"/>
          <w:sz w:val="24"/>
          <w:szCs w:val="24"/>
        </w:rPr>
        <w:t>- Paulo Sattler;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7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8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9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Urnau;  </w:t>
      </w:r>
      <w:r>
        <w:rPr>
          <w:rFonts w:ascii="Arial" w:hAnsi="Arial"/>
          <w:b/>
          <w:w w:val="105"/>
          <w:sz w:val="24"/>
          <w:szCs w:val="24"/>
        </w:rPr>
        <w:t xml:space="preserve">10 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Ingomar 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Sandtner.  </w:t>
      </w:r>
    </w:p>
    <w:p>
      <w:pPr>
        <w:pStyle w:val="Corpodotexto"/>
        <w:spacing w:lineRule="auto" w:line="240"/>
        <w:ind w:left="119" w:right="117" w:hanging="0"/>
        <w:jc w:val="both"/>
        <w:rPr>
          <w:b/>
          <w:b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das  Explicações  Pessoais: 1 </w:t>
      </w:r>
      <w:r>
        <w:rPr>
          <w:rFonts w:ascii="Arial" w:hAnsi="Arial"/>
          <w:w w:val="110"/>
          <w:sz w:val="24"/>
          <w:szCs w:val="24"/>
        </w:rPr>
        <w:t xml:space="preserve">- Jair Locatelli;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Osvaldir Urnau.</w:t>
      </w:r>
    </w:p>
    <w:p>
      <w:pPr>
        <w:pStyle w:val="Corpodotexto"/>
        <w:spacing w:lineRule="auto" w:line="240" w:before="197" w:after="0"/>
        <w:ind w:left="119" w:right="12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13"/>
          <w:w w:val="115"/>
          <w:sz w:val="24"/>
          <w:szCs w:val="24"/>
        </w:rPr>
        <w:t>Prestação de Contas de diárias</w:t>
      </w:r>
      <w:r>
        <w:rPr>
          <w:rFonts w:ascii="Arial" w:hAnsi="Arial"/>
          <w:spacing w:val="13"/>
          <w:w w:val="115"/>
          <w:sz w:val="24"/>
          <w:szCs w:val="24"/>
        </w:rPr>
        <w:t xml:space="preserve">: o </w:t>
      </w:r>
      <w:r>
        <w:rPr>
          <w:rFonts w:ascii="Arial" w:hAnsi="Arial"/>
          <w:spacing w:val="13"/>
          <w:w w:val="115"/>
          <w:sz w:val="24"/>
          <w:szCs w:val="24"/>
        </w:rPr>
        <w:t xml:space="preserve">vereador Osvaldir Urnau – PSDB, </w:t>
      </w:r>
      <w:r>
        <w:rPr>
          <w:rFonts w:ascii="Arial" w:hAnsi="Arial"/>
          <w:spacing w:val="13"/>
          <w:w w:val="115"/>
          <w:sz w:val="24"/>
          <w:szCs w:val="24"/>
        </w:rPr>
        <w:t>durante o espaço das Explicações Pessoais,</w:t>
      </w:r>
      <w:r>
        <w:rPr>
          <w:rFonts w:ascii="Arial" w:hAnsi="Arial"/>
          <w:spacing w:val="13"/>
          <w:w w:val="115"/>
          <w:sz w:val="24"/>
          <w:szCs w:val="24"/>
        </w:rPr>
        <w:t xml:space="preserve"> fez a prestação de contas de diárias, em função da participação de um curso em Porto Alegre nos dias 12 a 15 de maio </w:t>
      </w:r>
      <w:r>
        <w:rPr>
          <w:rFonts w:ascii="Arial" w:hAnsi="Arial"/>
          <w:spacing w:val="13"/>
          <w:w w:val="115"/>
          <w:sz w:val="24"/>
          <w:szCs w:val="24"/>
        </w:rPr>
        <w:t>deste ano.</w:t>
      </w:r>
    </w:p>
    <w:p>
      <w:pPr>
        <w:pStyle w:val="Corpodotexto"/>
        <w:spacing w:lineRule="auto" w:line="240" w:before="197" w:after="0"/>
        <w:ind w:left="119" w:right="124" w:hanging="0"/>
        <w:jc w:val="both"/>
        <w:rPr>
          <w:spacing w:val="13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2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3"/>
          <w:w w:val="110"/>
          <w:sz w:val="24"/>
          <w:szCs w:val="24"/>
        </w:rPr>
        <w:tab/>
      </w:r>
      <w:r>
        <w:rPr>
          <w:rFonts w:ascii="Arial" w:hAnsi="Arial"/>
          <w:spacing w:val="13"/>
          <w:w w:val="110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 w:before="0" w:after="0"/>
        <w:ind w:left="119" w:right="12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13"/>
          <w:w w:val="110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14/06/2021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14/06/2021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14/06/2021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14/06/2021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3</Pages>
  <Words>1207</Words>
  <Characters>6535</Characters>
  <CharactersWithSpaces>7801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2021-06-14T13:08:26Z</dcterms:created>
  <dc:creator/>
  <dc:description/>
  <dc:language>pt-BR</dc:language>
  <cp:lastModifiedBy/>
  <cp:lastPrinted>2021-06-14T15:54:06Z</cp:lastPrinted>
  <dcterms:modified xsi:type="dcterms:W3CDTF">2021-06-14T15:53:42Z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2021-06-14T00:00:00Z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