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numPr>
          <w:ilvl w:val="0"/>
          <w:numId w:val="0"/>
        </w:numPr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28/06/2021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28/06/2021</w:t>
      </w:r>
      <w:r>
        <w:rPr>
          <w:rFonts w:ascii="Arial" w:hAnsi="Arial"/>
          <w:spacing w:val="7"/>
          <w:w w:val="115"/>
          <w:sz w:val="24"/>
          <w:szCs w:val="24"/>
        </w:rPr>
        <w:t xml:space="preserve"> –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21:12.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 Vice-Presidente:  Edivan  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ind w:left="10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 na  Sessão:  </w:t>
      </w:r>
      <w:r>
        <w:rPr>
          <w:rFonts w:ascii="Arial" w:hAnsi="Arial"/>
          <w:w w:val="105"/>
          <w:sz w:val="24"/>
          <w:szCs w:val="24"/>
        </w:rPr>
        <w:t>Daiana  Vanessa  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Nelsi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 Flavio 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 Gilmar 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 Ingomar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Jair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 João  Roque  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Luis da 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Osvaldir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José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Urnau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Gilceu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PDT.</w:t>
      </w:r>
    </w:p>
    <w:p>
      <w:pPr>
        <w:pStyle w:val="Corpodotexto"/>
        <w:spacing w:before="5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00" w:right="11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  da  21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21/06/21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Autógrafos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44/21 e 45/21, ao Prefeito Municipal, encaminhando a redação ﬁnal 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41/21 e 42/21.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184/21, ao Prefeito Municipal, encaminhando as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55/21,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56/21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57/21. 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185/21,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83/21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84/21.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 Ofício GAB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189/2021, do Prefeito Municipal, contendo resposta ao Pedido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17/21. Ofício GAB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190/2021, do Prefeito Municipal, em relação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46/21, que trata do Plano Plurianual – PPA. Ofício GAB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191/2021,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 Municipal, contendo resposta ao Pedido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16/21.  Ofício DG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2931/2021, do Diretor-Geral do Tribunal de Contas do Estado, Sr. César Filomena, dando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ciência ao Poder Legislativo, no termos da alínea "d" da decisão proferida no processo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4784-0200/17-6, referente ao processo de contas de gestão do Executivo Municipal do 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2017. 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02/2021,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Presidente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  dos  Esportes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Radicais de Três Passos - AERTP e da Voodoo DH Racing Regional, Sr. Fernando Amorim,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 apoio no transporte para os pilotos de Downhill na 1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etapa do campeonato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gaúcho, em Nova Prata-RS. Ofício 021/21, do Presidente do Sindicato dos Empregados 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Estabelecimentos Bancários de Horizontina e Região, Sr. Larry Baú, solicitando a inclusão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urgente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bancários, ﬁnanciários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desempenham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nestas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dependências,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categoria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prioritária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vacinação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Covid-19.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Pronunciamento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Autoridades  ou  Representantes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Entidades</w:t>
      </w:r>
      <w:r>
        <w:rPr>
          <w:rFonts w:ascii="Arial" w:hAnsi="Arial"/>
          <w:w w:val="115"/>
          <w:sz w:val="24"/>
          <w:szCs w:val="24"/>
        </w:rPr>
        <w:t>: o espaço foi ocupado pelos alunos de Direito da Unijuí Campus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Três Passos, que apresentaram dois projetos “Ajude um cão amigo”, ministrado pelos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alunos Anieli Saueressing e Kassiano Luis Rader, e o projeto “Descarte de resíduos 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maiores proporções com foco no combate à Dengue-DRMP” foi apresentado pelos alunos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Caetano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Hermes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Nunes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Arthur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Eduardo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Seidel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Winck,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professora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disciplina Anna Paula Bagetti Zeifert e como mentor dos grupos Willian Matheus Heineck.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objetivo da apresentação foi divulgar e pedir o apoio dos vereadores, da administração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munícipes. </w:t>
      </w:r>
      <w:r>
        <w:rPr>
          <w:rFonts w:ascii="Arial" w:hAnsi="Arial"/>
          <w:b/>
          <w:bCs/>
          <w:w w:val="115"/>
          <w:sz w:val="24"/>
          <w:szCs w:val="24"/>
        </w:rPr>
        <w:t>Leitura de Matérias</w:t>
      </w:r>
      <w:r>
        <w:rPr>
          <w:rFonts w:ascii="Arial" w:hAnsi="Arial"/>
          <w:w w:val="115"/>
          <w:sz w:val="24"/>
          <w:szCs w:val="24"/>
        </w:rPr>
        <w:t xml:space="preserve">: </w:t>
      </w:r>
      <w:r>
        <w:rPr>
          <w:rFonts w:ascii="Arial" w:hAnsi="Arial"/>
          <w:b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Mensagens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retiﬁcativas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enviadas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pelo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  Municipal  aos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projetos de lei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44/21 e 48/21.</w:t>
      </w:r>
      <w:r>
        <w:rPr>
          <w:rFonts w:ascii="Arial" w:hAnsi="Arial"/>
          <w:w w:val="115"/>
          <w:sz w:val="24"/>
          <w:szCs w:val="24"/>
        </w:rPr>
        <w:t xml:space="preserve"> </w:t>
      </w:r>
    </w:p>
    <w:p>
      <w:pPr>
        <w:pStyle w:val="Corpodotexto"/>
        <w:spacing w:lineRule="auto" w:line="240" w:before="1" w:after="0"/>
        <w:ind w:left="100" w:right="114" w:hanging="0"/>
        <w:jc w:val="both"/>
        <w:rPr>
          <w:b/>
          <w:b/>
          <w:w w:val="115"/>
        </w:rPr>
      </w:pPr>
      <w:r>
        <w:rPr>
          <w:b/>
          <w:w w:val="115"/>
        </w:rPr>
      </w:r>
    </w:p>
    <w:p>
      <w:pPr>
        <w:pStyle w:val="Corpodotexto"/>
        <w:spacing w:lineRule="auto" w:line="240" w:before="1" w:after="0"/>
        <w:ind w:left="100" w:right="114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 do Expediente: 1 - Projeto de Lei Complementar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 de 2021</w:t>
      </w:r>
      <w:r>
        <w:rPr>
          <w:rFonts w:ascii="Arial" w:hAnsi="Arial"/>
          <w:w w:val="115"/>
          <w:sz w:val="24"/>
          <w:szCs w:val="24"/>
        </w:rPr>
        <w:t>, Altera a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18, de agosto de 2011. Autor: Arlei Luis Tomazoni - 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 Resultado: Matéria lida e distribuída às Comissões Permanentes – Relatora da CCR Daiana Bald e Relator da COF Edivan Baron;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Lei  Complementar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Inclui os artigos 89-A e 89-B, junto ao Capítulo II do Título III da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62,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2020,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Código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Posturas do Município de Três Passos/RS e dá outras providências. Autor: Paulo Sattler,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 Resultado: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e distribuída às Comissões Permanentes – Relator da CCR Diego Maciel e Relator da COF Edivan Baron;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50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5.327,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06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março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2018,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aumentar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valor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teto/cota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medicamento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solicitado.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 e distribuída às Comissões Permanentes – Relatora da CCR Daiana Bald e Relator da COF Flavio Habitzreiter;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51 de 2021</w:t>
      </w:r>
      <w:r>
        <w:rPr>
          <w:rFonts w:ascii="Arial" w:hAnsi="Arial"/>
          <w:w w:val="115"/>
          <w:sz w:val="24"/>
          <w:szCs w:val="24"/>
        </w:rPr>
        <w:t>, Altera a Lei Municipal 4.607, de 16 de dezembro de 2011, que dispõe sobre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Política Municipal de Saneamento Básico e o Plano Municipal de Saneamento Básico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PMSB de água e esgoto do município de Três Passos. Autor: Arlei Luis Tomazoni - Prefeito,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138,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e distribuída às Comissões Permanentes – Relator da CCR Diego Maciel e Relator da COF Flavio Habitzreiter;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52 de 2021</w:t>
      </w:r>
      <w:r>
        <w:rPr>
          <w:rFonts w:ascii="Arial" w:hAnsi="Arial"/>
          <w:w w:val="115"/>
          <w:sz w:val="24"/>
          <w:szCs w:val="24"/>
        </w:rPr>
        <w:t>, Ratiﬁca a natureza juridica do Consórcio Rota do Yucumã, aprova o protocolo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intenções e dá outras providências. Autor: Arlei Luis Tomazoni - Prefeito,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137, Tipo: Leitura, 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e distribuída às Comissões Permanentes – Relator da CCR Jair Locatelli e Relator da COF João Boll;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54  de  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o Poder Executivo a ﬁrmar Termo de Fomento e Repassar Recurso Financeiro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ONG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APASSOS,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castração,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chipagem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primeira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consulta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animais abandonados, vítimas de maus tratos e/ou negligência, e dá outras 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Autor: Arlei Luis Tomazoni - Prefeito, Número de Protocolo: 140, Tipo: Leitura, Resultado: Matéria lida e distribuída às Comissões Permanentes – Relator da CCR Jair Locatelli e Relator da COF João Boll; </w:t>
      </w:r>
      <w:r>
        <w:rPr>
          <w:rFonts w:ascii="Arial" w:hAnsi="Arial"/>
          <w:b/>
          <w:w w:val="115"/>
          <w:sz w:val="24"/>
          <w:szCs w:val="24"/>
        </w:rPr>
        <w:t>7 -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55  de  2021</w:t>
      </w:r>
      <w:r>
        <w:rPr>
          <w:rFonts w:ascii="Arial" w:hAnsi="Arial"/>
          <w:w w:val="115"/>
          <w:sz w:val="24"/>
          <w:szCs w:val="24"/>
        </w:rPr>
        <w:t>, Autoriza o recebimento de bem móvel, a título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doação, e dá outras providências. Autor: Arlei Luis Tomazoni - Prefeito,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141,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e distribuída às Comissões Permanentes - Relator da CCR Diego Maciel e Relator da COF Flavio Habitzreiter;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complementação ao Requerimento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17/21, que interceda junto ao DAER, para que seja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instalado acostamento junto à pista da Rodovia RSC 472, no trecho entre os trevos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acesso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Distrito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Padre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Gonzales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cidade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Tiradentes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acesso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cidades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Esperança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Tenente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Portela.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 Maciel,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Edivan Baron, Flavio Habitzreiter, Gilmar Maier,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9 -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59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Sugere a ampliação do espaço do Cemitério Municipal, 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aquisição de mais área ou a implantação do sistema de gavetas. Autores: João Boll, Daiana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 xml:space="preserve">10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ampliada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reformada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Ensino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Fundamental João Padilha de Nascimento. Autores: Daiana Bald, Ingomar Sandtner, 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 Resultado: Matéria lida; </w:t>
      </w:r>
      <w:r>
        <w:rPr>
          <w:rFonts w:ascii="Arial" w:hAnsi="Arial"/>
          <w:b/>
          <w:w w:val="115"/>
          <w:sz w:val="24"/>
          <w:szCs w:val="24"/>
        </w:rPr>
        <w:t>11  -  Indicação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61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medicamento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Flavio Habitzreiter, Diego Maciel, Edivan Baron, Gilmar Maier, Luis da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 Sattler,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cobrança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ISS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instituições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ﬁnanceiras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cooperativas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crédito; - Se todas as empresas foram notiﬁcadas? - Qual o valor apurado para cobrança? - Se já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houve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algum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pagamento?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Gilmar Maier, Luis da Silva, Paulo Sattler, Tipo: Leitura,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24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Projeção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arrecadação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anual,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2017,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2018,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2020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2021, de ISS de contribuintes autônomos com nível superior. - Relação dos valores 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aberto relativos à ISS de contribuintes cumulado em 2021. Autores: Flavio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Maciel, Edivan Baron, Gilmar Maier, Luis da Silva, Paulo Sattler, Tipo: Leitura, Resultado: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26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informado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cadastro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mapa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ocupação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Cemitério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últimos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seis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anos,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2014.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nome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entes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queridos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ali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sepultados.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Seja informado a esta casa o nome dos ocupantes de CC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exonerados,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receberam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folha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exoneração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duas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férias.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informado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período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gozo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férias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 Secretários Municipais, entre os anos de 2017 a 2020. Autores: Osvaldir Urnau, Daiana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Bald, Ingomar Sandtner, Jair Locatelli, João Boll, Tipo: Leitura,  Resultado: Matéria lida; </w:t>
      </w:r>
      <w:r>
        <w:rPr>
          <w:rFonts w:ascii="Arial" w:hAnsi="Arial"/>
          <w:b/>
          <w:w w:val="115"/>
          <w:sz w:val="24"/>
          <w:szCs w:val="24"/>
        </w:rPr>
        <w:t>16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planilha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planejamento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asfaltamento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reperﬁlamento de ruas e avenidas do nosso Município para os anos de 2021 a 2024;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quantas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cargas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matéria-prima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foram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compradas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quais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empresas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período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janeiro de 2021 a 30 de junho de 2021. Autores: Edivan Baron, Diego Maciel, 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17 - 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85 de 2021</w:t>
      </w:r>
      <w:r>
        <w:rPr>
          <w:rFonts w:ascii="Arial" w:hAnsi="Arial"/>
          <w:w w:val="115"/>
          <w:sz w:val="24"/>
          <w:szCs w:val="24"/>
        </w:rPr>
        <w:t>, Abastecimento de água semanal com caminhão pipa ou,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alternativamente,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ligação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agua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CORSAN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caixa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água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já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existente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 abastasse as dez família. Autores: Paulo Sattler, Diego Maciel, Edivan Baron, 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 Gilmar Maier, Luis da Silva,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86 de 2021</w:t>
      </w:r>
      <w:r>
        <w:rPr>
          <w:rFonts w:ascii="Arial" w:hAnsi="Arial"/>
          <w:w w:val="115"/>
          <w:sz w:val="24"/>
          <w:szCs w:val="24"/>
        </w:rPr>
        <w:t>, Em complementação à pedido de providências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82/2021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(abertura da Rua Romeu Passos), seja realizada também a abertura das ruas Ana Neri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Antônio,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canalização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córrego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permitindo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 moradores possam usufruir de forma mais ampla de suas propriedades. Autores: 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 Diego Maciel, Edivan Baron, Flavio Habitzreiter, Gilmar Maier, Luis da Silva, Tipo: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19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87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Ricardo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Ruckert,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trecho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próximo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empresas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Engster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Móveis,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Combustível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JBS.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Baron,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 Gilmar Maier, Paulo Sattler,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20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  patrolamento,  encascalhamento  e  passagem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rolo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Jardim,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proximidades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residências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700,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716,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730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740,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Bairro Santa Inês, às margens da BR-468. Autores: Luis da Silva, Diego Maciel,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 Resultado: Matéria lida; </w:t>
      </w:r>
      <w:r>
        <w:rPr>
          <w:rFonts w:ascii="Arial" w:hAnsi="Arial"/>
          <w:b/>
          <w:w w:val="115"/>
          <w:sz w:val="24"/>
          <w:szCs w:val="24"/>
        </w:rPr>
        <w:t>21  -  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Solicita a instalação de identiﬁcação e realização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manutenção do marco histórico existente no Loteamento Pró-Morar, na Av. Perimetral,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lado da parada de ônibus. Autores: Luis da Silva, Diego Maciel, Edivan Baron, 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Habitzreiter, Gilmar Maier, Paulo Sattler, Tipo: Leitura,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22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Solicita a instalação de um abrigo coberto no Cemitério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Municipal.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Silva, Paulo Sattler, Tipo: Leitura,  Resultado: Matéria lida; </w:t>
      </w:r>
      <w:r>
        <w:rPr>
          <w:rFonts w:ascii="Arial" w:hAnsi="Arial"/>
          <w:b/>
          <w:w w:val="115"/>
          <w:sz w:val="24"/>
          <w:szCs w:val="24"/>
        </w:rPr>
        <w:t>23 -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91 de 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Recolhimento de lixo no ﬁnal da Rua Guia Lopes com a Rua Dari Leindecker (divisa com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Chácara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Bólico).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Baron,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 Gilmar Maier, Luis da Silva, Tipo: Leitura, Resultado: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24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trike w:val="false"/>
          <w:dstrike w:val="false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Votos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louvor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 agradecimento  às  cooperativas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existentes em Três Passos, pelo dia internacional do cooperativismo, a ser comemorado 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julho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próximo,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relevantes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prestados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comunidade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três-passense e regional. Autor: Diego Maciel, Tipo: Leitura, 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lida.</w:t>
      </w:r>
    </w:p>
    <w:p>
      <w:pPr>
        <w:pStyle w:val="Corpodotexto"/>
        <w:spacing w:lineRule="auto" w:line="240" w:before="1" w:after="0"/>
        <w:ind w:left="100" w:right="114" w:hanging="0"/>
        <w:jc w:val="both"/>
        <w:rPr>
          <w:b/>
          <w:b/>
          <w:w w:val="110"/>
        </w:rPr>
      </w:pPr>
      <w:r>
        <w:rPr>
          <w:b/>
          <w:w w:val="110"/>
        </w:rPr>
      </w:r>
    </w:p>
    <w:p>
      <w:pPr>
        <w:pStyle w:val="Corpodotexto"/>
        <w:spacing w:lineRule="auto" w:line="240" w:before="1" w:after="0"/>
        <w:ind w:left="100" w:right="114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 da Ordem do Dia: 1 -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45 de 2021</w:t>
      </w:r>
      <w:r>
        <w:rPr>
          <w:rFonts w:ascii="Arial" w:hAnsi="Arial"/>
          <w:w w:val="115"/>
          <w:sz w:val="24"/>
          <w:szCs w:val="24"/>
        </w:rPr>
        <w:t>, Altera a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5627, de 25 de maio de 2021, que autoriza a contratação emergencial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(dez)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civis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enfrentamento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COVID-19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âmbito 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 de Três Passos/RS. Autor: Arlei Luis Tomazoni - Prefeito, Número de Protocolo: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2 - Veto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 de 2021</w:t>
      </w:r>
      <w:r>
        <w:rPr>
          <w:rFonts w:ascii="Arial" w:hAnsi="Arial"/>
          <w:w w:val="115"/>
          <w:sz w:val="24"/>
          <w:szCs w:val="24"/>
        </w:rPr>
        <w:t>, Veto parcial ao projeto de 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4/21,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 institui a Política Municipal de Incentivo à Geração de Energia a partir de Fonte Solar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Passos/RS.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134, Tipo: Nominal, Sim: 5, Não: 6, Abstenções: 0, Resultado: Rejeitado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absoluta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Votos</w:t>
      </w:r>
      <w:r>
        <w:rPr>
          <w:rFonts w:ascii="Arial" w:hAnsi="Arial"/>
          <w:b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Nominais</w:t>
      </w:r>
      <w:r>
        <w:rPr>
          <w:rFonts w:ascii="Arial" w:hAnsi="Arial"/>
          <w:b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:</w:t>
      </w:r>
      <w:r>
        <w:rPr>
          <w:rFonts w:ascii="Arial" w:hAnsi="Arial"/>
          <w:b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Vanessa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Hider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</w:t>
      </w:r>
      <w:r>
        <w:rPr>
          <w:rFonts w:ascii="Arial" w:hAnsi="Arial"/>
          <w:spacing w:val="7"/>
          <w:w w:val="115"/>
          <w:sz w:val="24"/>
          <w:szCs w:val="24"/>
        </w:rPr>
        <w:t xml:space="preserve"> – </w:t>
      </w:r>
      <w:r>
        <w:rPr>
          <w:rFonts w:ascii="Arial" w:hAnsi="Arial"/>
          <w:w w:val="115"/>
          <w:sz w:val="24"/>
          <w:szCs w:val="24"/>
        </w:rPr>
        <w:t>Não; Edivan Nelsi Baron - Não; Flavio Habitzreiter - Não; Gilmar Maier - Não; 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 - Sim; Jair Locatelli - Sim; João Roque Boll - Sim; Luis da Silva - Não; Osvaldir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José Urnau - Sim; Paulo Gilceu Sattler - Não;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Proposta  de  Emenda  à  Lei  Orgânica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Altera o artigo 120-A da Lei Orgânica do Município, para inclusão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previsão do orçamento de bancada. Autores: Paulo Sattler, Daiana Bald, Diego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Flavio Habitzreiter, Gilmar Maier, Ingomar Sandtner, Jair Locatelli, 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 Luis da Silva, Osvaldir Urnau, Sandro Radaelli, Número de Protocolo: 125,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Nominal, Sim: 11, Não: 0, Abstenções: 0, Resultado: Aprovado por unanimidade </w:t>
      </w:r>
      <w:r>
        <w:rPr>
          <w:rFonts w:ascii="Arial" w:hAnsi="Arial"/>
          <w:b/>
          <w:w w:val="115"/>
          <w:sz w:val="24"/>
          <w:szCs w:val="24"/>
        </w:rPr>
        <w:t>Votos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Nominais : </w:t>
      </w:r>
      <w:r>
        <w:rPr>
          <w:rFonts w:ascii="Arial" w:hAnsi="Arial"/>
          <w:w w:val="115"/>
          <w:sz w:val="24"/>
          <w:szCs w:val="24"/>
        </w:rPr>
        <w:t>Daiana Vanessa Bald - Sim; Diego Hider Maciel - Sim; Edivan Nelsi Baron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 Flavio Habitzreiter - Sim; Gilmar Maier - Sim; Ingomar Sandtner - Sim; 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 - Sim; João Roque Boll - Sim; Luis da Silva - Sim; Osvaldir José Urnau - Sim;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Paulo Gilceu Sattler - Sim;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Substitutivo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  de  2021</w:t>
      </w:r>
      <w:r>
        <w:rPr>
          <w:rFonts w:ascii="Arial" w:hAnsi="Arial"/>
          <w:w w:val="115"/>
          <w:sz w:val="24"/>
          <w:szCs w:val="24"/>
        </w:rPr>
        <w:t>, Altera os § 7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e 9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a 15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artigo 120-A da Lei Orgânica Municipal, para adotar no processo legislativo orçamentário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as emedas impositivas por bancada prevista na Emenda Constitucional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25 de junho de 2019. Autor: Paulo Sattler, Tipo: Nominal, Sim: 11, Não: 0, 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0, Resultado: Aprovado por unanimidade </w:t>
      </w:r>
      <w:r>
        <w:rPr>
          <w:rFonts w:ascii="Arial" w:hAnsi="Arial"/>
          <w:b/>
          <w:w w:val="115"/>
          <w:sz w:val="24"/>
          <w:szCs w:val="24"/>
        </w:rPr>
        <w:t xml:space="preserve">Votos Nominais: </w:t>
      </w:r>
      <w:r>
        <w:rPr>
          <w:rFonts w:ascii="Arial" w:hAnsi="Arial"/>
          <w:w w:val="115"/>
          <w:sz w:val="24"/>
          <w:szCs w:val="24"/>
        </w:rPr>
        <w:t>Daiana Vanessa Bald - Sim;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Hider Maciel - Sim; Edivan Nelsi Baron - Sim; Flavio Habitzreiter - Sim;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Roque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Silva - Sim; Osvaldir José Urnau - Sim; Paulo Gilceu Sattler - Sim; </w:t>
      </w:r>
      <w:r>
        <w:rPr>
          <w:rFonts w:ascii="Arial" w:hAnsi="Arial"/>
          <w:b/>
          <w:w w:val="115"/>
          <w:sz w:val="24"/>
          <w:szCs w:val="24"/>
        </w:rPr>
        <w:t>5 - Projeto de 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43  de  2021</w:t>
      </w:r>
      <w:r>
        <w:rPr>
          <w:rFonts w:ascii="Arial" w:hAnsi="Arial"/>
          <w:w w:val="115"/>
          <w:sz w:val="24"/>
          <w:szCs w:val="24"/>
        </w:rPr>
        <w:t>, Altera a Lei Municipal 3.447, de 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de julho de 1999, que trata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Criação do Conselho Municipal de Turismo, e revoga as Leis Municipais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3924, de 27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maio de 2005 e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5.475, de 25 de junho de 2019. Autor: Arlei Luis Tomazoni - 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124, Tipo: Simbólica, Sim: 10, Não: 0, Abstenções: 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44  de  2021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Executivo proceder na contratação emergencial de um assistente social.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Prefeito, Número de Protocolo: 128, Tipo: Simbólica, Sim: 10, Não: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trike w:val="false"/>
          <w:dstrike w:val="false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47</w:t>
      </w:r>
      <w:r>
        <w:rPr>
          <w:rFonts w:ascii="Arial" w:hAnsi="Arial"/>
          <w:b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 regime emergencial e de excepcional interesse público cinco oﬁcineiros.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- Prefeito, Número de Protocolo: 132, Resultado: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Matéria 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48 de 2021</w:t>
      </w:r>
      <w:r>
        <w:rPr>
          <w:rFonts w:ascii="Arial" w:hAnsi="Arial"/>
          <w:w w:val="115"/>
          <w:sz w:val="24"/>
          <w:szCs w:val="24"/>
        </w:rPr>
        <w:t>, Reestrutura as normas do fundo municipal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apoio ao desenvolvimento dos pequenos estabelecimentos rurais de Três Passos.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133,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discutida previamente.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148" w:after="0"/>
        <w:ind w:left="0" w:right="7555" w:hanging="0"/>
        <w:jc w:val="left"/>
        <w:outlineLvl w:val="1"/>
        <w:rPr>
          <w:rFonts w:ascii="Arial" w:hAnsi="Arial"/>
          <w:spacing w:val="39"/>
          <w:w w:val="110"/>
          <w:sz w:val="24"/>
          <w:szCs w:val="24"/>
        </w:rPr>
      </w:pPr>
      <w:r>
        <w:rPr>
          <w:rFonts w:ascii="Arial" w:hAnsi="Arial"/>
          <w:spacing w:val="39"/>
          <w:w w:val="110"/>
          <w:sz w:val="24"/>
          <w:szCs w:val="24"/>
        </w:rPr>
      </w:r>
    </w:p>
    <w:p>
      <w:pPr>
        <w:pStyle w:val="Corpodotexto"/>
        <w:spacing w:lineRule="auto" w:line="240"/>
        <w:ind w:left="120" w:right="114" w:hanging="0"/>
        <w:jc w:val="both"/>
        <w:rPr/>
      </w:pPr>
      <w:r>
        <w:rPr>
          <w:rFonts w:ascii="Arial" w:hAnsi="Arial"/>
          <w:spacing w:val="11"/>
          <w:w w:val="110"/>
          <w:sz w:val="24"/>
          <w:szCs w:val="24"/>
        </w:rPr>
        <w:tab/>
        <w:t>Paulo Gilceu Sattler</w:t>
        <w:tab/>
        <w:tab/>
        <w:tab/>
        <w:tab/>
        <w:tab/>
        <w:t>Diego Hider Maciel</w:t>
        <w:tab/>
        <w:t xml:space="preserve">    Presidente</w:t>
        <w:tab/>
        <w:tab/>
        <w:tab/>
        <w:tab/>
        <w:tab/>
        <w:t xml:space="preserve">   </w:t>
        <w:tab/>
        <w:t xml:space="preserve">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845" w:bottom="10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3160" cy="12700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2600" cy="122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7pt;height:0.9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3160" cy="264795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2600" cy="264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>
                              <w:color w:val="auto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Rua 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Salgado 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Filho, 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>79 –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>Três Passos-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RS 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Tel.: (55) 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>
                              <w:color w:val="auto"/>
                            </w:rPr>
                          </w:pP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http://www.trespassos.rs.leg.br 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>- 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>camara@trespassos.rs.leg.br      27/06/2021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101.95pt;margin-top:790.25pt;width:390.7pt;height:20.7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>
                        <w:color w:val="auto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Rua 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Salgado 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Filho, 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>79 –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>Três Passos-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RS 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Tel.: (55) 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>
                        <w:color w:val="auto"/>
                      </w:rPr>
                    </w:pP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http://www.trespassos.rs.leg.br 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>- 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>camara@trespassos.rs.leg.br      27/06/2021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3410" cy="146685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20" cy="14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pacing w:val="-1"/>
                              <w:w w:val="110"/>
                              <w:sz w:val="16"/>
                            </w:rPr>
                            <w:t>27/06/2021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2pt;height:11.4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pacing w:val="-1"/>
                        <w:w w:val="110"/>
                        <w:sz w:val="16"/>
                      </w:rPr>
                      <w:t>27/06/2021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7840" cy="146685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160" cy="14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503pt;margin-top:822.5pt;width:39.1pt;height:11.4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w w:val="115"/>
                        <w:sz w:val="16"/>
                      </w:rPr>
                      <w:t>Página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2"/>
      <w:rPr/>
    </w:pPr>
    <w: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90995" cy="1270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0240" cy="122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75pt;height:0.9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3020" cy="391160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228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 xml:space="preserve">Câmara 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Municipal 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de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Três 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>Passos-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 xml:space="preserve">Sistema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de Apoio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ao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Processo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68.35pt;margin-top:50.95pt;width:302.5pt;height:30.7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 xml:space="preserve">Câmara 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Municipal 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de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Três 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>Passos-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 xml:space="preserve">Sistema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de Apoio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ao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Processo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36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LibreOffice/7.0.1.2$Windows_X86_64 LibreOffice_project/7cbcfc562f6eb6708b5ff7d7397325de9e764452</Application>
  <Pages>5</Pages>
  <Words>2530</Words>
  <Characters>13349</Characters>
  <CharactersWithSpaces>15987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2021-06-27T21:01:44Z</dcterms:created>
  <dc:creator/>
  <dc:description/>
  <dc:language>pt-BR</dc:language>
  <cp:lastModifiedBy/>
  <cp:lastPrinted>2021-07-08T15:55:30Z</cp:lastPrinted>
  <dcterms:modified xsi:type="dcterms:W3CDTF">2021-07-08T15:55:17Z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2021-06-27T00:00:00Z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2021-06-27T00:00:00Z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