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2"/>
          <w:szCs w:val="22"/>
        </w:rPr>
      </w:pPr>
      <w:bookmarkStart w:id="0" w:name="Ata_Eletrônica_da_29ª_Ordinária_da_1ª_Se"/>
      <w:bookmarkEnd w:id="0"/>
      <w:r>
        <w:rPr>
          <w:rFonts w:ascii="Arial" w:hAnsi="Arial"/>
          <w:w w:val="120"/>
          <w:sz w:val="22"/>
          <w:szCs w:val="22"/>
        </w:rPr>
        <w:t>Ata</w:t>
      </w:r>
      <w:r>
        <w:rPr>
          <w:rFonts w:ascii="Arial" w:hAnsi="Arial"/>
          <w:spacing w:val="17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Eletrônica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da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29</w:t>
      </w:r>
      <w:r>
        <w:rPr>
          <w:rFonts w:ascii="Arial" w:hAnsi="Arial"/>
          <w:strike/>
          <w:w w:val="120"/>
          <w:sz w:val="22"/>
          <w:szCs w:val="22"/>
        </w:rPr>
        <w:t>ª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Ordinária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da</w:t>
      </w:r>
      <w:r>
        <w:rPr>
          <w:rFonts w:ascii="Arial" w:hAnsi="Arial"/>
          <w:spacing w:val="17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1</w:t>
      </w:r>
      <w:r>
        <w:rPr>
          <w:rFonts w:ascii="Arial" w:hAnsi="Arial"/>
          <w:strike/>
          <w:w w:val="120"/>
          <w:sz w:val="22"/>
          <w:szCs w:val="22"/>
        </w:rPr>
        <w:t>ª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Sessão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Legislativa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da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18</w:t>
      </w:r>
      <w:r>
        <w:rPr>
          <w:rFonts w:ascii="Arial" w:hAnsi="Arial"/>
          <w:strike/>
          <w:w w:val="120"/>
          <w:sz w:val="22"/>
          <w:szCs w:val="22"/>
        </w:rPr>
        <w:t>ª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Identiﬁcação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Básica: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Sessão: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Ordinária;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Abertura: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30/08/2021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19:00;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Encerramento: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30/08/2021</w:t>
      </w:r>
      <w:r>
        <w:rPr>
          <w:rFonts w:ascii="Arial" w:hAnsi="Arial"/>
          <w:spacing w:val="6"/>
          <w:w w:val="115"/>
          <w:sz w:val="22"/>
          <w:szCs w:val="22"/>
        </w:rPr>
        <w:t xml:space="preserve"> –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21:00.</w:t>
      </w:r>
    </w:p>
    <w:p>
      <w:pPr>
        <w:pStyle w:val="Corpodotexto"/>
        <w:spacing w:before="9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0"/>
          <w:sz w:val="22"/>
          <w:szCs w:val="22"/>
        </w:rPr>
        <w:t>Mesa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b/>
          <w:w w:val="110"/>
          <w:sz w:val="22"/>
          <w:szCs w:val="22"/>
        </w:rPr>
        <w:t>Diretora: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Presidente: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Paulo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Gilceu Sattle</w:t>
      </w:r>
      <w:r>
        <w:rPr>
          <w:rFonts w:ascii="Arial" w:hAnsi="Arial"/>
          <w:w w:val="110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10"/>
          <w:sz w:val="22"/>
          <w:szCs w:val="22"/>
        </w:rPr>
        <w:t>PDT; Vice-Presidente: Edivan  Nelsi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Baron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10"/>
          <w:sz w:val="22"/>
          <w:szCs w:val="22"/>
        </w:rPr>
        <w:t>PTB;</w:t>
      </w:r>
      <w:r>
        <w:rPr>
          <w:rFonts w:ascii="Arial" w:hAnsi="Arial"/>
          <w:spacing w:val="1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Primeiro</w:t>
      </w:r>
      <w:r>
        <w:rPr>
          <w:rFonts w:ascii="Arial" w:hAnsi="Arial"/>
          <w:spacing w:val="10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Secretário:</w:t>
      </w:r>
      <w:r>
        <w:rPr>
          <w:rFonts w:ascii="Arial" w:hAnsi="Arial"/>
          <w:spacing w:val="12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Diego</w:t>
      </w:r>
      <w:r>
        <w:rPr>
          <w:rFonts w:ascii="Arial" w:hAnsi="Arial"/>
          <w:spacing w:val="1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Hider</w:t>
      </w:r>
      <w:r>
        <w:rPr>
          <w:rFonts w:ascii="Arial" w:hAnsi="Arial"/>
          <w:spacing w:val="1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Maciel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spacing w:val="15"/>
          <w:sz w:val="22"/>
          <w:szCs w:val="22"/>
        </w:rPr>
        <w:t>P</w:t>
      </w:r>
      <w:r>
        <w:rPr>
          <w:rFonts w:ascii="Arial" w:hAnsi="Arial"/>
          <w:w w:val="110"/>
          <w:sz w:val="22"/>
          <w:szCs w:val="22"/>
        </w:rPr>
        <w:t>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05"/>
          <w:sz w:val="22"/>
          <w:szCs w:val="22"/>
        </w:rPr>
        <w:t xml:space="preserve">Lista de  Presença na Sessão: </w:t>
      </w:r>
      <w:r>
        <w:rPr>
          <w:rFonts w:ascii="Arial" w:hAnsi="Arial"/>
          <w:w w:val="105"/>
          <w:sz w:val="22"/>
          <w:szCs w:val="22"/>
        </w:rPr>
        <w:t>Diego Hider Maciel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PT; Edivan Nelsi Baron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PTB;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Flavio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Habitzreiter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PTB;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Gilmar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Maier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PT; Ingomar Sandtner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PSDB; Jair Locatelli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PSDB;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João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Roque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Boll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PP;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Luis da Silva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PTB; Osvaldir José Urnau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PSDB;  Paulo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Gilceu</w:t>
      </w:r>
      <w:r>
        <w:rPr>
          <w:rFonts w:ascii="Arial" w:hAnsi="Arial"/>
          <w:spacing w:val="1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Sattler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05"/>
          <w:sz w:val="22"/>
          <w:szCs w:val="22"/>
        </w:rPr>
        <w:t>PDT.</w:t>
      </w:r>
    </w:p>
    <w:p>
      <w:pPr>
        <w:pStyle w:val="Corpodotexto"/>
        <w:spacing w:before="5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Expedientes: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Apreciação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Ata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Sessão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anterior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Ata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  28</w:t>
      </w:r>
      <w:r>
        <w:rPr>
          <w:rFonts w:ascii="Arial" w:hAnsi="Arial"/>
          <w:strike/>
          <w:w w:val="115"/>
          <w:sz w:val="22"/>
          <w:szCs w:val="22"/>
        </w:rPr>
        <w:t>ª</w:t>
      </w:r>
      <w:r>
        <w:rPr>
          <w:rFonts w:ascii="Arial" w:hAnsi="Arial"/>
          <w:w w:val="115"/>
          <w:sz w:val="22"/>
          <w:szCs w:val="22"/>
        </w:rPr>
        <w:t xml:space="preserve">  sessão  plenária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ordinária,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realizada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23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agosto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2021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aprovada. </w:t>
      </w:r>
      <w:r>
        <w:rPr>
          <w:rFonts w:ascii="Arial" w:hAnsi="Arial"/>
          <w:b/>
          <w:w w:val="115"/>
          <w:sz w:val="22"/>
          <w:szCs w:val="22"/>
        </w:rPr>
        <w:t>Correspondências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Expedidas</w:t>
      </w:r>
      <w:r>
        <w:rPr>
          <w:rFonts w:ascii="Arial" w:hAnsi="Arial"/>
          <w:w w:val="115"/>
          <w:sz w:val="22"/>
          <w:szCs w:val="22"/>
        </w:rPr>
        <w:t>: Autógrafos 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>s 64/21 a 66/21, encaminhando ao Prefeito Municipal a redação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ﬁnal do projeto de lei complementar 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5/21, e dos projetos de lei 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>s 58/21 e 60/21. Ofício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256/21,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encaminhando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Indicações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>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77/21,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79/21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80/21. Ofício 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258/21, ao Prefeito Municipal, encaminhando o Pedido de Informação 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39/21.Ofício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257/21,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encaminhando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Pedido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Providências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102/21.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Correspondências</w:t>
      </w:r>
      <w:r>
        <w:rPr>
          <w:rFonts w:ascii="Arial" w:hAnsi="Arial"/>
          <w:b/>
          <w:spacing w:val="4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Recebidas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Ofício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250/2021,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Associação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Hospital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Caridade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Três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Passos,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solicitando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apoio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vereadores,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sentido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pleitear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junto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lideranças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seus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partidos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auxílio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ACTP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manutenção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serviços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traumatologia/ortopedia. Ofício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GAB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250/21,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respondendo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sugestão da Comissão de Orçamento e Finanças em relação ao projeto de lei 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61/21, que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trata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emergencial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professores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educação  para  o  NASF.Convite do Presidente da Comissão de Economia, Desenvolvimento Sustentável 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 Turismo da Assembleia Legislativo do Estado, Deputado Zé Nunes, para participar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audiência pública sobre "o desmonte do sistema IPE Saúde, o fechamento de pontos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atendimento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falta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proﬁssionais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credenciados",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teleconferência,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setembro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2021,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10h. </w:t>
      </w:r>
      <w:r>
        <w:rPr>
          <w:rFonts w:ascii="Arial" w:hAnsi="Arial"/>
          <w:b/>
          <w:w w:val="115"/>
          <w:sz w:val="22"/>
          <w:szCs w:val="22"/>
        </w:rPr>
        <w:t>Leitura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Matérias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Mensagem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retiﬁcativa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enviada  pelo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 Municipal ao projeto de lei 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61/21 - Autoriza o Poder Executivo a promover 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Programa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estímulo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emissão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notas ﬁscais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 ﬁrmar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convênio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parceria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entidades.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b/>
          <w:b/>
          <w:spacing w:val="1"/>
          <w:w w:val="115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174" w:after="0"/>
        <w:ind w:left="100" w:right="117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Matérias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Expediente: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Indicação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 xml:space="preserve">78 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 xml:space="preserve">de 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  Sugere  a  instituição  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Programa Municipal de Conscientização no Trânsito, através da SMEC, com a colaboração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 Brigada Militar, Conselho Municipal de Trânsito, entidades representativas e clubes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serviço,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visando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realização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palestras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todas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escolas  de  ensino  fundamental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sobre educação no trânsito, a serem estendidas aos pais, quando de reunião nas escolas,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bem como nos bairros, quando das reuniões do Conselho de Saúde, a ﬁm de atingir boa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parte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motoristas.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Osvaldir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Urnau,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Daiana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Bald,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Ingomar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Sandtner,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Jair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Locatelli, João Boll, Tipo: Leitura</w:t>
      </w:r>
      <w:r>
        <w:rPr>
          <w:rFonts w:ascii="Arial" w:hAnsi="Arial"/>
          <w:spacing w:val="52"/>
          <w:w w:val="115"/>
          <w:sz w:val="22"/>
          <w:szCs w:val="22"/>
        </w:rPr>
        <w:t xml:space="preserve">,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5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5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lida;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</w:t>
      </w:r>
      <w:r>
        <w:rPr>
          <w:rFonts w:ascii="Arial" w:hAnsi="Arial"/>
          <w:b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Indicação</w:t>
      </w:r>
      <w:r>
        <w:rPr>
          <w:rFonts w:ascii="Arial" w:hAnsi="Arial"/>
          <w:b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81</w:t>
      </w:r>
      <w:r>
        <w:rPr>
          <w:rFonts w:ascii="Arial" w:hAnsi="Arial"/>
          <w:b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5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Sugestão</w:t>
      </w:r>
      <w:r>
        <w:rPr>
          <w:rFonts w:ascii="Arial" w:hAnsi="Arial"/>
          <w:spacing w:val="5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 Senhor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institua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programa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prevendo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disponibilização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serviços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hora-máquina,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limite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até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três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horas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ano,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aos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munícipes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esteja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construindo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nossa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cidade.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Flavio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Habitzreiter,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Maciel,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Edivan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Baron,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Gilmar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Maier,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Silva,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Sattler,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Leitura, Resultado: Matéria lida; </w:t>
      </w:r>
      <w:r>
        <w:rPr>
          <w:rFonts w:ascii="Arial" w:hAnsi="Arial"/>
          <w:b/>
          <w:w w:val="115"/>
          <w:sz w:val="22"/>
          <w:szCs w:val="22"/>
        </w:rPr>
        <w:t>3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Indicação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82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-4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Sugere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Conselho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Trânsito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Brigada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Militar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façam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estudo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técnico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identiﬁcar</w:t>
      </w:r>
      <w:r>
        <w:rPr>
          <w:rFonts w:ascii="Arial" w:hAnsi="Arial"/>
          <w:spacing w:val="5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os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locais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necessitam</w:t>
      </w:r>
      <w:r>
        <w:rPr>
          <w:rFonts w:ascii="Arial" w:hAnsi="Arial"/>
          <w:spacing w:val="5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5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instalação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5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redutores</w:t>
      </w:r>
      <w:r>
        <w:rPr>
          <w:rFonts w:ascii="Arial" w:hAnsi="Arial"/>
          <w:spacing w:val="5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-5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velocidade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(quebra-molas)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nossa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cidade,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observando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ﬂuxo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trânsito,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ﬂuxo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pedestres,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entre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outros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fatores.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João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Boll,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Daiana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Bald,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Ingomar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Sandtner,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Jair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Locatelli,</w:t>
      </w:r>
      <w:r>
        <w:rPr>
          <w:rFonts w:ascii="Arial" w:hAnsi="Arial"/>
          <w:spacing w:val="1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Osvaldir</w:t>
      </w:r>
      <w:r>
        <w:rPr>
          <w:rFonts w:ascii="Arial" w:hAnsi="Arial"/>
          <w:spacing w:val="1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Urnau,</w:t>
      </w:r>
      <w:r>
        <w:rPr>
          <w:rFonts w:ascii="Arial" w:hAnsi="Arial"/>
          <w:spacing w:val="1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1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Leitura,</w:t>
      </w:r>
      <w:r>
        <w:rPr>
          <w:rFonts w:ascii="Arial" w:hAnsi="Arial"/>
          <w:spacing w:val="18"/>
          <w:w w:val="115"/>
          <w:sz w:val="22"/>
          <w:szCs w:val="22"/>
        </w:rPr>
        <w:t xml:space="preserve">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lida;</w:t>
      </w:r>
      <w:r>
        <w:rPr>
          <w:rFonts w:ascii="Arial" w:hAnsi="Arial"/>
          <w:spacing w:val="1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4</w:t>
      </w:r>
      <w:r>
        <w:rPr>
          <w:rFonts w:ascii="Arial" w:hAnsi="Arial"/>
          <w:b/>
          <w:spacing w:val="4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4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Pedido</w:t>
      </w:r>
      <w:r>
        <w:rPr>
          <w:rFonts w:ascii="Arial" w:hAnsi="Arial"/>
          <w:b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4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Informação</w:t>
      </w:r>
      <w:r>
        <w:rPr>
          <w:rFonts w:ascii="Arial" w:hAnsi="Arial"/>
          <w:b/>
          <w:spacing w:val="4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4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40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Solicita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seja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informado: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a)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Qual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valor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Município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já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recebeu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referente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referentes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parte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passivo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tributário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ICMS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decorrente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venda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estatais?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b)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há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previsão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recebimento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valores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adicionais?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caso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positivo,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quando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qual</w:t>
      </w:r>
      <w:r>
        <w:rPr>
          <w:rFonts w:ascii="Arial" w:hAnsi="Arial"/>
          <w:spacing w:val="-5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valor?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Edivan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Baron,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Maciel,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Flavio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Habitzreiter,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Gilmar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Maier,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Silva,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Sattler,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Leitura,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lida;</w:t>
      </w:r>
      <w:r>
        <w:rPr>
          <w:rFonts w:ascii="Arial" w:hAnsi="Arial"/>
          <w:spacing w:val="1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5</w:t>
      </w:r>
      <w:r>
        <w:rPr>
          <w:rFonts w:ascii="Arial" w:hAnsi="Arial"/>
          <w:b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Pedido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Providências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103</w:t>
      </w:r>
      <w:r>
        <w:rPr>
          <w:rFonts w:ascii="Arial" w:hAnsi="Arial"/>
          <w:b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Troca</w:t>
      </w:r>
      <w:r>
        <w:rPr>
          <w:rFonts w:ascii="Arial" w:hAnsi="Arial"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lâmpadas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Ginásio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bairro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Pró-morar</w:t>
      </w:r>
      <w:r>
        <w:rPr>
          <w:rFonts w:ascii="Arial" w:hAnsi="Arial"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Flavio</w:t>
      </w:r>
      <w:r>
        <w:rPr>
          <w:rFonts w:ascii="Arial" w:hAnsi="Arial"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Habitzreiter,</w:t>
      </w:r>
      <w:r>
        <w:rPr>
          <w:rFonts w:ascii="Arial" w:hAnsi="Arial"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Maciel,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Edivan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Baron,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Gilmar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Maier,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Silva,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Sattler,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Leitura,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 Matéria</w:t>
      </w:r>
      <w:r>
        <w:rPr>
          <w:rFonts w:ascii="Arial" w:hAnsi="Arial"/>
          <w:spacing w:val="-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lida;</w:t>
      </w:r>
      <w:r>
        <w:rPr>
          <w:rFonts w:ascii="Arial" w:hAnsi="Arial"/>
          <w:spacing w:val="-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6</w:t>
      </w:r>
      <w:r>
        <w:rPr>
          <w:rFonts w:ascii="Arial" w:hAnsi="Arial"/>
          <w:b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-4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Pedido</w:t>
      </w:r>
      <w:r>
        <w:rPr>
          <w:rFonts w:ascii="Arial" w:hAnsi="Arial"/>
          <w:b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Providências</w:t>
      </w:r>
      <w:r>
        <w:rPr>
          <w:rFonts w:ascii="Arial" w:hAnsi="Arial"/>
          <w:b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104</w:t>
      </w:r>
      <w:r>
        <w:rPr>
          <w:rFonts w:ascii="Arial" w:hAnsi="Arial"/>
          <w:b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Solicita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instalação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bueiro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estrada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Linha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Católica,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próximo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propriedade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Senhor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Jaime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Walbring.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Silva,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-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Maciel,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Edivan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Baron,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Flavio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Habitzreiter,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Gilmar</w:t>
      </w:r>
      <w:r>
        <w:rPr>
          <w:rFonts w:ascii="Arial" w:hAnsi="Arial"/>
          <w:spacing w:val="-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Maier,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Sattler,</w:t>
      </w:r>
      <w:r>
        <w:rPr>
          <w:rFonts w:ascii="Arial" w:hAnsi="Arial"/>
          <w:spacing w:val="-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-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Leitura,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lida;</w:t>
      </w:r>
      <w:r>
        <w:rPr>
          <w:rFonts w:ascii="Arial" w:hAnsi="Arial"/>
          <w:spacing w:val="1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7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Pedido</w:t>
      </w:r>
      <w:r>
        <w:rPr>
          <w:rFonts w:ascii="Arial" w:hAnsi="Arial"/>
          <w:b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Providências</w:t>
      </w:r>
      <w:r>
        <w:rPr>
          <w:rFonts w:ascii="Arial" w:hAnsi="Arial"/>
          <w:b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105</w:t>
      </w:r>
      <w:r>
        <w:rPr>
          <w:rFonts w:ascii="Arial" w:hAnsi="Arial"/>
          <w:b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3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Solicita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limpeza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(varrer</w:t>
      </w:r>
      <w:r>
        <w:rPr>
          <w:rFonts w:ascii="Arial" w:hAnsi="Arial"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lavar)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das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seguintes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ruas: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1)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Rua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7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Setembro,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próximo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residência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631.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2)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Rua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João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Soares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Lisboa,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próxima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residência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345.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3)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Rua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Padre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Diogo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Antônio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Feijó,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próximo</w:t>
      </w:r>
      <w:r>
        <w:rPr>
          <w:rFonts w:ascii="Arial" w:hAnsi="Arial"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Polo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Universitário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Federal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–</w:t>
      </w:r>
      <w:r>
        <w:rPr>
          <w:rFonts w:ascii="Arial" w:hAnsi="Arial"/>
          <w:spacing w:val="48"/>
          <w:w w:val="10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POLO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UAB.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Silva,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Maciel,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Edivan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Baron,</w:t>
      </w:r>
      <w:r>
        <w:rPr>
          <w:rFonts w:ascii="Arial" w:hAnsi="Arial"/>
          <w:spacing w:val="-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Flavio</w:t>
      </w:r>
      <w:r>
        <w:rPr>
          <w:rFonts w:ascii="Arial" w:hAnsi="Arial"/>
          <w:spacing w:val="-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Habitzreiter,</w:t>
      </w:r>
      <w:r>
        <w:rPr>
          <w:rFonts w:ascii="Arial" w:hAnsi="Arial"/>
          <w:spacing w:val="-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Gilmar</w:t>
      </w:r>
      <w:r>
        <w:rPr>
          <w:rFonts w:ascii="Arial" w:hAnsi="Arial"/>
          <w:spacing w:val="-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Maier,</w:t>
      </w:r>
      <w:r>
        <w:rPr>
          <w:rFonts w:ascii="Arial" w:hAnsi="Arial"/>
          <w:spacing w:val="-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</w:t>
      </w:r>
      <w:r>
        <w:rPr>
          <w:rFonts w:ascii="Arial" w:hAnsi="Arial"/>
          <w:spacing w:val="-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Sattler,</w:t>
      </w:r>
      <w:r>
        <w:rPr>
          <w:rFonts w:ascii="Arial" w:hAnsi="Arial"/>
          <w:spacing w:val="-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-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Leitura,</w:t>
      </w:r>
      <w:r>
        <w:rPr>
          <w:rFonts w:ascii="Arial" w:hAnsi="Arial"/>
          <w:spacing w:val="-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lida;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8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-48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Requerimento</w:t>
      </w:r>
      <w:r>
        <w:rPr>
          <w:rFonts w:ascii="Arial" w:hAnsi="Arial"/>
          <w:b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30</w:t>
      </w:r>
      <w:r>
        <w:rPr>
          <w:rFonts w:ascii="Arial" w:hAnsi="Arial"/>
          <w:b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Requer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encaminhamento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MOÇÃO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APOIO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Sr.</w:t>
      </w:r>
      <w:r>
        <w:rPr>
          <w:rFonts w:ascii="Arial" w:hAnsi="Arial"/>
          <w:spacing w:val="-5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Presidente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Assembleia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Legislativa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Srs.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Deputados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  Deputadas,  membros  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atual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Legislatura,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aprovação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irrestrita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Projeto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147/2021,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1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trata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uniﬁcação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quadros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pessoal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institui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Plano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Carreira,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Cargos,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Funções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Remunerações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Servidores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Poder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Judiciário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Estadual,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requerendo,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aos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Deputados</w:t>
      </w:r>
      <w:r>
        <w:rPr>
          <w:rFonts w:ascii="Arial" w:hAnsi="Arial"/>
          <w:spacing w:val="-5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Estaduais</w:t>
      </w:r>
      <w:r>
        <w:rPr>
          <w:rFonts w:ascii="Arial" w:hAnsi="Arial"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compõem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Assembleia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Legislativa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RS,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sua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aprovação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integral.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 Sattler, Diego Maciel, Edivan Baron, Flavio Habitzreiter, Gilmar Maier, Luis da Silva,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Leitura</w:t>
      </w:r>
      <w:r>
        <w:rPr>
          <w:rFonts w:ascii="Arial" w:hAnsi="Arial"/>
          <w:spacing w:val="-53"/>
          <w:w w:val="115"/>
          <w:sz w:val="22"/>
          <w:szCs w:val="22"/>
        </w:rPr>
        <w:t xml:space="preserve">,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lida</w:t>
      </w:r>
      <w:r>
        <w:rPr>
          <w:rFonts w:ascii="Arial" w:hAnsi="Arial"/>
          <w:spacing w:val="7"/>
          <w:w w:val="115"/>
          <w:sz w:val="22"/>
          <w:szCs w:val="22"/>
        </w:rPr>
        <w:t>.</w:t>
      </w:r>
    </w:p>
    <w:p>
      <w:pPr>
        <w:pStyle w:val="Corpodotexto"/>
        <w:spacing w:lineRule="auto" w:line="240" w:before="174" w:after="0"/>
        <w:ind w:left="100" w:right="117" w:hanging="0"/>
        <w:jc w:val="both"/>
        <w:rPr>
          <w:spacing w:val="7"/>
          <w:w w:val="115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Pronunciamento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Autoridades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ou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Representantes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Entidades: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Presidente da Comissão Central da 16</w:t>
      </w:r>
      <w:r>
        <w:rPr>
          <w:rFonts w:ascii="Arial" w:hAnsi="Arial"/>
          <w:b w:val="false"/>
          <w:bCs w:val="false"/>
          <w:strike/>
          <w:w w:val="115"/>
          <w:sz w:val="22"/>
          <w:szCs w:val="22"/>
        </w:rPr>
        <w:t>ª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 xml:space="preserve"> FEICAP, Senhor Antônio Afonso Granich, falou</w:t>
      </w:r>
      <w:r>
        <w:rPr>
          <w:rFonts w:ascii="Arial" w:hAnsi="Arial"/>
          <w:b w:val="false"/>
          <w:bCs w:val="false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sobre a feira que acontecerá de 06 a 12 de outubro de 2022; falou sobre a organização,</w:t>
      </w:r>
      <w:r>
        <w:rPr>
          <w:rFonts w:ascii="Arial" w:hAnsi="Arial"/>
          <w:b w:val="false"/>
          <w:bCs w:val="false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planejamento, infraestrutura, investimentos, trabalho voluntariado para o acontecimento</w:t>
      </w:r>
      <w:r>
        <w:rPr>
          <w:rFonts w:ascii="Arial" w:hAnsi="Arial"/>
          <w:b w:val="false"/>
          <w:bCs w:val="false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da</w:t>
      </w:r>
      <w:r>
        <w:rPr>
          <w:rFonts w:ascii="Arial" w:hAnsi="Arial"/>
          <w:b w:val="false"/>
          <w:bCs w:val="false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feira,</w:t>
      </w:r>
      <w:r>
        <w:rPr>
          <w:rFonts w:ascii="Arial" w:hAnsi="Arial"/>
          <w:b w:val="false"/>
          <w:bCs w:val="false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e</w:t>
      </w:r>
      <w:r>
        <w:rPr>
          <w:rFonts w:ascii="Arial" w:hAnsi="Arial"/>
          <w:b w:val="false"/>
          <w:bCs w:val="false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solicitou</w:t>
      </w:r>
      <w:r>
        <w:rPr>
          <w:rFonts w:ascii="Arial" w:hAnsi="Arial"/>
          <w:b w:val="false"/>
          <w:bCs w:val="false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o</w:t>
      </w:r>
      <w:r>
        <w:rPr>
          <w:rFonts w:ascii="Arial" w:hAnsi="Arial"/>
          <w:b w:val="false"/>
          <w:bCs w:val="false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apoio</w:t>
      </w:r>
      <w:r>
        <w:rPr>
          <w:rFonts w:ascii="Arial" w:hAnsi="Arial"/>
          <w:b w:val="false"/>
          <w:bCs w:val="false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para</w:t>
      </w:r>
      <w:r>
        <w:rPr>
          <w:rFonts w:ascii="Arial" w:hAnsi="Arial"/>
          <w:b w:val="false"/>
          <w:bCs w:val="false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o</w:t>
      </w:r>
      <w:r>
        <w:rPr>
          <w:rFonts w:ascii="Arial" w:hAnsi="Arial"/>
          <w:b w:val="false"/>
          <w:bCs w:val="false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seu</w:t>
      </w:r>
      <w:r>
        <w:rPr>
          <w:rFonts w:ascii="Arial" w:hAnsi="Arial"/>
          <w:b w:val="false"/>
          <w:bCs w:val="false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15"/>
          <w:sz w:val="22"/>
          <w:szCs w:val="22"/>
        </w:rPr>
        <w:t>desenvolvimento.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b w:val="false"/>
          <w:b w:val="false"/>
          <w:bCs w:val="false"/>
          <w:w w:val="115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Matérias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Ordem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Dia: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Requerimento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 xml:space="preserve">30 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 xml:space="preserve">de 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2021</w:t>
      </w:r>
      <w:r>
        <w:rPr>
          <w:rFonts w:ascii="Arial" w:hAnsi="Arial"/>
          <w:w w:val="115"/>
          <w:sz w:val="22"/>
          <w:szCs w:val="22"/>
        </w:rPr>
        <w:t xml:space="preserve">, 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Requer 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encaminhamento de MOÇÃO DE APOIO ao Sr. Presidente da Assembleia Legislativa e aos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Srs. Deputados e Deputadas, membros da atual Legislatura, para a aprovação irrestrita 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Projeto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147/2021,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trata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uniﬁcação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quadros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pessoal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institui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Plano de Carreira, Cargos, Funções e Remunerações dos Servidores do Poder Judiciário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Estadual, requerendo, aos Deputados Estaduais que compõem a Assembleia Legislativa 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RS,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sua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aprovação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integral.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Autores: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Sattler,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Maciel,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Edivan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Baron,</w:t>
      </w:r>
      <w:r>
        <w:rPr>
          <w:rFonts w:ascii="Arial" w:hAnsi="Arial"/>
          <w:spacing w:val="4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Flavio Habitzreiter, Gilmar Maier, Luis da Silva, Tipo: Simbólica, Sim: 9, Não: 0, Abstenções: 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Aprovado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unanimidade</w:t>
      </w:r>
      <w:r>
        <w:rPr>
          <w:rFonts w:ascii="Arial" w:hAnsi="Arial"/>
          <w:spacing w:val="7"/>
          <w:w w:val="115"/>
          <w:sz w:val="22"/>
          <w:szCs w:val="22"/>
        </w:rPr>
        <w:t xml:space="preserve">. </w:t>
      </w:r>
      <w:r>
        <w:rPr>
          <w:rFonts w:ascii="Arial" w:hAnsi="Arial"/>
          <w:spacing w:val="7"/>
          <w:w w:val="115"/>
          <w:sz w:val="22"/>
          <w:szCs w:val="22"/>
        </w:rPr>
        <w:t>O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b/>
          <w:b/>
          <w:spacing w:val="7"/>
          <w:w w:val="115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/>
      </w:pPr>
      <w:r>
        <w:rPr>
          <w:rFonts w:ascii="Arial" w:hAnsi="Arial"/>
          <w:b/>
          <w:spacing w:val="7"/>
          <w:w w:val="115"/>
          <w:sz w:val="22"/>
          <w:szCs w:val="22"/>
        </w:rPr>
        <w:t>O</w:t>
      </w:r>
      <w:r>
        <w:rPr>
          <w:rFonts w:ascii="Arial" w:hAnsi="Arial"/>
          <w:b/>
          <w:w w:val="110"/>
          <w:sz w:val="22"/>
          <w:szCs w:val="22"/>
        </w:rPr>
        <w:t>radores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b/>
          <w:w w:val="110"/>
          <w:sz w:val="22"/>
          <w:szCs w:val="22"/>
        </w:rPr>
        <w:t>das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b/>
          <w:w w:val="110"/>
          <w:sz w:val="22"/>
          <w:szCs w:val="22"/>
        </w:rPr>
        <w:t>Explicações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b/>
          <w:w w:val="110"/>
          <w:sz w:val="22"/>
          <w:szCs w:val="22"/>
        </w:rPr>
        <w:t>Pessoais: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b/>
          <w:w w:val="110"/>
          <w:sz w:val="22"/>
          <w:szCs w:val="22"/>
        </w:rPr>
        <w:t>1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 xml:space="preserve">-  Paulo Sattler; </w:t>
      </w:r>
      <w:r>
        <w:rPr>
          <w:rFonts w:ascii="Arial" w:hAnsi="Arial"/>
          <w:b/>
          <w:w w:val="110"/>
          <w:sz w:val="22"/>
          <w:szCs w:val="22"/>
        </w:rPr>
        <w:t xml:space="preserve">2 </w:t>
      </w:r>
      <w:r>
        <w:rPr>
          <w:rFonts w:ascii="Arial" w:hAnsi="Arial"/>
          <w:w w:val="110"/>
          <w:sz w:val="22"/>
          <w:szCs w:val="22"/>
        </w:rPr>
        <w:t>- Diego Maciel.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b/>
          <w:b/>
          <w:w w:val="110"/>
          <w:sz w:val="22"/>
          <w:szCs w:val="22"/>
        </w:rPr>
      </w:pPr>
      <w:r>
        <w:rPr/>
      </w:r>
    </w:p>
    <w:p>
      <w:pPr>
        <w:pStyle w:val="Corpodotexto"/>
        <w:spacing w:lineRule="auto" w:line="240" w:before="1" w:after="0"/>
        <w:ind w:left="100" w:right="116" w:hanging="0"/>
        <w:jc w:val="both"/>
        <w:rPr/>
      </w:pPr>
      <w:r>
        <w:rPr>
          <w:rFonts w:ascii="Arial" w:hAnsi="Arial"/>
          <w:b/>
          <w:bCs/>
          <w:w w:val="115"/>
          <w:sz w:val="22"/>
          <w:szCs w:val="22"/>
        </w:rPr>
        <w:t>Prestação de contas de diárias</w:t>
      </w:r>
      <w:r>
        <w:rPr>
          <w:rFonts w:ascii="Arial" w:hAnsi="Arial"/>
          <w:w w:val="115"/>
          <w:sz w:val="22"/>
          <w:szCs w:val="22"/>
        </w:rPr>
        <w:t>: o vereador Paulo Sattler fez 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prestação de contas de diárias do Seminário </w:t>
      </w:r>
      <w:r>
        <w:rPr>
          <w:rFonts w:ascii="Arial" w:hAnsi="Arial"/>
          <w:w w:val="115"/>
          <w:sz w:val="22"/>
          <w:szCs w:val="22"/>
        </w:rPr>
        <w:t xml:space="preserve">de </w:t>
      </w:r>
      <w:r>
        <w:rPr>
          <w:rFonts w:ascii="Arial" w:hAnsi="Arial"/>
          <w:w w:val="115"/>
          <w:sz w:val="22"/>
          <w:szCs w:val="22"/>
        </w:rPr>
        <w:t>que participou nos dias 17 a 20 de agosto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2021,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UVERGS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Alegre,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juntamente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vereadores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Osvaldir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Urnau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Ingomar Sandtner; também esteve na sede </w:t>
      </w:r>
      <w:r>
        <w:rPr>
          <w:rFonts w:ascii="Arial" w:hAnsi="Arial"/>
          <w:w w:val="115"/>
          <w:sz w:val="22"/>
          <w:szCs w:val="22"/>
        </w:rPr>
        <w:t>d</w:t>
      </w:r>
      <w:r>
        <w:rPr>
          <w:rFonts w:ascii="Arial" w:hAnsi="Arial"/>
          <w:w w:val="115"/>
          <w:sz w:val="22"/>
          <w:szCs w:val="22"/>
        </w:rPr>
        <w:t>o IGP tratando sobre o Posto Médico Legal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Três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Passos.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w w:val="115"/>
          <w:sz w:val="22"/>
          <w:szCs w:val="22"/>
        </w:rPr>
      </w:pPr>
      <w:r>
        <w:rPr/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w w:val="115"/>
          <w:sz w:val="22"/>
          <w:szCs w:val="22"/>
        </w:rPr>
      </w:pPr>
      <w:r>
        <w:rPr/>
      </w:r>
    </w:p>
    <w:p>
      <w:pPr>
        <w:pStyle w:val="Corpodotexto"/>
        <w:spacing w:lineRule="auto" w:line="240" w:before="1" w:after="0"/>
        <w:ind w:left="100" w:right="116" w:hanging="0"/>
        <w:jc w:val="both"/>
        <w:rPr/>
      </w:pPr>
      <w:r>
        <w:rPr>
          <w:rFonts w:ascii="Arial" w:hAnsi="Arial"/>
          <w:w w:val="115"/>
          <w:sz w:val="22"/>
          <w:szCs w:val="22"/>
        </w:rPr>
        <w:tab/>
      </w:r>
      <w:r>
        <w:rPr>
          <w:rFonts w:ascii="Arial" w:hAnsi="Arial"/>
          <w:w w:val="115"/>
          <w:sz w:val="22"/>
          <w:szCs w:val="22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 w:before="1" w:after="0"/>
        <w:ind w:left="100" w:right="116" w:hanging="0"/>
        <w:jc w:val="both"/>
        <w:rPr/>
      </w:pPr>
      <w:r>
        <w:rPr>
          <w:rFonts w:ascii="Arial" w:hAnsi="Arial"/>
          <w:w w:val="115"/>
          <w:sz w:val="22"/>
          <w:szCs w:val="22"/>
        </w:rPr>
        <w:tab/>
        <w:t xml:space="preserve">     Presidente</w:t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03/09/2021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03/09/2021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03/09/2021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03/09/2021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3</Pages>
  <Words>1212</Words>
  <Characters>6823</Characters>
  <CharactersWithSpaces>8059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2021-09-03T19:14:13Z</dcterms:created>
  <dc:creator/>
  <dc:description/>
  <dc:language>pt-BR</dc:language>
  <cp:lastModifiedBy/>
  <dcterms:modified xsi:type="dcterms:W3CDTF">2021-09-03T16:22:47Z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2021-09-03T00:00:00Z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2021-09-03T00:00:00Z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