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9">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pPr>
      <w:r>
        <w:rPr>
          <w:color w:val="0000FF"/>
          <w:sz w:val="32"/>
          <w:szCs w:val="32"/>
        </w:rPr>
        <w:t xml:space="preserve">SESSÃO ORDINÁRIA DO DIA </w:t>
      </w:r>
      <w:r>
        <w:rPr>
          <w:color w:val="0000FF"/>
          <w:sz w:val="32"/>
          <w:szCs w:val="32"/>
        </w:rPr>
        <w:t>22</w:t>
      </w:r>
      <w:r>
        <w:rPr>
          <w:color w:val="0000FF"/>
          <w:sz w:val="32"/>
          <w:szCs w:val="32"/>
        </w:rPr>
        <w:t xml:space="preserve"> DE </w:t>
      </w:r>
      <w:r>
        <w:rPr>
          <w:rFonts w:eastAsia="Times New Roman" w:cs="Times New Roman"/>
          <w:b/>
          <w:bCs/>
          <w:color w:val="0000FF"/>
          <w:kern w:val="0"/>
          <w:sz w:val="32"/>
          <w:szCs w:val="32"/>
          <w:lang w:val="pt-BR" w:eastAsia="pt-BR" w:bidi="ar-SA"/>
        </w:rPr>
        <w:t>NOVEMBRO</w:t>
      </w:r>
      <w:r>
        <w:rPr>
          <w:color w:val="0000FF"/>
          <w:sz w:val="32"/>
          <w:szCs w:val="32"/>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b/>
          <w:color w:val="0000FF"/>
          <w:szCs w:val="28"/>
        </w:rPr>
        <w:t>CONVIDO O SENHOR SECRETÁRIO PARA QUE FAÇA A LEITURA DA ATA DA SESS</w:t>
      </w:r>
      <w:r>
        <w:rPr>
          <w:b/>
          <w:color w:val="0000FF"/>
          <w:szCs w:val="28"/>
        </w:rPr>
        <w:t>ÃO</w:t>
      </w:r>
      <w:r>
        <w:rPr>
          <w:b/>
          <w:color w:val="0000FF"/>
          <w:szCs w:val="28"/>
        </w:rPr>
        <w:t xml:space="preserve"> ANTERIOR.</w:t>
      </w:r>
    </w:p>
    <w:p>
      <w:pPr>
        <w:pStyle w:val="BodyText2"/>
        <w:rPr>
          <w:b/>
          <w:b/>
          <w:szCs w:val="28"/>
        </w:rPr>
      </w:pPr>
      <w:r>
        <w:rPr>
          <w:b/>
          <w:szCs w:val="28"/>
        </w:rPr>
      </w:r>
    </w:p>
    <w:p>
      <w:pPr>
        <w:pStyle w:val="BodyText2"/>
        <w:rPr/>
      </w:pPr>
      <w:r>
        <w:rPr>
          <w:szCs w:val="28"/>
        </w:rPr>
        <w:t>COLOCO EM VOTAÇÃO A ATA DA SESS</w:t>
      </w:r>
      <w:r>
        <w:rPr>
          <w:szCs w:val="28"/>
        </w:rPr>
        <w:t>ÃO</w:t>
      </w:r>
      <w:r>
        <w:rPr>
          <w:szCs w:val="28"/>
        </w:rPr>
        <w:t xml:space="preserve"> ANTERIOR.</w:t>
      </w:r>
    </w:p>
    <w:p>
      <w:pPr>
        <w:pStyle w:val="BodyText2"/>
        <w:rPr/>
      </w:pP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RESUMO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 E EXPEDIDAS</w:t>
      </w:r>
    </w:p>
    <w:p>
      <w:pPr>
        <w:pStyle w:val="Normal"/>
        <w:tabs>
          <w:tab w:val="clear" w:pos="720"/>
          <w:tab w:val="left" w:pos="851" w:leader="none"/>
          <w:tab w:val="left" w:pos="1211" w:leader="none"/>
        </w:tabs>
        <w:ind w:left="567" w:hanging="0"/>
        <w:jc w:val="both"/>
        <w:rPr>
          <w:bCs/>
          <w:sz w:val="28"/>
          <w:szCs w:val="28"/>
        </w:rPr>
      </w:pPr>
      <w:r>
        <w:rPr>
          <w:bCs/>
          <w:sz w:val="28"/>
          <w:szCs w:val="28"/>
        </w:rPr>
        <w:t xml:space="preserve">* PROJETOS DE LEI Nºs </w:t>
      </w:r>
      <w:r>
        <w:rPr>
          <w:rFonts w:eastAsia="Times New Roman" w:cs="Times New Roman"/>
          <w:bCs/>
          <w:color w:val="00000A"/>
          <w:kern w:val="0"/>
          <w:sz w:val="28"/>
          <w:szCs w:val="28"/>
          <w:lang w:val="pt-BR" w:eastAsia="pt-BR" w:bidi="ar-SA"/>
        </w:rPr>
        <w:t>93/21, 94/21, 95/21 E 96/21</w:t>
      </w:r>
    </w:p>
    <w:p>
      <w:pPr>
        <w:pStyle w:val="Normal"/>
        <w:tabs>
          <w:tab w:val="clear" w:pos="720"/>
          <w:tab w:val="left" w:pos="675" w:leader="none"/>
          <w:tab w:val="left" w:pos="735" w:leader="none"/>
        </w:tabs>
        <w:ind w:left="567" w:hanging="0"/>
        <w:jc w:val="both"/>
        <w:rPr/>
      </w:pPr>
      <w:r>
        <w:rPr>
          <w:bCs/>
          <w:sz w:val="28"/>
          <w:szCs w:val="28"/>
        </w:rPr>
        <w:t>* INDICAÇÃO, PEDIDO DE INFORMAÇÃO</w:t>
      </w: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E PEDIDOS DE PROVIDÊNCIAS</w:t>
      </w:r>
    </w:p>
    <w:p>
      <w:pPr>
        <w:pStyle w:val="Normal"/>
        <w:tabs>
          <w:tab w:val="clear" w:pos="720"/>
          <w:tab w:val="left" w:pos="851" w:leader="none"/>
          <w:tab w:val="left" w:pos="1211" w:leader="none"/>
        </w:tabs>
        <w:jc w:val="both"/>
        <w:rPr>
          <w:bCs/>
          <w:sz w:val="28"/>
          <w:szCs w:val="28"/>
        </w:rPr>
      </w:pPr>
      <w:r>
        <w:rPr>
          <w:bCs/>
          <w:sz w:val="28"/>
          <w:szCs w:val="28"/>
        </w:rPr>
        <w:t>_____________________________________________________________________</w:t>
      </w:r>
    </w:p>
    <w:p>
      <w:pPr>
        <w:pStyle w:val="Normal"/>
        <w:jc w:val="both"/>
        <w:rPr>
          <w:color w:val="0000FF"/>
        </w:rPr>
      </w:pPr>
      <w:r>
        <w:rPr>
          <w:color w:val="0000FF"/>
        </w:rPr>
      </w:r>
    </w:p>
    <w:p>
      <w:pPr>
        <w:pStyle w:val="Normal"/>
        <w:jc w:val="both"/>
        <w:rPr/>
      </w:pPr>
      <w:r>
        <w:rPr>
          <w:b/>
          <w:bCs/>
          <w:color w:val="0000FF"/>
          <w:sz w:val="32"/>
          <w:szCs w:val="32"/>
        </w:rPr>
        <w:t>TRIBUNA POPULAR</w:t>
      </w:r>
      <w:r>
        <w:rPr>
          <w:b/>
          <w:bCs/>
          <w:color w:val="0000FF"/>
          <w:sz w:val="28"/>
          <w:szCs w:val="28"/>
        </w:rPr>
        <w:t xml:space="preserve">: convido neste momento a Comissária de Polícia Luciana Rolim, e a Inspetora de Polícia Aline Ciechowicz, responsável </w:t>
      </w:r>
      <w:r>
        <w:rPr>
          <w:rFonts w:eastAsia="Times New Roman" w:cs="Times New Roman"/>
          <w:b/>
          <w:bCs/>
          <w:color w:val="0000FF"/>
          <w:kern w:val="0"/>
          <w:sz w:val="28"/>
          <w:szCs w:val="28"/>
          <w:lang w:val="pt-BR" w:eastAsia="pt-BR" w:bidi="ar-SA"/>
        </w:rPr>
        <w:t>pelo</w:t>
      </w:r>
      <w:r>
        <w:rPr>
          <w:b/>
          <w:bCs/>
          <w:color w:val="0000FF"/>
          <w:sz w:val="28"/>
          <w:szCs w:val="28"/>
        </w:rPr>
        <w:t xml:space="preserve"> Cartório de Vulneráveis da Delegacia de Polícia de Três Passos, para fazer parte da Mesa dos Trabalhos e usar o espaço da Tribuna Popular, a fim de falar sobre as ações relativas aos 16 DIAS DE ATIVISMO PELO FIM DA VIOLÊNCIA CONTRA AS MULHERES, que acontece neste mês de novembro.</w:t>
      </w:r>
    </w:p>
    <w:p>
      <w:pPr>
        <w:pStyle w:val="Normal"/>
        <w:jc w:val="both"/>
        <w:rPr>
          <w:b/>
          <w:b/>
          <w:bCs/>
          <w:sz w:val="28"/>
          <w:szCs w:val="28"/>
        </w:rPr>
      </w:pPr>
      <w:r>
        <w:rPr>
          <w:b/>
          <w:bCs/>
          <w:color w:val="0000FF"/>
          <w:sz w:val="28"/>
          <w:szCs w:val="28"/>
        </w:rPr>
        <w:t>_______</w:t>
      </w:r>
    </w:p>
    <w:p>
      <w:pPr>
        <w:pStyle w:val="Normal"/>
        <w:jc w:val="both"/>
        <w:rPr>
          <w:color w:val="0000FF"/>
        </w:rPr>
      </w:pPr>
      <w:r>
        <w:rPr>
          <w:b/>
          <w:bCs/>
          <w:sz w:val="28"/>
          <w:szCs w:val="28"/>
        </w:rPr>
      </w:r>
    </w:p>
    <w:p>
      <w:pPr>
        <w:pStyle w:val="Normal"/>
        <w:jc w:val="both"/>
        <w:rPr>
          <w:b/>
          <w:b/>
          <w:bCs/>
          <w:sz w:val="28"/>
          <w:szCs w:val="28"/>
        </w:rPr>
      </w:pPr>
      <w:r>
        <w:rPr>
          <w:b/>
          <w:bCs/>
          <w:color w:val="0000FF"/>
          <w:sz w:val="28"/>
          <w:szCs w:val="28"/>
        </w:rPr>
        <w:t>Abro agora o espaço para as perguntas dos Senhores Vereadores.</w:t>
      </w:r>
    </w:p>
    <w:p>
      <w:pPr>
        <w:pStyle w:val="Normal"/>
        <w:jc w:val="both"/>
        <w:rPr>
          <w:b/>
          <w:b/>
          <w:bCs/>
          <w:sz w:val="28"/>
          <w:szCs w:val="28"/>
        </w:rPr>
      </w:pPr>
      <w:r>
        <w:rPr>
          <w:b/>
          <w:bCs/>
          <w:color w:val="0000FF"/>
          <w:sz w:val="28"/>
          <w:szCs w:val="28"/>
        </w:rPr>
        <w:t>Cada vereador tem direito a uma pergunta, com o tempo máximo de um minuto, a fim de otimizarmos o andamento da sessão.</w:t>
      </w:r>
    </w:p>
    <w:p>
      <w:pPr>
        <w:pStyle w:val="Normal"/>
        <w:jc w:val="both"/>
        <w:rPr>
          <w:sz w:val="28"/>
          <w:szCs w:val="28"/>
        </w:rPr>
      </w:pPr>
      <w:r>
        <w:rPr>
          <w:b w:val="false"/>
          <w:bCs w:val="false"/>
          <w:color w:val="0000FF"/>
          <w:sz w:val="28"/>
          <w:szCs w:val="28"/>
        </w:rPr>
        <w:t>_____________________________________________________________________</w:t>
      </w:r>
    </w:p>
    <w:p>
      <w:pPr>
        <w:pStyle w:val="Normal"/>
        <w:jc w:val="both"/>
        <w:rPr>
          <w:color w:val="0000FF"/>
        </w:rPr>
      </w:pPr>
      <w:r>
        <w:rPr>
          <w:b w:val="false"/>
          <w:bCs w:val="false"/>
          <w:sz w:val="28"/>
          <w:szCs w:val="28"/>
        </w:rPr>
      </w:r>
    </w:p>
    <w:p>
      <w:pPr>
        <w:pStyle w:val="Normal"/>
        <w:jc w:val="both"/>
        <w:rPr>
          <w:b/>
          <w:b/>
          <w:bCs/>
          <w:color w:val="0000FF"/>
          <w:sz w:val="32"/>
          <w:szCs w:val="32"/>
        </w:rPr>
      </w:pPr>
      <w:r>
        <w:rPr/>
      </w:r>
    </w:p>
    <w:p>
      <w:pPr>
        <w:pStyle w:val="Normal"/>
        <w:jc w:val="both"/>
        <w:rPr>
          <w:b/>
          <w:b/>
          <w:bCs/>
          <w:color w:val="0000FF"/>
          <w:sz w:val="32"/>
          <w:szCs w:val="32"/>
        </w:rPr>
      </w:pPr>
      <w:r>
        <w:rPr/>
      </w:r>
    </w:p>
    <w:p>
      <w:pPr>
        <w:pStyle w:val="Normal"/>
        <w:jc w:val="both"/>
        <w:rPr>
          <w:b/>
          <w:b/>
          <w:bCs/>
          <w:color w:val="0000FF"/>
          <w:sz w:val="32"/>
          <w:szCs w:val="32"/>
        </w:rPr>
      </w:pPr>
      <w:r>
        <w:rPr/>
      </w:r>
    </w:p>
    <w:p>
      <w:pPr>
        <w:pStyle w:val="Normal"/>
        <w:jc w:val="both"/>
        <w:rPr>
          <w:b/>
          <w:b/>
          <w:bCs/>
          <w:color w:val="0000FF"/>
          <w:sz w:val="32"/>
          <w:szCs w:val="32"/>
        </w:rPr>
      </w:pPr>
      <w:r>
        <w:rPr/>
      </w:r>
    </w:p>
    <w:p>
      <w:pPr>
        <w:pStyle w:val="Normal"/>
        <w:jc w:val="both"/>
        <w:rPr>
          <w:b/>
          <w:b/>
          <w:bCs/>
          <w:color w:val="0000FF"/>
          <w:sz w:val="32"/>
          <w:szCs w:val="32"/>
        </w:rPr>
      </w:pPr>
      <w:r>
        <w:rPr/>
      </w:r>
    </w:p>
    <w:p>
      <w:pPr>
        <w:pStyle w:val="Normal"/>
        <w:jc w:val="both"/>
        <w:rPr>
          <w:b/>
          <w:b/>
          <w:bCs/>
          <w:color w:val="0000FF"/>
          <w:sz w:val="32"/>
          <w:szCs w:val="32"/>
        </w:rPr>
      </w:pPr>
      <w:r>
        <w:rPr/>
      </w:r>
    </w:p>
    <w:p>
      <w:pPr>
        <w:pStyle w:val="Normal"/>
        <w:jc w:val="both"/>
        <w:rPr/>
      </w:pPr>
      <w:r>
        <w:rPr>
          <w:b/>
          <w:bCs/>
          <w:color w:val="0000FF"/>
          <w:sz w:val="32"/>
          <w:szCs w:val="32"/>
        </w:rPr>
        <w:t xml:space="preserve">ORDEM DO DIA: </w:t>
      </w:r>
    </w:p>
    <w:p>
      <w:pPr>
        <w:pStyle w:val="Normal"/>
        <w:jc w:val="both"/>
        <w:rPr>
          <w:color w:val="0000FF"/>
        </w:rPr>
      </w:pPr>
      <w:r>
        <w:rPr>
          <w:color w:val="0000FF"/>
        </w:rPr>
      </w:r>
    </w:p>
    <w:p>
      <w:pPr>
        <w:pStyle w:val="Normal"/>
        <w:jc w:val="both"/>
        <w:rPr>
          <w:sz w:val="32"/>
          <w:szCs w:val="32"/>
        </w:rPr>
      </w:pPr>
      <w:r>
        <w:rPr>
          <w:b/>
          <w:bCs/>
          <w:color w:val="0000FF"/>
          <w:sz w:val="32"/>
          <w:szCs w:val="32"/>
        </w:rPr>
        <w:t xml:space="preserve">MATÉRIAS PARA </w:t>
      </w:r>
      <w:r>
        <w:rPr>
          <w:b/>
          <w:bCs/>
          <w:color w:val="0000FF"/>
          <w:sz w:val="32"/>
          <w:szCs w:val="32"/>
        </w:rPr>
        <w:t>DISCUSSÃO E</w:t>
      </w:r>
      <w:r>
        <w:rPr>
          <w:b/>
          <w:bCs/>
          <w:color w:val="0000FF"/>
          <w:sz w:val="32"/>
          <w:szCs w:val="32"/>
        </w:rPr>
        <w:t xml:space="preserve"> VOTAÇÃO:</w:t>
      </w:r>
    </w:p>
    <w:p>
      <w:pPr>
        <w:pStyle w:val="Normal"/>
        <w:widowControl/>
        <w:suppressAutoHyphens w:val="true"/>
        <w:bidi w:val="0"/>
        <w:spacing w:before="0" w:after="0"/>
        <w:ind w:left="57" w:right="0" w:hanging="0"/>
        <w:jc w:val="both"/>
        <w:rPr>
          <w:b/>
          <w:b/>
          <w:sz w:val="28"/>
        </w:rPr>
      </w:pPr>
      <w:r>
        <w:rPr>
          <w:b/>
          <w:bCs/>
          <w:color w:val="0000FF"/>
          <w:sz w:val="28"/>
          <w:szCs w:val="28"/>
        </w:rPr>
        <w:t xml:space="preserve">PARECER DA COMISSÃO DE CONSTITUIÇÃO, REDAÇÃO E BEM-ESTAR SOCIAL, através da maioria dos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emitem PARECER FAVORÁVEL ao Veto n</w:t>
      </w:r>
      <w:r>
        <w:rPr>
          <w:rFonts w:eastAsia="Times New Roman" w:cs="Times New Roman"/>
          <w:b/>
          <w:bCs/>
          <w:color w:val="0000FF"/>
          <w:kern w:val="0"/>
          <w:sz w:val="28"/>
          <w:szCs w:val="28"/>
          <w:lang w:val="pt-BR" w:eastAsia="pt-BR" w:bidi="ar-SA"/>
        </w:rPr>
        <w:t xml:space="preserve">º </w:t>
      </w:r>
      <w:r>
        <w:rPr>
          <w:rFonts w:eastAsia="Times New Roman" w:cs="Times New Roman"/>
          <w:b/>
          <w:bCs/>
          <w:color w:val="0000FF"/>
          <w:kern w:val="0"/>
          <w:sz w:val="28"/>
          <w:szCs w:val="28"/>
          <w:lang w:val="pt-BR" w:eastAsia="pt-BR" w:bidi="ar-SA"/>
        </w:rPr>
        <w:t>4</w:t>
      </w:r>
      <w:r>
        <w:rPr>
          <w:rFonts w:eastAsia="Times New Roman" w:cs="Times New Roman"/>
          <w:b/>
          <w:bCs/>
          <w:color w:val="0000FF"/>
          <w:kern w:val="0"/>
          <w:sz w:val="28"/>
          <w:szCs w:val="28"/>
          <w:lang w:val="pt-BR" w:eastAsia="pt-BR" w:bidi="ar-SA"/>
        </w:rPr>
        <w:t xml:space="preserve">/21, enviado pelo Prefeito Municipal ao projeto de lei legislativa nº </w:t>
      </w:r>
      <w:r>
        <w:rPr>
          <w:rFonts w:eastAsia="Times New Roman" w:cs="Times New Roman"/>
          <w:b/>
          <w:bCs/>
          <w:color w:val="0000FF"/>
          <w:kern w:val="0"/>
          <w:sz w:val="28"/>
          <w:szCs w:val="28"/>
          <w:lang w:val="pt-BR" w:eastAsia="pt-BR" w:bidi="ar-SA"/>
        </w:rPr>
        <w:t>11</w:t>
      </w:r>
      <w:r>
        <w:rPr>
          <w:rFonts w:eastAsia="Times New Roman" w:cs="Times New Roman"/>
          <w:b/>
          <w:bCs/>
          <w:color w:val="0000FF"/>
          <w:kern w:val="0"/>
          <w:sz w:val="28"/>
          <w:szCs w:val="28"/>
          <w:lang w:val="pt-BR" w:eastAsia="pt-BR" w:bidi="ar-SA"/>
        </w:rPr>
        <w:t xml:space="preserve">/21, </w:t>
      </w:r>
      <w:r>
        <w:rPr>
          <w:rFonts w:eastAsia="Times New Roman" w:cs="Times New Roman"/>
          <w:b/>
          <w:bCs/>
          <w:color w:val="0000FF"/>
          <w:kern w:val="0"/>
          <w:sz w:val="28"/>
          <w:szCs w:val="28"/>
          <w:lang w:val="pt-BR" w:eastAsia="pt-BR" w:bidi="ar-SA"/>
        </w:rPr>
        <w:t>q</w:t>
      </w:r>
      <w:r>
        <w:rPr>
          <w:rFonts w:eastAsia="Times New Roman" w:cs="Times New Roman"/>
          <w:b/>
          <w:bCs/>
          <w:color w:val="0000FF"/>
          <w:kern w:val="0"/>
          <w:sz w:val="28"/>
          <w:szCs w:val="28"/>
          <w:lang w:val="pt-BR" w:eastAsia="pt-BR" w:bidi="ar-SA"/>
        </w:rPr>
        <w:t xml:space="preserve">ue dispõe sobre a divulgação de lista de espera para vagas nas escolas municipais de educação infantil de Três Passos/RS. </w:t>
      </w:r>
    </w:p>
    <w:p>
      <w:pPr>
        <w:pStyle w:val="Normal"/>
        <w:widowControl/>
        <w:suppressAutoHyphens w:val="true"/>
        <w:bidi w:val="0"/>
        <w:spacing w:before="0" w:after="0"/>
        <w:ind w:left="57" w:right="0" w:hanging="0"/>
        <w:jc w:val="both"/>
        <w:rPr>
          <w:b/>
          <w:b/>
          <w:sz w:val="28"/>
        </w:rPr>
      </w:pPr>
      <w:r>
        <w:rPr>
          <w:rFonts w:eastAsia="Times New Roman" w:cs="Times New Roman"/>
          <w:b/>
          <w:bCs/>
          <w:color w:val="0000FF"/>
          <w:kern w:val="0"/>
          <w:sz w:val="28"/>
          <w:szCs w:val="28"/>
          <w:lang w:val="pt-BR" w:eastAsia="pt-BR" w:bidi="ar-SA"/>
        </w:rPr>
        <w:t>O veto é pela inconstitucionalidade do projeto, por se tratar de matéria de natureza administrativa de exclusiva atribuição do Prefeito Municipal, ou seja, com conteúdo que importa criação de procedimentos, instrumentos internos, alocação de pessoal e geração de despesa em matéria de cunho eminentemente gerencial, da órbita de competência do Executivo.</w:t>
      </w:r>
    </w:p>
    <w:p>
      <w:pPr>
        <w:pStyle w:val="Normal"/>
        <w:widowControl/>
        <w:suppressAutoHyphens w:val="true"/>
        <w:bidi w:val="0"/>
        <w:spacing w:before="0" w:after="0"/>
        <w:ind w:left="57" w:right="0" w:hanging="0"/>
        <w:jc w:val="both"/>
        <w:rPr>
          <w:b/>
          <w:b/>
          <w:sz w:val="28"/>
        </w:rPr>
      </w:pPr>
      <w:r>
        <w:rPr>
          <w:b/>
          <w:sz w:val="28"/>
        </w:rPr>
      </w:r>
    </w:p>
    <w:p>
      <w:pPr>
        <w:pStyle w:val="Normal"/>
        <w:widowControl/>
        <w:suppressAutoHyphens w:val="true"/>
        <w:bidi w:val="0"/>
        <w:spacing w:before="0" w:after="0"/>
        <w:ind w:left="57" w:right="0" w:hanging="0"/>
        <w:jc w:val="both"/>
        <w:rPr>
          <w:b/>
          <w:b/>
          <w:sz w:val="28"/>
        </w:rPr>
      </w:pPr>
      <w:r>
        <w:rPr>
          <w:rFonts w:eastAsia="Times New Roman" w:cs="Times New Roman"/>
          <w:b/>
          <w:bCs/>
          <w:color w:val="0000FF"/>
          <w:kern w:val="0"/>
          <w:sz w:val="28"/>
          <w:szCs w:val="28"/>
          <w:lang w:val="pt-BR" w:eastAsia="pt-BR" w:bidi="ar-SA"/>
        </w:rPr>
        <w:t>O relator desta matéria é o vereador Jair Locatelli.</w:t>
      </w:r>
    </w:p>
    <w:p>
      <w:pPr>
        <w:pStyle w:val="Normal"/>
        <w:widowControl/>
        <w:suppressAutoHyphens w:val="true"/>
        <w:bidi w:val="0"/>
        <w:spacing w:before="0" w:after="0"/>
        <w:ind w:left="57" w:right="0" w:hanging="0"/>
        <w:jc w:val="both"/>
        <w:rPr>
          <w:b/>
          <w:b/>
          <w:sz w:val="28"/>
        </w:rPr>
      </w:pPr>
      <w:r>
        <w:rPr>
          <w:b/>
          <w:sz w:val="28"/>
        </w:rPr>
      </w:r>
    </w:p>
    <w:p>
      <w:pPr>
        <w:pStyle w:val="Normal"/>
        <w:ind w:left="360" w:hanging="0"/>
        <w:jc w:val="both"/>
        <w:rPr>
          <w:b/>
          <w:b/>
          <w:sz w:val="28"/>
        </w:rPr>
      </w:pPr>
      <w:r>
        <w:rPr>
          <w:b/>
          <w:sz w:val="28"/>
        </w:rPr>
        <w:t xml:space="preserve">COLOCO EM DISCUSSÃO O VETO Nº </w:t>
      </w:r>
      <w:r>
        <w:rPr>
          <w:rFonts w:eastAsia="Times New Roman" w:cs="Times New Roman"/>
          <w:b/>
          <w:color w:val="00000A"/>
          <w:kern w:val="0"/>
          <w:sz w:val="28"/>
          <w:szCs w:val="24"/>
          <w:lang w:val="pt-BR" w:eastAsia="pt-BR" w:bidi="ar-SA"/>
        </w:rPr>
        <w:t>4</w:t>
      </w:r>
      <w:r>
        <w:rPr>
          <w:b/>
          <w:sz w:val="28"/>
        </w:rPr>
        <w:t>/21</w:t>
      </w:r>
    </w:p>
    <w:p>
      <w:pPr>
        <w:pStyle w:val="Normal"/>
        <w:ind w:left="360" w:hanging="0"/>
        <w:jc w:val="both"/>
        <w:rPr>
          <w:b/>
          <w:b/>
          <w:sz w:val="28"/>
        </w:rPr>
      </w:pPr>
      <w:r>
        <w:rPr>
          <w:b/>
          <w:sz w:val="28"/>
        </w:rPr>
      </w:r>
    </w:p>
    <w:p>
      <w:pPr>
        <w:pStyle w:val="Normal"/>
        <w:ind w:left="360" w:hanging="0"/>
        <w:jc w:val="both"/>
        <w:rPr>
          <w:b/>
          <w:b/>
          <w:sz w:val="28"/>
        </w:rPr>
      </w:pPr>
      <w:r>
        <w:rPr>
          <w:b/>
          <w:sz w:val="28"/>
        </w:rPr>
        <w:t>CONFORME PREVÊ O ARTIGO 72, PARÁGRAFO 4º, DA LEI ORGÂNICA MUNICIPAL, O VETO SÓ PODERÁ REJEITADO PELO VOTO DA MAIORIA ABSOLUTA DOS VEREADORES, OU SEJA, PARA SER REJEITADO É PRECISO, NO MÍNIMO, SEIS VOTOS CONTRÁRIOS.</w:t>
      </w:r>
    </w:p>
    <w:p>
      <w:pPr>
        <w:pStyle w:val="Normal"/>
        <w:ind w:left="360" w:hanging="0"/>
        <w:jc w:val="both"/>
        <w:rPr>
          <w:b/>
          <w:b/>
          <w:sz w:val="28"/>
        </w:rPr>
      </w:pPr>
      <w:r>
        <w:rPr>
          <w:b/>
          <w:sz w:val="28"/>
        </w:rPr>
      </w:r>
    </w:p>
    <w:p>
      <w:pPr>
        <w:pStyle w:val="Normal"/>
        <w:ind w:left="360" w:hanging="0"/>
        <w:jc w:val="both"/>
        <w:rPr>
          <w:b/>
          <w:b/>
          <w:sz w:val="28"/>
        </w:rPr>
      </w:pPr>
      <w:r>
        <w:rPr>
          <w:b/>
          <w:sz w:val="28"/>
        </w:rPr>
        <w:t>VEREADORES QUE ESTEJAM DE ACORDO COM O VETO VOTAM “SIM”</w:t>
      </w:r>
    </w:p>
    <w:p>
      <w:pPr>
        <w:pStyle w:val="Normal"/>
        <w:ind w:left="360" w:hanging="0"/>
        <w:jc w:val="both"/>
        <w:rPr>
          <w:b/>
          <w:b/>
          <w:sz w:val="28"/>
        </w:rPr>
      </w:pPr>
      <w:r>
        <w:rPr>
          <w:b/>
          <w:sz w:val="28"/>
        </w:rPr>
      </w:r>
    </w:p>
    <w:p>
      <w:pPr>
        <w:pStyle w:val="Normal"/>
        <w:ind w:left="360" w:hanging="0"/>
        <w:jc w:val="both"/>
        <w:rPr>
          <w:b/>
          <w:b/>
          <w:sz w:val="28"/>
        </w:rPr>
      </w:pPr>
      <w:r>
        <w:rPr>
          <w:b/>
          <w:sz w:val="28"/>
        </w:rPr>
        <w:t>VEREADORES CONTRÁRIOS AO VETO VOTAM “NÃO”</w:t>
      </w:r>
    </w:p>
    <w:p>
      <w:pPr>
        <w:pStyle w:val="Normal"/>
        <w:ind w:left="360" w:hanging="0"/>
        <w:jc w:val="both"/>
        <w:rPr>
          <w:b/>
          <w:b/>
          <w:sz w:val="28"/>
        </w:rPr>
      </w:pPr>
      <w:r>
        <w:rPr>
          <w:b/>
          <w:sz w:val="28"/>
        </w:rPr>
      </w:r>
    </w:p>
    <w:p>
      <w:pPr>
        <w:pStyle w:val="Normal"/>
        <w:ind w:left="360" w:hanging="0"/>
        <w:jc w:val="both"/>
        <w:rPr>
          <w:b/>
          <w:b/>
          <w:sz w:val="28"/>
        </w:rPr>
      </w:pPr>
      <w:r>
        <w:rPr>
          <w:b/>
          <w:sz w:val="28"/>
        </w:rPr>
        <w:t xml:space="preserve">COLOCO EM VOTAÇÃO O VETO Nº </w:t>
      </w:r>
      <w:r>
        <w:rPr>
          <w:b/>
          <w:sz w:val="28"/>
        </w:rPr>
        <w:t>4</w:t>
      </w:r>
      <w:r>
        <w:rPr>
          <w:b/>
          <w:sz w:val="28"/>
        </w:rPr>
        <w:t>/21, FAZENDO A CHAMADA NOMINAL DOS VEREADORES:</w:t>
      </w:r>
    </w:p>
    <w:p>
      <w:pPr>
        <w:pStyle w:val="Normal"/>
        <w:ind w:left="360" w:hanging="0"/>
        <w:jc w:val="both"/>
        <w:rPr>
          <w:b/>
          <w:b/>
          <w:sz w:val="28"/>
        </w:rPr>
      </w:pPr>
      <w:r>
        <w:rPr>
          <w:b/>
          <w:sz w:val="28"/>
        </w:rPr>
      </w:r>
    </w:p>
    <w:p>
      <w:pPr>
        <w:pStyle w:val="Normal"/>
        <w:ind w:left="540" w:hanging="0"/>
        <w:jc w:val="both"/>
        <w:rPr/>
      </w:pPr>
      <w:r>
        <w:rPr>
          <w:b/>
          <w:color w:val="00000A"/>
          <w:sz w:val="28"/>
          <w:szCs w:val="24"/>
        </w:rPr>
        <w:t>DAIANA BALD</w:t>
      </w:r>
      <w:r>
        <w:rPr>
          <w:b/>
          <w:sz w:val="28"/>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 xml:space="preserve">GILMAR MAIER </w:t>
      </w:r>
      <w:r>
        <w:rPr>
          <w:b/>
          <w:sz w:val="28"/>
        </w:rPr>
        <w:t>-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MARIA HELENA KRUMMENAUER - VOTO</w:t>
      </w:r>
    </w:p>
    <w:p>
      <w:pPr>
        <w:pStyle w:val="Normal"/>
        <w:ind w:left="540" w:hanging="0"/>
        <w:jc w:val="both"/>
        <w:rPr/>
      </w:pPr>
      <w:r>
        <w:rPr>
          <w:b/>
          <w:sz w:val="28"/>
        </w:rPr>
        <w:t>OSVALDIR URNAU - VOTO</w:t>
      </w:r>
    </w:p>
    <w:p>
      <w:pPr>
        <w:pStyle w:val="Normal"/>
        <w:ind w:left="540" w:hanging="0"/>
        <w:jc w:val="both"/>
        <w:rPr/>
      </w:pPr>
      <w:r>
        <w:rPr>
          <w:b/>
          <w:sz w:val="28"/>
        </w:rPr>
        <w:t>PAULO SATTLER - VOTO</w:t>
      </w:r>
    </w:p>
    <w:p>
      <w:pPr>
        <w:pStyle w:val="Normal"/>
        <w:ind w:left="540" w:hanging="0"/>
        <w:jc w:val="both"/>
        <w:rPr>
          <w:b/>
          <w:b/>
          <w:sz w:val="28"/>
        </w:rPr>
      </w:pPr>
      <w:r>
        <w:rPr>
          <w:b/>
          <w:sz w:val="28"/>
        </w:rPr>
      </w:r>
    </w:p>
    <w:p>
      <w:pPr>
        <w:pStyle w:val="Normal"/>
        <w:ind w:left="540" w:hanging="0"/>
        <w:jc w:val="both"/>
        <w:rPr/>
      </w:pPr>
      <w:r>
        <w:rPr>
          <w:b/>
          <w:sz w:val="28"/>
        </w:rPr>
        <w:t xml:space="preserve">APURAÇÃO DO </w:t>
      </w:r>
      <w:r>
        <w:rPr>
          <w:b/>
          <w:sz w:val="28"/>
        </w:rPr>
        <w:t>RESULTADO DA VOTAÇÃO:</w:t>
      </w:r>
    </w:p>
    <w:p>
      <w:pPr>
        <w:pStyle w:val="Normal"/>
        <w:ind w:left="540" w:hanging="0"/>
        <w:jc w:val="both"/>
        <w:rPr/>
      </w:pPr>
      <w:r>
        <w:rPr>
          <w:b/>
          <w:sz w:val="28"/>
        </w:rPr>
        <w:t>VOTOS FAVORÁVEIS:</w:t>
      </w:r>
    </w:p>
    <w:p>
      <w:pPr>
        <w:pStyle w:val="Normal"/>
        <w:ind w:left="540" w:hanging="0"/>
        <w:jc w:val="both"/>
        <w:rPr>
          <w:color w:val="auto"/>
        </w:rPr>
      </w:pPr>
      <w:r>
        <w:rPr>
          <w:b/>
          <w:bCs/>
          <w:color w:val="auto"/>
          <w:sz w:val="28"/>
          <w:szCs w:val="28"/>
        </w:rPr>
        <w:t>VOTOS CONTRÁRIOS:</w:t>
      </w:r>
    </w:p>
    <w:p>
      <w:pPr>
        <w:pStyle w:val="Normal"/>
        <w:ind w:left="540" w:hanging="0"/>
        <w:jc w:val="both"/>
        <w:rPr>
          <w:color w:val="0000FF"/>
        </w:rPr>
      </w:pPr>
      <w:r>
        <w:rPr>
          <w:b/>
          <w:bCs/>
          <w:color w:val="0000FF"/>
          <w:sz w:val="28"/>
          <w:szCs w:val="28"/>
        </w:rPr>
        <w:t>RESULTADO: (aprovado ou rejeitado)</w:t>
      </w:r>
    </w:p>
    <w:p>
      <w:pPr>
        <w:pStyle w:val="Normal"/>
        <w:ind w:hanging="0"/>
        <w:jc w:val="both"/>
        <w:rPr/>
      </w:pPr>
      <w:r>
        <w:rPr/>
        <w:t>_____________________________________________________________________________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Jair Locatelli, Daiana Bald e Diego Maciel, E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 Ingomar Sandtner</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63/21 - </w:t>
      </w:r>
      <w:r>
        <w:rPr>
          <w:b/>
          <w:bCs/>
          <w:color w:val="auto"/>
          <w:sz w:val="28"/>
          <w:szCs w:val="28"/>
        </w:rPr>
        <w:t>Autoriza a doação de equipamentos à Associação Hospital de Caridade Três Passos e dá outras providências (dois focos cirúrgicos para serem usados no bloco cirúrgico).</w:t>
      </w:r>
    </w:p>
    <w:p>
      <w:pPr>
        <w:pStyle w:val="Normal"/>
        <w:jc w:val="both"/>
        <w:rPr>
          <w:b/>
          <w:b/>
          <w:bCs/>
          <w:color w:val="auto"/>
          <w:sz w:val="28"/>
          <w:szCs w:val="28"/>
        </w:rPr>
      </w:pPr>
      <w:r>
        <w:rPr/>
      </w:r>
    </w:p>
    <w:p>
      <w:pPr>
        <w:pStyle w:val="Normal"/>
        <w:jc w:val="both"/>
        <w:rPr/>
      </w:pPr>
      <w:r>
        <w:rPr>
          <w:b/>
          <w:bCs/>
          <w:color w:val="0000FF"/>
          <w:sz w:val="28"/>
          <w:szCs w:val="28"/>
        </w:rPr>
        <w:t>E à mensagem retificativa enviada pelo Prefeito Municipal</w:t>
      </w:r>
      <w:r>
        <w:rPr>
          <w:b/>
          <w:bCs/>
          <w:color w:val="auto"/>
          <w:sz w:val="28"/>
          <w:szCs w:val="28"/>
        </w:rPr>
        <w:t>, que desmembrou a inclusão orçamentária da compra e posterior doação dos equipamentos ao Hospital.</w:t>
      </w:r>
    </w:p>
    <w:p>
      <w:pPr>
        <w:pStyle w:val="Normal"/>
        <w:jc w:val="both"/>
        <w:rPr/>
      </w:pPr>
      <w:r>
        <w:rPr>
          <w:b/>
          <w:bCs/>
          <w:color w:val="auto"/>
          <w:sz w:val="28"/>
          <w:szCs w:val="28"/>
        </w:rPr>
        <w:t>A inclusão orçamentária (abertura de crédito especial) consta em projeto de lei em separado (n</w:t>
      </w:r>
      <w:r>
        <w:rPr>
          <w:b/>
          <w:bCs/>
          <w:strike/>
          <w:color w:val="auto"/>
          <w:sz w:val="28"/>
          <w:szCs w:val="28"/>
        </w:rPr>
        <w:t>º</w:t>
      </w:r>
      <w:r>
        <w:rPr>
          <w:b/>
          <w:bCs/>
          <w:color w:val="auto"/>
          <w:sz w:val="28"/>
          <w:szCs w:val="28"/>
        </w:rPr>
        <w:t xml:space="preserve"> 76 de 2021).</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pPr>
      <w:r>
        <w:rPr>
          <w:rFonts w:eastAsia="Times New Roman" w:cs="Times New Roman"/>
          <w:b/>
          <w:bCs/>
          <w:color w:val="auto"/>
          <w:kern w:val="0"/>
          <w:sz w:val="28"/>
          <w:szCs w:val="28"/>
          <w:lang w:val="pt-BR" w:eastAsia="pt-BR" w:bidi="ar-SA"/>
        </w:rPr>
        <w:t>COLOCO EM DISCUSSÃO O PROJETO DE LEI Nº 63/21, JUNTAMENTE COM A MENSAGEM RETIFICATIVA</w:t>
      </w:r>
      <w:r>
        <w:rPr>
          <w:rFonts w:eastAsia="Times New Roman" w:cs="Times New Roman"/>
          <w:b/>
          <w:bCs/>
          <w:color w:val="auto"/>
          <w:kern w:val="0"/>
          <w:sz w:val="28"/>
          <w:szCs w:val="28"/>
          <w:lang w:val="pt-BR" w:eastAsia="pt-BR" w:bidi="ar-SA"/>
        </w:rPr>
        <w:t>.</w:t>
      </w:r>
    </w:p>
    <w:p>
      <w:pPr>
        <w:pStyle w:val="Normal"/>
        <w:widowControl/>
        <w:suppressAutoHyphens w:val="true"/>
        <w:bidi w:val="0"/>
        <w:spacing w:before="0" w:after="0"/>
        <w:ind w:left="0" w:right="0" w:hanging="0"/>
        <w:jc w:val="both"/>
        <w:rPr>
          <w:rFonts w:eastAsia="Times New Roman" w:cs="Times New Roman"/>
          <w:b/>
          <w:b/>
          <w:bCs/>
          <w:color w:val="auto"/>
          <w:kern w:val="0"/>
          <w:sz w:val="28"/>
          <w:szCs w:val="28"/>
          <w:lang w:val="pt-BR" w:eastAsia="pt-BR" w:bidi="ar-SA"/>
        </w:rPr>
      </w:pPr>
      <w:r>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 xml:space="preserve">PROJETO DE LEI Nº </w:t>
      </w:r>
      <w:r>
        <w:rPr>
          <w:rFonts w:eastAsia="Times New Roman" w:cs="Times New Roman"/>
          <w:b/>
          <w:bCs/>
          <w:i w:val="false"/>
          <w:iCs w:val="false"/>
          <w:color w:val="auto"/>
          <w:kern w:val="0"/>
          <w:sz w:val="28"/>
          <w:szCs w:val="28"/>
          <w:lang w:val="pt-BR" w:eastAsia="pt-BR" w:bidi="ar-SA"/>
        </w:rPr>
        <w:t>63</w:t>
      </w:r>
      <w:r>
        <w:rPr>
          <w:rFonts w:eastAsia="Times New Roman" w:cs="Times New Roman"/>
          <w:b/>
          <w:bCs/>
          <w:i w:val="false"/>
          <w:iCs w:val="false"/>
          <w:color w:val="auto"/>
          <w:kern w:val="0"/>
          <w:sz w:val="28"/>
          <w:szCs w:val="28"/>
          <w:lang w:val="pt-BR" w:eastAsia="pt-BR" w:bidi="ar-SA"/>
        </w:rPr>
        <w:t xml:space="preserve">/21, </w:t>
      </w:r>
      <w:r>
        <w:rPr>
          <w:rFonts w:eastAsia="Times New Roman" w:cs="Times New Roman"/>
          <w:b/>
          <w:bCs/>
          <w:i w:val="false"/>
          <w:iCs w:val="false"/>
          <w:color w:val="auto"/>
          <w:kern w:val="0"/>
          <w:sz w:val="28"/>
          <w:szCs w:val="28"/>
          <w:lang w:val="pt-BR" w:eastAsia="pt-BR" w:bidi="ar-SA"/>
        </w:rPr>
        <w:t>JUNTAMENTE COM A MENSAGEM RETIFICATIVA.</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b w:val="false"/>
          <w:b w:val="false"/>
          <w:bCs w:val="false"/>
          <w:color w:val="auto"/>
        </w:rPr>
      </w:pPr>
      <w:r>
        <w:rPr>
          <w:rFonts w:eastAsia="Times New Roman" w:cs="Times New Roman"/>
          <w:b w:val="false"/>
          <w:bCs w:val="false"/>
          <w:color w:val="auto"/>
          <w:kern w:val="0"/>
          <w:sz w:val="28"/>
          <w:szCs w:val="28"/>
          <w:lang w:val="pt-BR" w:eastAsia="pt-BR" w:bidi="ar-SA"/>
        </w:rPr>
        <w:t>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 Ingomar Sandtner</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86/21 - </w:t>
      </w:r>
      <w:r>
        <w:rPr>
          <w:b/>
          <w:bCs/>
          <w:color w:val="auto"/>
          <w:sz w:val="28"/>
          <w:szCs w:val="28"/>
        </w:rPr>
        <w:t>Consolida a legislação sobre criação, comércio, exibição, circulação e políticas de proteção de cães e gatos no Município de Três Passos, com vistas a regulamentar a Lei Federal nº 13.426, de 20217, que dispõe sobre a política de controle da natalidade de cães e gatos.</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O PROJETO DE LEI Nº 86/21</w:t>
      </w:r>
    </w:p>
    <w:p>
      <w:pPr>
        <w:pStyle w:val="Normal"/>
        <w:widowControl/>
        <w:suppressAutoHyphens w:val="true"/>
        <w:bidi w:val="0"/>
        <w:spacing w:before="0" w:after="0"/>
        <w:ind w:left="0" w:right="0" w:hanging="0"/>
        <w:jc w:val="both"/>
        <w:rPr>
          <w:color w:val="auto"/>
        </w:rPr>
      </w:pPr>
      <w:r>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 xml:space="preserve">PROJETO DE LEI Nº </w:t>
      </w:r>
      <w:r>
        <w:rPr>
          <w:rFonts w:eastAsia="Times New Roman" w:cs="Times New Roman"/>
          <w:b/>
          <w:bCs/>
          <w:i w:val="false"/>
          <w:iCs w:val="false"/>
          <w:color w:val="auto"/>
          <w:kern w:val="0"/>
          <w:sz w:val="28"/>
          <w:szCs w:val="28"/>
          <w:lang w:val="pt-BR" w:eastAsia="pt-BR" w:bidi="ar-SA"/>
        </w:rPr>
        <w:t>86</w:t>
      </w:r>
      <w:r>
        <w:rPr>
          <w:rFonts w:eastAsia="Times New Roman" w:cs="Times New Roman"/>
          <w:b/>
          <w:bCs/>
          <w:i w:val="false"/>
          <w:iCs w:val="false"/>
          <w:color w:val="auto"/>
          <w:kern w:val="0"/>
          <w:sz w:val="28"/>
          <w:szCs w:val="28"/>
          <w:lang w:val="pt-BR" w:eastAsia="pt-BR" w:bidi="ar-SA"/>
        </w:rPr>
        <w:t>/21</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b w:val="false"/>
          <w:b w:val="false"/>
          <w:bCs w:val="false"/>
        </w:rPr>
      </w:pPr>
      <w:r>
        <w:rPr>
          <w:b w:val="false"/>
          <w:bCs w:val="false"/>
        </w:rPr>
        <w:t>_______________________________________________________________________________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 Ingomar Sandtner</w:t>
      </w:r>
      <w:r>
        <w:rPr>
          <w:b/>
          <w:bCs/>
          <w:color w:val="0000FF"/>
          <w:sz w:val="28"/>
          <w:szCs w:val="28"/>
        </w:rPr>
        <w:t>, emitem PARECER FAVORÁVEL ao Projeto de Lei n</w:t>
      </w:r>
      <w:r>
        <w:rPr>
          <w:b/>
          <w:bCs/>
          <w:color w:val="0000FF"/>
          <w:sz w:val="28"/>
          <w:szCs w:val="28"/>
          <w:u w:val="single"/>
          <w:vertAlign w:val="superscript"/>
        </w:rPr>
        <w:t>º</w:t>
      </w:r>
      <w:r>
        <w:rPr>
          <w:b/>
          <w:bCs/>
          <w:color w:val="0000FF"/>
          <w:sz w:val="28"/>
          <w:szCs w:val="28"/>
        </w:rPr>
        <w:t xml:space="preserve"> 88/21 - </w:t>
      </w:r>
      <w:r>
        <w:rPr>
          <w:b/>
          <w:bCs/>
          <w:color w:val="auto"/>
          <w:sz w:val="28"/>
          <w:szCs w:val="28"/>
        </w:rPr>
        <w:t>Autoriza abertura de crédito adicional suplementar, no Lei 5587/2020, LOA para o exercício 2021, no valor de R$ 383.364,00, para contabilização do pagamento de exames especializados pelo CISA, na área da saúde.</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O PROJETO DE LEI Nº 88/21</w:t>
      </w:r>
    </w:p>
    <w:p>
      <w:pPr>
        <w:pStyle w:val="Normal"/>
        <w:widowControl/>
        <w:suppressAutoHyphens w:val="true"/>
        <w:bidi w:val="0"/>
        <w:spacing w:before="0" w:after="0"/>
        <w:ind w:left="0" w:right="0" w:hanging="0"/>
        <w:jc w:val="both"/>
        <w:rPr>
          <w:color w:val="auto"/>
        </w:rPr>
      </w:pPr>
      <w:r>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 xml:space="preserve">PROJETO DE LEI Nº </w:t>
      </w:r>
      <w:r>
        <w:rPr>
          <w:rFonts w:eastAsia="Times New Roman" w:cs="Times New Roman"/>
          <w:b/>
          <w:bCs/>
          <w:i w:val="false"/>
          <w:iCs w:val="false"/>
          <w:color w:val="auto"/>
          <w:kern w:val="0"/>
          <w:sz w:val="28"/>
          <w:szCs w:val="28"/>
          <w:lang w:val="pt-BR" w:eastAsia="pt-BR" w:bidi="ar-SA"/>
        </w:rPr>
        <w:t>88</w:t>
      </w:r>
      <w:r>
        <w:rPr>
          <w:rFonts w:eastAsia="Times New Roman" w:cs="Times New Roman"/>
          <w:b/>
          <w:bCs/>
          <w:i w:val="false"/>
          <w:iCs w:val="false"/>
          <w:color w:val="auto"/>
          <w:kern w:val="0"/>
          <w:sz w:val="28"/>
          <w:szCs w:val="28"/>
          <w:lang w:val="pt-BR" w:eastAsia="pt-BR" w:bidi="ar-SA"/>
        </w:rPr>
        <w:t>/21</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 Ingomar Sandtner</w:t>
      </w:r>
      <w:r>
        <w:rPr>
          <w:b/>
          <w:bCs/>
          <w:color w:val="0000FF"/>
          <w:sz w:val="28"/>
          <w:szCs w:val="28"/>
        </w:rPr>
        <w:t>, emitem PARECER FAVORÁVEL ao Projeto de Lei n</w:t>
      </w:r>
      <w:r>
        <w:rPr>
          <w:b/>
          <w:bCs/>
          <w:color w:val="0000FF"/>
          <w:sz w:val="28"/>
          <w:szCs w:val="28"/>
          <w:u w:val="single"/>
          <w:vertAlign w:val="superscript"/>
        </w:rPr>
        <w:t>º</w:t>
      </w:r>
      <w:r>
        <w:rPr>
          <w:b/>
          <w:bCs/>
          <w:color w:val="0000FF"/>
          <w:sz w:val="28"/>
          <w:szCs w:val="28"/>
        </w:rPr>
        <w:t xml:space="preserve"> 89/21 - </w:t>
      </w:r>
      <w:r>
        <w:rPr>
          <w:rFonts w:eastAsia="Times New Roman" w:cs="Times New Roman"/>
          <w:b/>
          <w:bCs/>
          <w:color w:val="00000A"/>
          <w:kern w:val="0"/>
          <w:sz w:val="28"/>
          <w:szCs w:val="28"/>
          <w:lang w:val="pt-BR" w:eastAsia="pt-BR" w:bidi="ar-SA"/>
        </w:rPr>
        <w:t>Autoriza abertura de crédito adicional suplementar, no Lei 5587/2020, LOA para o exercício 2021, no valor de R$ 56.000,00, para contabilização da compra de camisetas para “Saúde do Homem – novembro azul”.</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O PROJETO DE LEI Nº 89/21</w:t>
      </w:r>
    </w:p>
    <w:p>
      <w:pPr>
        <w:pStyle w:val="Normal"/>
        <w:widowControl/>
        <w:suppressAutoHyphens w:val="true"/>
        <w:bidi w:val="0"/>
        <w:spacing w:before="0" w:after="0"/>
        <w:ind w:left="0" w:right="0" w:hanging="0"/>
        <w:jc w:val="both"/>
        <w:rPr>
          <w:color w:val="auto"/>
        </w:rPr>
      </w:pPr>
      <w:r>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 xml:space="preserve">PROJETO DE LEI Nº </w:t>
      </w:r>
      <w:r>
        <w:rPr>
          <w:rFonts w:eastAsia="Times New Roman" w:cs="Times New Roman"/>
          <w:b/>
          <w:bCs/>
          <w:i w:val="false"/>
          <w:iCs w:val="false"/>
          <w:color w:val="auto"/>
          <w:kern w:val="0"/>
          <w:sz w:val="28"/>
          <w:szCs w:val="28"/>
          <w:lang w:val="pt-BR" w:eastAsia="pt-BR" w:bidi="ar-SA"/>
        </w:rPr>
        <w:t>89</w:t>
      </w:r>
      <w:r>
        <w:rPr>
          <w:rFonts w:eastAsia="Times New Roman" w:cs="Times New Roman"/>
          <w:b/>
          <w:bCs/>
          <w:i w:val="false"/>
          <w:iCs w:val="false"/>
          <w:color w:val="auto"/>
          <w:kern w:val="0"/>
          <w:sz w:val="28"/>
          <w:szCs w:val="28"/>
          <w:lang w:val="pt-BR" w:eastAsia="pt-BR" w:bidi="ar-SA"/>
        </w:rPr>
        <w:t>/21</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b w:val="false"/>
          <w:b w:val="false"/>
          <w:bCs w:val="false"/>
        </w:rPr>
      </w:pPr>
      <w:r>
        <w:rPr>
          <w:rFonts w:eastAsia="Times New Roman" w:cs="Times New Roman"/>
          <w:b w:val="false"/>
          <w:bCs w:val="false"/>
          <w:color w:val="auto"/>
          <w:kern w:val="0"/>
          <w:sz w:val="28"/>
          <w:szCs w:val="28"/>
          <w:lang w:val="pt-BR" w:eastAsia="pt-BR" w:bidi="ar-SA"/>
        </w:rPr>
        <w:t>_____________________________________________________________________</w:t>
      </w:r>
    </w:p>
    <w:p>
      <w:pPr>
        <w:pStyle w:val="Normal"/>
        <w:widowControl/>
        <w:suppressAutoHyphens w:val="true"/>
        <w:bidi w:val="0"/>
        <w:spacing w:before="0" w:after="0"/>
        <w:ind w:left="0" w:right="0" w:hanging="0"/>
        <w:jc w:val="both"/>
        <w:rPr>
          <w:color w:val="auto"/>
        </w:rPr>
      </w:pPr>
      <w:r>
        <w:rPr>
          <w:color w:val="auto"/>
        </w:rPr>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 Ingomar Sandtner</w:t>
      </w:r>
      <w:r>
        <w:rPr>
          <w:b/>
          <w:bCs/>
          <w:color w:val="0000FF"/>
          <w:sz w:val="28"/>
          <w:szCs w:val="28"/>
        </w:rPr>
        <w:t>, emitem PARECER FAVORÁVEL ao Projeto de Lei n</w:t>
      </w:r>
      <w:r>
        <w:rPr>
          <w:b/>
          <w:bCs/>
          <w:color w:val="0000FF"/>
          <w:sz w:val="28"/>
          <w:szCs w:val="28"/>
          <w:u w:val="single"/>
          <w:vertAlign w:val="superscript"/>
        </w:rPr>
        <w:t>º</w:t>
      </w:r>
      <w:r>
        <w:rPr>
          <w:b/>
          <w:bCs/>
          <w:color w:val="0000FF"/>
          <w:sz w:val="28"/>
          <w:szCs w:val="28"/>
        </w:rPr>
        <w:t xml:space="preserve"> 90/21 - </w:t>
      </w:r>
      <w:r>
        <w:rPr>
          <w:b/>
          <w:bCs/>
          <w:color w:val="auto"/>
          <w:sz w:val="28"/>
          <w:szCs w:val="28"/>
        </w:rPr>
        <w:t>Autoriza abertura de crédito adicional suplementar, no Lei 5587/2020, LOA para o exercício 2021, no valor de R$ 276.626,49, para contabilização de sequestros judicias debitados na conta corrente do Município no Banrisul, em decorrência de ações judiciais relativas a medicamentos.</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PROJETO DE LEI Nº 90/21</w:t>
      </w:r>
    </w:p>
    <w:p>
      <w:pPr>
        <w:pStyle w:val="Normal"/>
        <w:widowControl/>
        <w:suppressAutoHyphens w:val="true"/>
        <w:bidi w:val="0"/>
        <w:spacing w:before="0" w:after="0"/>
        <w:ind w:left="0" w:right="0" w:hanging="0"/>
        <w:jc w:val="both"/>
        <w:rPr>
          <w:color w:val="auto"/>
        </w:rPr>
      </w:pPr>
      <w:r>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 xml:space="preserve">PROJETO DE LEI Nº </w:t>
      </w:r>
      <w:r>
        <w:rPr>
          <w:rFonts w:eastAsia="Times New Roman" w:cs="Times New Roman"/>
          <w:b/>
          <w:bCs/>
          <w:i w:val="false"/>
          <w:iCs w:val="false"/>
          <w:color w:val="auto"/>
          <w:kern w:val="0"/>
          <w:sz w:val="28"/>
          <w:szCs w:val="28"/>
          <w:lang w:val="pt-BR" w:eastAsia="pt-BR" w:bidi="ar-SA"/>
        </w:rPr>
        <w:t>90</w:t>
      </w:r>
      <w:r>
        <w:rPr>
          <w:rFonts w:eastAsia="Times New Roman" w:cs="Times New Roman"/>
          <w:b/>
          <w:bCs/>
          <w:i w:val="false"/>
          <w:iCs w:val="false"/>
          <w:color w:val="auto"/>
          <w:kern w:val="0"/>
          <w:sz w:val="28"/>
          <w:szCs w:val="28"/>
          <w:lang w:val="pt-BR" w:eastAsia="pt-BR" w:bidi="ar-SA"/>
        </w:rPr>
        <w:t>/21</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b w:val="false"/>
          <w:b w:val="false"/>
          <w:bCs w:val="false"/>
        </w:rPr>
      </w:pPr>
      <w:r>
        <w:rPr>
          <w:rFonts w:eastAsia="Times New Roman" w:cs="Times New Roman"/>
          <w:b w:val="false"/>
          <w:bCs w:val="false"/>
          <w:i/>
          <w:iCs/>
          <w:color w:val="auto"/>
          <w:kern w:val="0"/>
          <w:sz w:val="28"/>
          <w:szCs w:val="28"/>
          <w:lang w:val="pt-BR" w:eastAsia="pt-BR" w:bidi="ar-SA"/>
        </w:rPr>
        <w:t>___________________________________________________________________</w:t>
      </w:r>
    </w:p>
    <w:p>
      <w:pPr>
        <w:pStyle w:val="Normal"/>
        <w:jc w:val="both"/>
        <w:rPr>
          <w:rFonts w:eastAsia="Times New Roman" w:cs="Times New Roman"/>
          <w:b w:val="false"/>
          <w:b w:val="false"/>
          <w:bCs w:val="false"/>
          <w:i/>
          <w:i/>
          <w:iCs/>
          <w:color w:val="auto"/>
          <w:kern w:val="0"/>
          <w:sz w:val="28"/>
          <w:szCs w:val="28"/>
          <w:lang w:val="pt-BR" w:eastAsia="pt-BR" w:bidi="ar-SA"/>
        </w:rPr>
      </w:pPr>
      <w:r>
        <w:rPr/>
      </w:r>
    </w:p>
    <w:p>
      <w:pPr>
        <w:pStyle w:val="Normal"/>
        <w:jc w:val="both"/>
        <w:rPr>
          <w:sz w:val="32"/>
          <w:szCs w:val="32"/>
        </w:rPr>
      </w:pPr>
      <w:r>
        <w:rPr>
          <w:b/>
          <w:bCs/>
          <w:color w:val="0000FF"/>
          <w:sz w:val="32"/>
          <w:szCs w:val="32"/>
        </w:rPr>
        <w:t>MATÉRIAS PARA DISCUSSÃO PRÉVIA:</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CONSTITUIÇÃO, REDAÇÃO E BEM-ESTAR SOCIAL, através de seus membros: Jair Locatelli, Daiana Bald e Diego Maciel, emite PARECER </w:t>
      </w:r>
      <w:r>
        <w:rPr>
          <w:b/>
          <w:bCs/>
          <w:color w:val="0000FF"/>
          <w:sz w:val="28"/>
          <w:szCs w:val="28"/>
        </w:rPr>
        <w:t>DESF</w:t>
      </w:r>
      <w:r>
        <w:rPr>
          <w:b/>
          <w:bCs/>
          <w:color w:val="0000FF"/>
          <w:sz w:val="28"/>
          <w:szCs w:val="28"/>
        </w:rPr>
        <w:t>AVORÁVE</w:t>
      </w:r>
      <w:r>
        <w:rPr>
          <w:b/>
          <w:bCs/>
          <w:color w:val="0000FF"/>
          <w:sz w:val="28"/>
          <w:szCs w:val="28"/>
        </w:rPr>
        <w:t>L</w:t>
      </w:r>
      <w:r>
        <w:rPr>
          <w:b/>
          <w:bCs/>
          <w:color w:val="0000FF"/>
          <w:sz w:val="28"/>
          <w:szCs w:val="28"/>
        </w:rPr>
        <w:t xml:space="preserve"> ao Projeto de Lei </w:t>
      </w:r>
      <w:r>
        <w:rPr>
          <w:b/>
          <w:bCs/>
          <w:color w:val="0000FF"/>
          <w:sz w:val="28"/>
          <w:szCs w:val="28"/>
        </w:rPr>
        <w:t>Legislativa</w:t>
      </w:r>
      <w:r>
        <w:rPr>
          <w:b/>
          <w:bCs/>
          <w:color w:val="0000FF"/>
          <w:sz w:val="28"/>
          <w:szCs w:val="28"/>
        </w:rPr>
        <w:t xml:space="preserve"> n</w:t>
      </w:r>
      <w:r>
        <w:rPr>
          <w:b/>
          <w:bCs/>
          <w:color w:val="0000FF"/>
          <w:sz w:val="28"/>
          <w:szCs w:val="28"/>
          <w:u w:val="single"/>
          <w:vertAlign w:val="superscript"/>
        </w:rPr>
        <w:t>º</w:t>
      </w:r>
      <w:r>
        <w:rPr>
          <w:b/>
          <w:bCs/>
          <w:color w:val="0000FF"/>
          <w:sz w:val="28"/>
          <w:szCs w:val="28"/>
        </w:rPr>
        <w:t xml:space="preserve"> </w:t>
      </w:r>
      <w:r>
        <w:rPr>
          <w:b/>
          <w:bCs/>
          <w:color w:val="0000FF"/>
          <w:sz w:val="28"/>
          <w:szCs w:val="28"/>
        </w:rPr>
        <w:t>18</w:t>
      </w:r>
      <w:r>
        <w:rPr>
          <w:b/>
          <w:bCs/>
          <w:color w:val="0000FF"/>
          <w:sz w:val="28"/>
          <w:szCs w:val="28"/>
        </w:rPr>
        <w:t xml:space="preserve">/21 - </w:t>
      </w:r>
      <w:r>
        <w:rPr>
          <w:b/>
          <w:bCs/>
          <w:color w:val="auto"/>
          <w:sz w:val="28"/>
          <w:szCs w:val="28"/>
        </w:rPr>
        <w:t>Inclui o conteúdo sobre a cultura tradicionalista nas escolas públicas da rede municipal de ensino.</w:t>
      </w:r>
    </w:p>
    <w:p>
      <w:pPr>
        <w:pStyle w:val="Normal"/>
        <w:jc w:val="both"/>
        <w:rPr/>
      </w:pPr>
      <w:r>
        <w:rPr>
          <w:b/>
          <w:bCs/>
          <w:color w:val="auto"/>
          <w:sz w:val="28"/>
          <w:szCs w:val="28"/>
        </w:rPr>
        <w:t>O conteúdo deverá abranger os aspectos históricos, artísticos e folclóricos da tradição gaúcha, contribuindo com a BNCC “Base Nacional Comum Curricular” e o Referencial Gaúcho, previsto dentro das especificações de territorialidade</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PRIMEIRAMENTE, COM BASE NO ART. 48, PARÁGRAFO ÚNICO, DO REGIMENTO INTERNO DA CÂMARA, COLOCO EM VOTAÇÃO O PARECER DA COMISSÃO DE CONSTITUIÇÃO, REDAÇÃO E BEM-ESTAR SOCIAL, QUE É CONTRÁRIO </w:t>
      </w:r>
      <w:r>
        <w:rPr>
          <w:rFonts w:eastAsia="Times New Roman" w:cs="Times New Roman"/>
          <w:b/>
          <w:bCs/>
          <w:color w:val="auto"/>
          <w:kern w:val="0"/>
          <w:sz w:val="28"/>
          <w:szCs w:val="28"/>
          <w:lang w:val="pt-BR" w:eastAsia="pt-BR" w:bidi="ar-SA"/>
        </w:rPr>
        <w:t>AO PROJETO DE LEI LEGISLATIVA Nº 18/21</w:t>
      </w:r>
      <w:r>
        <w:rPr>
          <w:b/>
          <w:bCs/>
          <w:color w:val="auto"/>
          <w:sz w:val="28"/>
          <w:szCs w:val="28"/>
        </w:rPr>
        <w:t>, EM RAZÃO DA SUA INCONSTITUCIONALIDADE.</w:t>
      </w:r>
    </w:p>
    <w:p>
      <w:pPr>
        <w:pStyle w:val="Normal"/>
        <w:jc w:val="both"/>
        <w:rPr>
          <w:b/>
          <w:b/>
          <w:bCs/>
          <w:sz w:val="28"/>
          <w:szCs w:val="28"/>
        </w:rPr>
      </w:pPr>
      <w:r>
        <w:rPr>
          <w:b/>
          <w:bCs/>
          <w:sz w:val="28"/>
          <w:szCs w:val="28"/>
        </w:rPr>
      </w:r>
    </w:p>
    <w:p>
      <w:pPr>
        <w:pStyle w:val="Normal"/>
        <w:jc w:val="both"/>
        <w:rPr>
          <w:b/>
          <w:b/>
          <w:bCs/>
          <w:sz w:val="28"/>
        </w:rPr>
      </w:pPr>
      <w:r>
        <w:rPr>
          <w:b/>
          <w:bCs/>
          <w:sz w:val="28"/>
        </w:rPr>
        <w:t xml:space="preserve">PARA QUE </w:t>
      </w:r>
      <w:r>
        <w:rPr>
          <w:rFonts w:eastAsia="Times New Roman" w:cs="Times New Roman"/>
          <w:b/>
          <w:bCs/>
          <w:color w:val="00000A"/>
          <w:kern w:val="0"/>
          <w:sz w:val="28"/>
          <w:szCs w:val="24"/>
          <w:lang w:val="pt-BR" w:eastAsia="pt-BR" w:bidi="ar-SA"/>
        </w:rPr>
        <w:t>O PROJETO</w:t>
      </w:r>
      <w:r>
        <w:rPr>
          <w:rFonts w:eastAsia="Times New Roman" w:cs="Times New Roman"/>
          <w:b/>
          <w:bCs/>
          <w:color w:val="00000A"/>
          <w:kern w:val="0"/>
          <w:sz w:val="28"/>
          <w:szCs w:val="24"/>
          <w:lang w:val="pt-BR" w:eastAsia="pt-BR" w:bidi="ar-SA"/>
        </w:rPr>
        <w:t xml:space="preserve"> POSSA SER DISCUTID</w:t>
      </w:r>
      <w:r>
        <w:rPr>
          <w:rFonts w:eastAsia="Times New Roman" w:cs="Times New Roman"/>
          <w:b/>
          <w:bCs/>
          <w:color w:val="00000A"/>
          <w:kern w:val="0"/>
          <w:sz w:val="28"/>
          <w:szCs w:val="24"/>
          <w:lang w:val="pt-BR" w:eastAsia="pt-BR" w:bidi="ar-SA"/>
        </w:rPr>
        <w:t>O</w:t>
      </w:r>
      <w:r>
        <w:rPr>
          <w:rFonts w:eastAsia="Times New Roman" w:cs="Times New Roman"/>
          <w:b/>
          <w:bCs/>
          <w:color w:val="00000A"/>
          <w:kern w:val="0"/>
          <w:sz w:val="28"/>
          <w:szCs w:val="24"/>
          <w:lang w:val="pt-BR" w:eastAsia="pt-BR" w:bidi="ar-SA"/>
        </w:rPr>
        <w:t xml:space="preserve"> E VOTAD</w:t>
      </w:r>
      <w:r>
        <w:rPr>
          <w:rFonts w:eastAsia="Times New Roman" w:cs="Times New Roman"/>
          <w:b/>
          <w:bCs/>
          <w:color w:val="00000A"/>
          <w:kern w:val="0"/>
          <w:sz w:val="28"/>
          <w:szCs w:val="24"/>
          <w:lang w:val="pt-BR" w:eastAsia="pt-BR" w:bidi="ar-SA"/>
        </w:rPr>
        <w:t>O</w:t>
      </w:r>
      <w:r>
        <w:rPr>
          <w:rFonts w:eastAsia="Times New Roman" w:cs="Times New Roman"/>
          <w:b/>
          <w:bCs/>
          <w:color w:val="00000A"/>
          <w:kern w:val="0"/>
          <w:sz w:val="28"/>
          <w:szCs w:val="24"/>
          <w:lang w:val="pt-BR" w:eastAsia="pt-BR" w:bidi="ar-SA"/>
        </w:rPr>
        <w:t xml:space="preserve"> PELOS VEREADORES EM PLENÁRIO, O PARECER PRECISA SER DERRUBADO.</w:t>
      </w:r>
    </w:p>
    <w:p>
      <w:pPr>
        <w:pStyle w:val="Normal"/>
        <w:jc w:val="both"/>
        <w:rPr>
          <w:b/>
          <w:b/>
          <w:bCs/>
          <w:sz w:val="28"/>
        </w:rPr>
      </w:pPr>
      <w:r>
        <w:rPr>
          <w:b/>
          <w:bCs/>
          <w:sz w:val="28"/>
        </w:rPr>
      </w:r>
    </w:p>
    <w:p>
      <w:pPr>
        <w:pStyle w:val="Normal"/>
        <w:jc w:val="both"/>
        <w:rPr>
          <w:b/>
          <w:b/>
          <w:bCs/>
          <w:sz w:val="28"/>
        </w:rPr>
      </w:pPr>
      <w:r>
        <w:rPr>
          <w:b/>
          <w:bCs/>
          <w:sz w:val="28"/>
        </w:rPr>
        <w:t xml:space="preserve">VEREADORES FAVORÁVEIS AO PARECER E ARQUIVAMENTO </w:t>
      </w:r>
      <w:r>
        <w:rPr>
          <w:rFonts w:eastAsia="Times New Roman" w:cs="Times New Roman"/>
          <w:b/>
          <w:bCs/>
          <w:color w:val="00000A"/>
          <w:kern w:val="0"/>
          <w:sz w:val="28"/>
          <w:szCs w:val="24"/>
          <w:lang w:val="pt-BR" w:eastAsia="pt-BR" w:bidi="ar-SA"/>
        </w:rPr>
        <w:t>DO PROJETO</w:t>
      </w:r>
      <w:r>
        <w:rPr>
          <w:b/>
          <w:bCs/>
          <w:sz w:val="28"/>
        </w:rPr>
        <w:t xml:space="preserve"> PERMANEÇAM COMO ESTÃO, E OS CONTRÁRIOS SE MANIFESTEM.</w:t>
      </w:r>
    </w:p>
    <w:p>
      <w:pPr>
        <w:pStyle w:val="Normal"/>
        <w:jc w:val="both"/>
        <w:rPr>
          <w:b/>
          <w:b/>
          <w:bCs/>
          <w:sz w:val="28"/>
        </w:rPr>
      </w:pPr>
      <w:r>
        <w:rPr>
          <w:b/>
          <w:bCs/>
          <w:sz w:val="28"/>
        </w:rPr>
      </w:r>
    </w:p>
    <w:p>
      <w:pPr>
        <w:pStyle w:val="Normal"/>
        <w:jc w:val="both"/>
        <w:rPr>
          <w:b/>
          <w:b/>
          <w:bCs/>
          <w:sz w:val="28"/>
        </w:rPr>
      </w:pPr>
      <w:r>
        <w:rPr>
          <w:b/>
          <w:bCs/>
          <w:sz w:val="28"/>
        </w:rPr>
        <w:t>FAVORÁVEIS: ___________________________</w:t>
      </w:r>
    </w:p>
    <w:p>
      <w:pPr>
        <w:pStyle w:val="Normal"/>
        <w:jc w:val="both"/>
        <w:rPr>
          <w:b/>
          <w:b/>
          <w:bCs/>
          <w:sz w:val="28"/>
        </w:rPr>
      </w:pPr>
      <w:r>
        <w:rPr>
          <w:b/>
          <w:bCs/>
          <w:sz w:val="28"/>
        </w:rPr>
        <w:t>CONTRÁRIOS: ___________________________</w:t>
      </w:r>
    </w:p>
    <w:p>
      <w:pPr>
        <w:pStyle w:val="Normal"/>
        <w:jc w:val="both"/>
        <w:rPr>
          <w:b/>
          <w:b/>
          <w:bCs/>
          <w:color w:val="0000FF"/>
          <w:sz w:val="28"/>
          <w:u w:val="single"/>
        </w:rPr>
      </w:pPr>
      <w:r>
        <w:rPr>
          <w:b/>
          <w:bCs/>
          <w:color w:val="0000FF"/>
          <w:sz w:val="28"/>
          <w:u w:val="single"/>
        </w:rPr>
      </w:r>
    </w:p>
    <w:p>
      <w:pPr>
        <w:pStyle w:val="Normal"/>
        <w:jc w:val="both"/>
        <w:rPr/>
      </w:pPr>
      <w:r>
        <w:rPr>
          <w:b/>
          <w:bCs/>
          <w:color w:val="FF0000"/>
          <w:sz w:val="28"/>
          <w:szCs w:val="28"/>
        </w:rPr>
        <w:t xml:space="preserve">NO CASO DE O PARECER TER SIDO DERRUBADO (HAVER MAIS VOTOS CONTRÁRIOS), </w:t>
      </w:r>
      <w:r>
        <w:rPr>
          <w:rFonts w:eastAsia="Times New Roman" w:cs="Times New Roman"/>
          <w:b/>
          <w:bCs/>
          <w:color w:val="FF0000"/>
          <w:kern w:val="0"/>
          <w:sz w:val="28"/>
          <w:szCs w:val="28"/>
          <w:lang w:val="pt-BR" w:eastAsia="pt-BR" w:bidi="ar-SA"/>
        </w:rPr>
        <w:t>O PROJETO</w:t>
      </w:r>
      <w:r>
        <w:rPr>
          <w:rFonts w:eastAsia="Times New Roman" w:cs="Times New Roman"/>
          <w:b/>
          <w:bCs/>
          <w:color w:val="FF0000"/>
          <w:kern w:val="0"/>
          <w:sz w:val="28"/>
          <w:szCs w:val="28"/>
          <w:lang w:val="pt-BR" w:eastAsia="pt-BR" w:bidi="ar-SA"/>
        </w:rPr>
        <w:t xml:space="preserve"> VAI À DISCUSSÃO PRÉVIA.</w:t>
      </w:r>
    </w:p>
    <w:p>
      <w:pPr>
        <w:pStyle w:val="Normal"/>
        <w:jc w:val="both"/>
        <w:rPr>
          <w:rFonts w:ascii="Times New Roman" w:hAnsi="Times New Roman" w:eastAsia="Times New Roman" w:cs="Times New Roman"/>
          <w:b/>
          <w:b/>
          <w:bCs/>
          <w:color w:val="FF0000"/>
          <w:kern w:val="0"/>
          <w:sz w:val="28"/>
          <w:szCs w:val="28"/>
          <w:lang w:val="pt-BR" w:eastAsia="pt-BR" w:bidi="ar-SA"/>
        </w:rPr>
      </w:pPr>
      <w:r>
        <w:rPr>
          <w:rFonts w:eastAsia="Times New Roman" w:cs="Times New Roman"/>
          <w:b/>
          <w:bCs/>
          <w:color w:val="FF0000"/>
          <w:kern w:val="0"/>
          <w:sz w:val="28"/>
          <w:szCs w:val="28"/>
          <w:lang w:val="pt-BR" w:eastAsia="pt-BR" w:bidi="ar-SA"/>
        </w:rPr>
      </w:r>
    </w:p>
    <w:p>
      <w:pPr>
        <w:pStyle w:val="Normal"/>
        <w:jc w:val="both"/>
        <w:rPr>
          <w:sz w:val="28"/>
          <w:szCs w:val="28"/>
        </w:rPr>
      </w:pPr>
      <w:r>
        <w:rPr>
          <w:rFonts w:eastAsia="Times New Roman" w:cs="Times New Roman"/>
          <w:b/>
          <w:bCs/>
          <w:color w:val="0000FF"/>
          <w:kern w:val="0"/>
          <w:sz w:val="28"/>
          <w:szCs w:val="28"/>
          <w:lang w:val="pt-BR" w:eastAsia="pt-BR" w:bidi="ar-SA"/>
        </w:rPr>
        <w:t xml:space="preserve">CCR: Relator </w:t>
      </w:r>
      <w:r>
        <w:rPr>
          <w:rFonts w:eastAsia="Times New Roman" w:cs="Times New Roman"/>
          <w:b/>
          <w:bCs/>
          <w:color w:val="0000FF"/>
          <w:kern w:val="0"/>
          <w:sz w:val="28"/>
          <w:szCs w:val="28"/>
          <w:lang w:val="pt-BR" w:eastAsia="pt-BR" w:bidi="ar-SA"/>
        </w:rPr>
        <w:t>Jair Locatelli</w:t>
      </w:r>
    </w:p>
    <w:p>
      <w:pPr>
        <w:pStyle w:val="Normal"/>
        <w:widowControl/>
        <w:suppressAutoHyphens w:val="true"/>
        <w:bidi w:val="0"/>
        <w:spacing w:before="0" w:after="0"/>
        <w:ind w:left="0" w:right="0" w:hanging="0"/>
        <w:jc w:val="both"/>
        <w:rPr/>
      </w:pPr>
      <w:r>
        <w:rPr>
          <w:rFonts w:eastAsia="Times New Roman" w:cs="Times New Roman"/>
          <w:b/>
          <w:bCs/>
          <w:color w:val="auto"/>
          <w:kern w:val="0"/>
          <w:sz w:val="28"/>
          <w:szCs w:val="28"/>
          <w:lang w:val="pt-BR" w:eastAsia="pt-BR" w:bidi="ar-SA"/>
        </w:rPr>
        <w:t xml:space="preserve">COLOCO EM DISCUSSÃO PRÉVIA O PROJETO DE LEI </w:t>
      </w:r>
      <w:r>
        <w:rPr>
          <w:rFonts w:eastAsia="Times New Roman" w:cs="Times New Roman"/>
          <w:b/>
          <w:bCs/>
          <w:color w:val="auto"/>
          <w:kern w:val="0"/>
          <w:sz w:val="28"/>
          <w:szCs w:val="28"/>
          <w:lang w:val="pt-BR" w:eastAsia="pt-BR" w:bidi="ar-SA"/>
        </w:rPr>
        <w:t xml:space="preserve">LEGISLATIVA </w:t>
      </w:r>
      <w:r>
        <w:rPr>
          <w:rFonts w:eastAsia="Times New Roman" w:cs="Times New Roman"/>
          <w:b/>
          <w:bCs/>
          <w:color w:val="auto"/>
          <w:kern w:val="0"/>
          <w:sz w:val="28"/>
          <w:szCs w:val="28"/>
          <w:lang w:val="pt-BR" w:eastAsia="pt-BR" w:bidi="ar-SA"/>
        </w:rPr>
        <w:t xml:space="preserve">Nº </w:t>
      </w:r>
      <w:r>
        <w:rPr>
          <w:rFonts w:eastAsia="Times New Roman" w:cs="Times New Roman"/>
          <w:b/>
          <w:bCs/>
          <w:color w:val="auto"/>
          <w:kern w:val="0"/>
          <w:sz w:val="28"/>
          <w:szCs w:val="28"/>
          <w:lang w:val="pt-BR" w:eastAsia="pt-BR" w:bidi="ar-SA"/>
        </w:rPr>
        <w:t>18</w:t>
      </w:r>
      <w:r>
        <w:rPr>
          <w:rFonts w:eastAsia="Times New Roman" w:cs="Times New Roman"/>
          <w:b/>
          <w:bCs/>
          <w:color w:val="auto"/>
          <w:kern w:val="0"/>
          <w:sz w:val="28"/>
          <w:szCs w:val="28"/>
          <w:lang w:val="pt-BR" w:eastAsia="pt-BR" w:bidi="ar-SA"/>
        </w:rPr>
        <w:t>/21.</w:t>
      </w:r>
    </w:p>
    <w:p>
      <w:pPr>
        <w:pStyle w:val="Normal"/>
        <w:widowControl/>
        <w:suppressAutoHyphens w:val="true"/>
        <w:bidi w:val="0"/>
        <w:spacing w:before="0" w:after="0"/>
        <w:ind w:left="0" w:right="0" w:hanging="0"/>
        <w:jc w:val="both"/>
        <w:rPr/>
      </w:pPr>
      <w:r>
        <w:rPr>
          <w:rFonts w:eastAsia="Times New Roman" w:cs="Times New Roman"/>
          <w:b/>
          <w:bCs/>
          <w:color w:val="auto"/>
          <w:kern w:val="0"/>
          <w:sz w:val="28"/>
          <w:szCs w:val="28"/>
          <w:lang w:val="pt-BR" w:eastAsia="pt-BR" w:bidi="ar-SA"/>
        </w:rPr>
        <w:t>___________________________________________________________________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 xml:space="preserve">PARECERES DA COMISSÃO DE CONSTITUIÇÃO, REDAÇÃO E BEM-ESTAR SOCIAL, através de seus membros: Jair Locatelli, Daiana Bald e Diego Maciel, E DA COMISSÃO DE ORÇAMENTO, FINANÇAS E INFRAESTRUTURA URBANA E RURAL, através de seus membros: </w:t>
      </w:r>
      <w:r>
        <w:rPr>
          <w:rFonts w:eastAsia="Times New Roman" w:cs="Times New Roman"/>
          <w:b/>
          <w:bCs/>
          <w:color w:val="0000FF"/>
          <w:kern w:val="0"/>
          <w:sz w:val="28"/>
          <w:szCs w:val="28"/>
          <w:lang w:val="pt-BR" w:eastAsia="pt-BR" w:bidi="ar-SA"/>
        </w:rPr>
        <w:t>João Bol</w:t>
      </w:r>
      <w:r>
        <w:rPr>
          <w:rFonts w:eastAsia="Times New Roman" w:cs="Times New Roman"/>
          <w:b/>
          <w:bCs/>
          <w:color w:val="0000FF"/>
          <w:kern w:val="0"/>
          <w:sz w:val="28"/>
          <w:szCs w:val="28"/>
          <w:lang w:val="pt-BR" w:eastAsia="pt-BR" w:bidi="ar-SA"/>
        </w:rPr>
        <w:t>l, Edivan Baron e Luis da Silva,</w:t>
      </w:r>
      <w:r>
        <w:rPr>
          <w:b/>
          <w:bCs/>
          <w:color w:val="0000FF"/>
          <w:sz w:val="28"/>
          <w:szCs w:val="28"/>
        </w:rPr>
        <w:t xml:space="preserve"> emitem PARECERES FAVORÁVEIS ao Projeto de Lei </w:t>
      </w:r>
      <w:r>
        <w:rPr>
          <w:b/>
          <w:bCs/>
          <w:color w:val="0000FF"/>
          <w:sz w:val="28"/>
          <w:szCs w:val="28"/>
        </w:rPr>
        <w:t>Complementar</w:t>
      </w:r>
      <w:r>
        <w:rPr>
          <w:b/>
          <w:bCs/>
          <w:color w:val="0000FF"/>
          <w:sz w:val="28"/>
          <w:szCs w:val="28"/>
        </w:rPr>
        <w:t xml:space="preserve"> n</w:t>
      </w:r>
      <w:r>
        <w:rPr>
          <w:b/>
          <w:bCs/>
          <w:color w:val="0000FF"/>
          <w:sz w:val="28"/>
          <w:szCs w:val="28"/>
          <w:u w:val="single"/>
          <w:vertAlign w:val="superscript"/>
        </w:rPr>
        <w:t>º</w:t>
      </w:r>
      <w:r>
        <w:rPr>
          <w:b/>
          <w:bCs/>
          <w:color w:val="0000FF"/>
          <w:sz w:val="28"/>
          <w:szCs w:val="28"/>
        </w:rPr>
        <w:t xml:space="preserve"> </w:t>
      </w:r>
      <w:r>
        <w:rPr>
          <w:b/>
          <w:bCs/>
          <w:color w:val="0000FF"/>
          <w:sz w:val="28"/>
          <w:szCs w:val="28"/>
        </w:rPr>
        <w:t>8</w:t>
      </w:r>
      <w:r>
        <w:rPr>
          <w:b/>
          <w:bCs/>
          <w:color w:val="0000FF"/>
          <w:sz w:val="28"/>
          <w:szCs w:val="28"/>
        </w:rPr>
        <w:t xml:space="preserve">/21 - </w:t>
      </w:r>
      <w:r>
        <w:rPr>
          <w:b/>
          <w:bCs/>
          <w:color w:val="auto"/>
          <w:sz w:val="28"/>
          <w:szCs w:val="28"/>
        </w:rPr>
        <w:t>Altera artigos da Lei Complementar nº 18/2011.</w:t>
      </w:r>
    </w:p>
    <w:p>
      <w:pPr>
        <w:pStyle w:val="Normal"/>
        <w:jc w:val="both"/>
        <w:rPr>
          <w:color w:val="auto"/>
        </w:rPr>
      </w:pPr>
      <w:r>
        <w:rPr>
          <w:b/>
          <w:bCs/>
          <w:color w:val="auto"/>
          <w:sz w:val="28"/>
          <w:szCs w:val="28"/>
        </w:rPr>
        <w:t>Esta proposição substitui o projeto de lei nº 69/21 e altera o Estatuto dos servidores públicos municipais, com relação à licença adotante, à jornada de trabalho da autarquia (Instituto de Previdência) e a contagem do efetivo exercício para efeitos dos adicionais avanços.</w:t>
      </w:r>
    </w:p>
    <w:p>
      <w:pPr>
        <w:pStyle w:val="Normal"/>
        <w:jc w:val="both"/>
        <w:rPr>
          <w:b/>
          <w:b/>
          <w:bCs/>
          <w:color w:val="0000FF"/>
          <w:sz w:val="28"/>
          <w:szCs w:val="28"/>
        </w:rPr>
      </w:pPr>
      <w:r>
        <w:rPr/>
      </w:r>
    </w:p>
    <w:p>
      <w:pPr>
        <w:pStyle w:val="Normal"/>
        <w:jc w:val="both"/>
        <w:rPr>
          <w:sz w:val="28"/>
          <w:szCs w:val="28"/>
        </w:rPr>
      </w:pPr>
      <w:r>
        <w:rPr>
          <w:rFonts w:eastAsia="Times New Roman" w:cs="Times New Roman"/>
          <w:b/>
          <w:bCs/>
          <w:color w:val="0000FF"/>
          <w:kern w:val="0"/>
          <w:sz w:val="28"/>
          <w:szCs w:val="28"/>
          <w:lang w:val="pt-BR" w:eastAsia="pt-BR" w:bidi="ar-SA"/>
        </w:rPr>
        <w:t xml:space="preserve">CCR: Relator </w:t>
      </w:r>
      <w:r>
        <w:rPr>
          <w:rFonts w:eastAsia="Times New Roman" w:cs="Times New Roman"/>
          <w:b/>
          <w:bCs/>
          <w:color w:val="0000FF"/>
          <w:kern w:val="0"/>
          <w:sz w:val="28"/>
          <w:szCs w:val="28"/>
          <w:lang w:val="pt-BR" w:eastAsia="pt-BR" w:bidi="ar-SA"/>
        </w:rPr>
        <w:t>Diego Maciel</w:t>
      </w:r>
    </w:p>
    <w:p>
      <w:pPr>
        <w:pStyle w:val="Normal"/>
        <w:jc w:val="both"/>
        <w:rPr>
          <w:sz w:val="28"/>
          <w:szCs w:val="28"/>
        </w:rPr>
      </w:pPr>
      <w:r>
        <w:rPr>
          <w:rFonts w:eastAsia="Times New Roman" w:cs="Times New Roman"/>
          <w:b/>
          <w:bCs/>
          <w:color w:val="0000FF"/>
          <w:kern w:val="0"/>
          <w:sz w:val="28"/>
          <w:szCs w:val="28"/>
          <w:lang w:val="pt-BR" w:eastAsia="pt-BR" w:bidi="ar-SA"/>
        </w:rPr>
        <w:t xml:space="preserve">COF: Relator </w:t>
      </w:r>
      <w:r>
        <w:rPr>
          <w:rFonts w:eastAsia="Times New Roman" w:cs="Times New Roman"/>
          <w:b/>
          <w:bCs/>
          <w:color w:val="0000FF"/>
          <w:kern w:val="0"/>
          <w:sz w:val="28"/>
          <w:szCs w:val="28"/>
          <w:lang w:val="pt-BR" w:eastAsia="pt-BR" w:bidi="ar-SA"/>
        </w:rPr>
        <w:t>Edivan Baron</w:t>
      </w:r>
    </w:p>
    <w:p>
      <w:pPr>
        <w:pStyle w:val="Normal"/>
        <w:widowControl/>
        <w:suppressAutoHyphens w:val="true"/>
        <w:bidi w:val="0"/>
        <w:spacing w:before="0" w:after="0"/>
        <w:ind w:left="0" w:right="0" w:hanging="0"/>
        <w:jc w:val="both"/>
        <w:rPr/>
      </w:pPr>
      <w:r>
        <w:rPr>
          <w:rFonts w:eastAsia="Times New Roman" w:cs="Times New Roman"/>
          <w:b/>
          <w:bCs/>
          <w:color w:val="auto"/>
          <w:kern w:val="0"/>
          <w:sz w:val="28"/>
          <w:szCs w:val="28"/>
          <w:lang w:val="pt-BR" w:eastAsia="pt-BR" w:bidi="ar-SA"/>
        </w:rPr>
        <w:t xml:space="preserve">COLOCO EM DISCUSSÃO PRÉVIA O PROJETO DE LEI </w:t>
      </w:r>
      <w:r>
        <w:rPr>
          <w:rFonts w:eastAsia="Times New Roman" w:cs="Times New Roman"/>
          <w:b/>
          <w:bCs/>
          <w:color w:val="auto"/>
          <w:kern w:val="0"/>
          <w:sz w:val="28"/>
          <w:szCs w:val="28"/>
          <w:lang w:val="pt-BR" w:eastAsia="pt-BR" w:bidi="ar-SA"/>
        </w:rPr>
        <w:t>COMPLEMENTAR</w:t>
      </w:r>
      <w:r>
        <w:rPr>
          <w:rFonts w:eastAsia="Times New Roman" w:cs="Times New Roman"/>
          <w:b/>
          <w:bCs/>
          <w:color w:val="auto"/>
          <w:kern w:val="0"/>
          <w:sz w:val="28"/>
          <w:szCs w:val="28"/>
          <w:lang w:val="pt-BR" w:eastAsia="pt-BR" w:bidi="ar-SA"/>
        </w:rPr>
        <w:t xml:space="preserve"> Nº </w:t>
      </w:r>
      <w:r>
        <w:rPr>
          <w:rFonts w:eastAsia="Times New Roman" w:cs="Times New Roman"/>
          <w:b/>
          <w:bCs/>
          <w:color w:val="auto"/>
          <w:kern w:val="0"/>
          <w:sz w:val="28"/>
          <w:szCs w:val="28"/>
          <w:lang w:val="pt-BR" w:eastAsia="pt-BR" w:bidi="ar-SA"/>
        </w:rPr>
        <w:t>8</w:t>
      </w:r>
      <w:r>
        <w:rPr>
          <w:rFonts w:eastAsia="Times New Roman" w:cs="Times New Roman"/>
          <w:b/>
          <w:bCs/>
          <w:color w:val="auto"/>
          <w:kern w:val="0"/>
          <w:sz w:val="28"/>
          <w:szCs w:val="28"/>
          <w:lang w:val="pt-BR" w:eastAsia="pt-BR" w:bidi="ar-SA"/>
        </w:rPr>
        <w:t>/21</w:t>
      </w:r>
    </w:p>
    <w:p>
      <w:pPr>
        <w:pStyle w:val="Normal"/>
        <w:widowControl/>
        <w:suppressAutoHyphens w:val="true"/>
        <w:bidi w:val="0"/>
        <w:spacing w:before="0" w:after="0"/>
        <w:ind w:left="0" w:right="0" w:hanging="0"/>
        <w:jc w:val="both"/>
        <w:rPr>
          <w:b w:val="false"/>
          <w:b w:val="false"/>
          <w:bCs w:val="false"/>
          <w:color w:val="auto"/>
        </w:rPr>
      </w:pPr>
      <w:r>
        <w:rPr>
          <w:rFonts w:eastAsia="Times New Roman" w:cs="Times New Roman"/>
          <w:b w:val="false"/>
          <w:bCs w:val="false"/>
          <w:color w:val="auto"/>
          <w:kern w:val="0"/>
          <w:sz w:val="28"/>
          <w:szCs w:val="28"/>
          <w:lang w:val="pt-BR" w:eastAsia="pt-BR" w:bidi="ar-SA"/>
        </w:rPr>
        <w:t>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w:t>
      </w:r>
      <w:r>
        <w:rPr>
          <w:rFonts w:eastAsia="Times New Roman" w:cs="Times New Roman"/>
          <w:b/>
          <w:bCs/>
          <w:color w:val="0000FF"/>
          <w:kern w:val="0"/>
          <w:sz w:val="28"/>
          <w:szCs w:val="28"/>
          <w:lang w:val="pt-BR" w:eastAsia="pt-BR" w:bidi="ar-SA"/>
        </w:rPr>
        <w:t xml:space="preserve">Jair Locatelli, </w:t>
      </w:r>
      <w:r>
        <w:rPr>
          <w:rFonts w:eastAsia="Times New Roman" w:cs="Times New Roman"/>
          <w:b/>
          <w:bCs/>
          <w:color w:val="0000FF"/>
          <w:kern w:val="0"/>
          <w:sz w:val="28"/>
          <w:szCs w:val="28"/>
          <w:lang w:val="pt-BR" w:eastAsia="pt-BR" w:bidi="ar-SA"/>
        </w:rPr>
        <w:t>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 xml:space="preserve">João Boll, </w:t>
      </w:r>
      <w:r>
        <w:rPr>
          <w:rFonts w:eastAsia="Times New Roman" w:cs="Times New Roman"/>
          <w:b/>
          <w:bCs/>
          <w:color w:val="0000FF"/>
          <w:kern w:val="0"/>
          <w:sz w:val="28"/>
          <w:szCs w:val="28"/>
          <w:lang w:val="pt-BR" w:eastAsia="pt-BR" w:bidi="ar-SA"/>
        </w:rPr>
        <w:t>Edivan Baron e Luis da Silva</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82</w:t>
      </w:r>
      <w:r>
        <w:rPr>
          <w:b/>
          <w:bCs/>
          <w:color w:val="0000FF"/>
          <w:sz w:val="28"/>
          <w:szCs w:val="28"/>
        </w:rPr>
        <w:t xml:space="preserve">/21 - </w:t>
      </w:r>
      <w:r>
        <w:rPr>
          <w:b/>
          <w:bCs/>
          <w:color w:val="auto"/>
          <w:sz w:val="28"/>
          <w:szCs w:val="28"/>
        </w:rPr>
        <w:t xml:space="preserve">Institui o Programa Municipal de desenvolvimento da cadeia produtiva da piscicultura do Município de Três Passos – Pró-peixe. </w:t>
      </w:r>
    </w:p>
    <w:p>
      <w:pPr>
        <w:pStyle w:val="Normal"/>
        <w:jc w:val="both"/>
        <w:rPr/>
      </w:pPr>
      <w:r>
        <w:rPr>
          <w:b/>
          <w:bCs/>
          <w:color w:val="auto"/>
          <w:sz w:val="28"/>
          <w:szCs w:val="28"/>
        </w:rPr>
        <w:t>Este projeto objetiva estimular o cultivo de peixes para fins comerciais em nosso Município, bem como despertar a consciência dos piscicultores para a emissão de notas fiscal de produtor.</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 xml:space="preserve">Relator da CCR: Vereador </w:t>
      </w:r>
      <w:r>
        <w:rPr>
          <w:rFonts w:eastAsia="Times New Roman" w:cs="Times New Roman"/>
          <w:b/>
          <w:bCs/>
          <w:color w:val="0000FF"/>
          <w:kern w:val="0"/>
          <w:sz w:val="28"/>
          <w:szCs w:val="28"/>
          <w:lang w:val="pt-BR" w:eastAsia="pt-BR" w:bidi="ar-SA"/>
        </w:rPr>
        <w:t>Jair Locatelli</w:t>
      </w:r>
    </w:p>
    <w:p>
      <w:pPr>
        <w:pStyle w:val="Normal"/>
        <w:jc w:val="both"/>
        <w:rPr>
          <w:b/>
          <w:b/>
          <w:bCs/>
          <w:color w:val="0000FF"/>
          <w:sz w:val="28"/>
          <w:szCs w:val="28"/>
        </w:rPr>
      </w:pPr>
      <w:r>
        <w:rPr>
          <w:b/>
          <w:bCs/>
          <w:color w:val="0000FF"/>
          <w:sz w:val="28"/>
          <w:szCs w:val="28"/>
        </w:rPr>
        <w:t xml:space="preserve">Relator da COF: </w:t>
      </w:r>
      <w:r>
        <w:rPr>
          <w:b/>
          <w:bCs/>
          <w:color w:val="0000FF"/>
          <w:sz w:val="28"/>
          <w:szCs w:val="28"/>
        </w:rPr>
        <w:t>Vereador João Boll</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8</w:t>
      </w:r>
      <w:r>
        <w:rPr>
          <w:rFonts w:eastAsia="Times New Roman" w:cs="Times New Roman"/>
          <w:b/>
          <w:bCs/>
          <w:color w:val="auto"/>
          <w:kern w:val="0"/>
          <w:sz w:val="28"/>
          <w:szCs w:val="28"/>
          <w:lang w:val="pt-BR" w:eastAsia="pt-BR" w:bidi="ar-SA"/>
        </w:rPr>
        <w:t>2</w:t>
      </w:r>
      <w:r>
        <w:rPr>
          <w:rFonts w:eastAsia="Times New Roman" w:cs="Times New Roman"/>
          <w:b/>
          <w:bCs/>
          <w:color w:val="auto"/>
          <w:kern w:val="0"/>
          <w:sz w:val="28"/>
          <w:szCs w:val="28"/>
          <w:lang w:val="pt-BR" w:eastAsia="pt-BR" w:bidi="ar-SA"/>
        </w:rPr>
        <w:t>/21</w:t>
      </w:r>
    </w:p>
    <w:p>
      <w:pPr>
        <w:pStyle w:val="Normal"/>
        <w:widowControl/>
        <w:suppressAutoHyphens w:val="true"/>
        <w:bidi w:val="0"/>
        <w:spacing w:before="0" w:after="0"/>
        <w:ind w:left="0" w:right="0" w:hanging="0"/>
        <w:jc w:val="both"/>
        <w:rPr>
          <w:b w:val="false"/>
          <w:b w:val="false"/>
          <w:bCs w:val="false"/>
        </w:rPr>
      </w:pPr>
      <w:r>
        <w:rPr>
          <w:b w:val="false"/>
          <w:bCs w:val="false"/>
        </w:rPr>
        <w:t>_______________________________________________________________________________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 xml:space="preserve">João Boll, </w:t>
      </w:r>
      <w:r>
        <w:rPr>
          <w:rFonts w:eastAsia="Times New Roman" w:cs="Times New Roman"/>
          <w:b/>
          <w:bCs/>
          <w:color w:val="0000FF"/>
          <w:kern w:val="0"/>
          <w:sz w:val="28"/>
          <w:szCs w:val="28"/>
          <w:lang w:val="pt-BR" w:eastAsia="pt-BR" w:bidi="ar-SA"/>
        </w:rPr>
        <w:t>Edivan Baron e Luis da Silva</w:t>
      </w:r>
      <w:r>
        <w:rPr>
          <w:b/>
          <w:bCs/>
          <w:color w:val="0000FF"/>
          <w:sz w:val="28"/>
          <w:szCs w:val="28"/>
        </w:rPr>
        <w:t>, emitem PARECER FAVORÁVE</w:t>
      </w:r>
      <w:r>
        <w:rPr>
          <w:b/>
          <w:bCs/>
          <w:color w:val="0000FF"/>
          <w:sz w:val="28"/>
          <w:szCs w:val="28"/>
        </w:rPr>
        <w:t>L</w:t>
      </w:r>
      <w:r>
        <w:rPr>
          <w:b/>
          <w:bCs/>
          <w:color w:val="0000FF"/>
          <w:sz w:val="28"/>
          <w:szCs w:val="28"/>
        </w:rPr>
        <w:t xml:space="preserve"> ao Projeto de Lei n</w:t>
      </w:r>
      <w:r>
        <w:rPr>
          <w:b/>
          <w:bCs/>
          <w:color w:val="0000FF"/>
          <w:sz w:val="28"/>
          <w:szCs w:val="28"/>
          <w:u w:val="single"/>
          <w:vertAlign w:val="superscript"/>
        </w:rPr>
        <w:t>º</w:t>
      </w:r>
      <w:r>
        <w:rPr>
          <w:b/>
          <w:bCs/>
          <w:color w:val="0000FF"/>
          <w:sz w:val="28"/>
          <w:szCs w:val="28"/>
        </w:rPr>
        <w:t xml:space="preserve"> </w:t>
      </w:r>
      <w:r>
        <w:rPr>
          <w:b/>
          <w:bCs/>
          <w:color w:val="0000FF"/>
          <w:sz w:val="28"/>
          <w:szCs w:val="28"/>
        </w:rPr>
        <w:t>85</w:t>
      </w:r>
      <w:r>
        <w:rPr>
          <w:b/>
          <w:bCs/>
          <w:color w:val="0000FF"/>
          <w:sz w:val="28"/>
          <w:szCs w:val="28"/>
        </w:rPr>
        <w:t xml:space="preserve">/21 -  </w:t>
      </w:r>
      <w:r>
        <w:rPr>
          <w:b/>
          <w:bCs/>
          <w:color w:val="auto"/>
          <w:sz w:val="28"/>
          <w:szCs w:val="28"/>
        </w:rPr>
        <w:t>Autoriza a abertura de crédito adicional suplementar, na Lei 5.587/2020, Lei Orçamentária Anual - LOA para o exercício 2021, no valor de R$ 847.326,67, para compra de veículos para a Secretaria de Saúde.</w:t>
      </w:r>
    </w:p>
    <w:p>
      <w:pPr>
        <w:pStyle w:val="Normal"/>
        <w:jc w:val="both"/>
        <w:rPr>
          <w:b/>
          <w:b/>
          <w:bCs/>
          <w:sz w:val="28"/>
          <w:szCs w:val="28"/>
        </w:rPr>
      </w:pPr>
      <w:r>
        <w:rPr>
          <w:color w:val="auto"/>
        </w:rPr>
      </w:r>
    </w:p>
    <w:p>
      <w:pPr>
        <w:pStyle w:val="Normal"/>
        <w:jc w:val="both"/>
        <w:rPr/>
      </w:pPr>
      <w:r>
        <w:rPr>
          <w:b/>
          <w:bCs/>
          <w:color w:val="0000FF"/>
          <w:sz w:val="28"/>
          <w:szCs w:val="28"/>
        </w:rPr>
        <w:t xml:space="preserve">E à </w:t>
      </w:r>
      <w:r>
        <w:rPr>
          <w:b/>
          <w:bCs/>
          <w:color w:val="0000FF"/>
          <w:sz w:val="28"/>
          <w:szCs w:val="28"/>
        </w:rPr>
        <w:t>Mensagem retificativa</w:t>
      </w:r>
      <w:r>
        <w:rPr>
          <w:b/>
          <w:bCs/>
          <w:color w:val="auto"/>
          <w:sz w:val="28"/>
          <w:szCs w:val="28"/>
        </w:rPr>
        <w:t xml:space="preserve"> </w:t>
      </w:r>
      <w:r>
        <w:rPr>
          <w:b/>
          <w:bCs/>
          <w:color w:val="auto"/>
          <w:sz w:val="28"/>
          <w:szCs w:val="28"/>
        </w:rPr>
        <w:t xml:space="preserve">enviada pelo Prefeito Municipal, </w:t>
      </w:r>
      <w:r>
        <w:rPr>
          <w:rFonts w:eastAsia="Times New Roman" w:cs="Times New Roman"/>
          <w:b/>
          <w:bCs/>
          <w:color w:val="auto"/>
          <w:kern w:val="0"/>
          <w:sz w:val="28"/>
          <w:szCs w:val="28"/>
          <w:lang w:val="pt-BR" w:eastAsia="pt-BR" w:bidi="ar-SA"/>
        </w:rPr>
        <w:t xml:space="preserve">ajustando a redação do projeto </w:t>
      </w:r>
      <w:r>
        <w:rPr>
          <w:b/>
          <w:bCs/>
          <w:color w:val="auto"/>
          <w:sz w:val="28"/>
          <w:szCs w:val="28"/>
        </w:rPr>
        <w:t xml:space="preserve">conforme </w:t>
      </w:r>
      <w:r>
        <w:rPr>
          <w:b/>
          <w:bCs/>
          <w:color w:val="auto"/>
          <w:sz w:val="28"/>
          <w:szCs w:val="28"/>
        </w:rPr>
        <w:t xml:space="preserve">a </w:t>
      </w:r>
      <w:r>
        <w:rPr>
          <w:b/>
          <w:bCs/>
          <w:color w:val="auto"/>
          <w:sz w:val="28"/>
          <w:szCs w:val="28"/>
        </w:rPr>
        <w:t>orientação técnica.</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 xml:space="preserve">Relator da COF: </w:t>
      </w:r>
      <w:r>
        <w:rPr>
          <w:b/>
          <w:bCs/>
          <w:color w:val="0000FF"/>
          <w:sz w:val="28"/>
          <w:szCs w:val="28"/>
        </w:rPr>
        <w:t xml:space="preserve">Vereador </w:t>
      </w:r>
      <w:r>
        <w:rPr>
          <w:rFonts w:eastAsia="Times New Roman" w:cs="Times New Roman"/>
          <w:b/>
          <w:bCs/>
          <w:color w:val="0000FF"/>
          <w:kern w:val="0"/>
          <w:sz w:val="28"/>
          <w:szCs w:val="28"/>
          <w:lang w:val="pt-BR" w:eastAsia="pt-BR" w:bidi="ar-SA"/>
        </w:rPr>
        <w:t>Luis da Silva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8</w:t>
      </w:r>
      <w:r>
        <w:rPr>
          <w:rFonts w:eastAsia="Times New Roman" w:cs="Times New Roman"/>
          <w:b/>
          <w:bCs/>
          <w:color w:val="auto"/>
          <w:kern w:val="0"/>
          <w:sz w:val="28"/>
          <w:szCs w:val="28"/>
          <w:lang w:val="pt-BR" w:eastAsia="pt-BR" w:bidi="ar-SA"/>
        </w:rPr>
        <w:t>5</w:t>
      </w:r>
      <w:r>
        <w:rPr>
          <w:rFonts w:eastAsia="Times New Roman" w:cs="Times New Roman"/>
          <w:b/>
          <w:bCs/>
          <w:color w:val="auto"/>
          <w:kern w:val="0"/>
          <w:sz w:val="28"/>
          <w:szCs w:val="28"/>
          <w:lang w:val="pt-BR" w:eastAsia="pt-BR" w:bidi="ar-SA"/>
        </w:rPr>
        <w:t xml:space="preserve">/21, </w:t>
      </w:r>
      <w:r>
        <w:rPr>
          <w:rFonts w:eastAsia="Times New Roman" w:cs="Times New Roman"/>
          <w:b/>
          <w:bCs/>
          <w:color w:val="auto"/>
          <w:kern w:val="0"/>
          <w:sz w:val="28"/>
          <w:szCs w:val="28"/>
          <w:lang w:val="pt-BR" w:eastAsia="pt-BR" w:bidi="ar-SA"/>
        </w:rPr>
        <w:t>JUNTAMENTE COM A MENSAGEM RETIFICATIVA.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w:t>
      </w:r>
    </w:p>
    <w:p>
      <w:pPr>
        <w:pStyle w:val="Normal"/>
        <w:jc w:val="both"/>
        <w:rPr>
          <w:b/>
          <w:b/>
          <w:bCs/>
          <w:color w:val="0000FF"/>
          <w:sz w:val="28"/>
          <w:szCs w:val="28"/>
        </w:rPr>
      </w:pPr>
      <w:r>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w:t>
      </w:r>
      <w:r>
        <w:rPr>
          <w:rFonts w:eastAsia="Times New Roman" w:cs="Times New Roman"/>
          <w:b/>
          <w:bCs/>
          <w:color w:val="0000FF"/>
          <w:kern w:val="0"/>
          <w:sz w:val="28"/>
          <w:szCs w:val="28"/>
          <w:lang w:val="pt-BR" w:eastAsia="pt-BR" w:bidi="ar-SA"/>
        </w:rPr>
        <w:t xml:space="preserve">Jair Locatelli, </w:t>
      </w:r>
      <w:r>
        <w:rPr>
          <w:rFonts w:eastAsia="Times New Roman" w:cs="Times New Roman"/>
          <w:b/>
          <w:bCs/>
          <w:color w:val="0000FF"/>
          <w:kern w:val="0"/>
          <w:sz w:val="28"/>
          <w:szCs w:val="28"/>
          <w:lang w:val="pt-BR" w:eastAsia="pt-BR" w:bidi="ar-SA"/>
        </w:rPr>
        <w:t>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 xml:space="preserve">João Boll, </w:t>
      </w:r>
      <w:r>
        <w:rPr>
          <w:rFonts w:eastAsia="Times New Roman" w:cs="Times New Roman"/>
          <w:b/>
          <w:bCs/>
          <w:color w:val="0000FF"/>
          <w:kern w:val="0"/>
          <w:sz w:val="28"/>
          <w:szCs w:val="28"/>
          <w:lang w:val="pt-BR" w:eastAsia="pt-BR" w:bidi="ar-SA"/>
        </w:rPr>
        <w:t>Edivan Baron e Luis da Silva</w:t>
      </w:r>
      <w:r>
        <w:rPr>
          <w:b/>
          <w:bCs/>
          <w:color w:val="0000FF"/>
          <w:sz w:val="28"/>
          <w:szCs w:val="28"/>
        </w:rPr>
        <w:t xml:space="preserve">, emitem PARECERES FAVORÁVEIS ao Projeto de </w:t>
      </w:r>
      <w:r>
        <w:rPr>
          <w:rFonts w:eastAsia="Times New Roman" w:cs="Times New Roman"/>
          <w:b/>
          <w:bCs/>
          <w:color w:val="0000FF"/>
          <w:kern w:val="0"/>
          <w:sz w:val="28"/>
          <w:szCs w:val="28"/>
          <w:lang w:val="pt-BR" w:eastAsia="pt-BR" w:bidi="ar-SA"/>
        </w:rPr>
        <w:t>Resolução</w:t>
      </w:r>
      <w:r>
        <w:rPr>
          <w:b/>
          <w:bCs/>
          <w:color w:val="0000FF"/>
          <w:sz w:val="28"/>
          <w:szCs w:val="28"/>
        </w:rPr>
        <w:t xml:space="preserve"> n</w:t>
      </w:r>
      <w:r>
        <w:rPr>
          <w:b/>
          <w:bCs/>
          <w:color w:val="0000FF"/>
          <w:sz w:val="28"/>
          <w:szCs w:val="28"/>
          <w:u w:val="single"/>
          <w:vertAlign w:val="superscript"/>
        </w:rPr>
        <w:t>º</w:t>
      </w:r>
      <w:r>
        <w:rPr>
          <w:b/>
          <w:bCs/>
          <w:color w:val="0000FF"/>
          <w:sz w:val="28"/>
          <w:szCs w:val="28"/>
        </w:rPr>
        <w:t xml:space="preserve"> </w:t>
      </w:r>
      <w:r>
        <w:rPr>
          <w:b/>
          <w:bCs/>
          <w:color w:val="0000FF"/>
          <w:sz w:val="28"/>
          <w:szCs w:val="28"/>
        </w:rPr>
        <w:t>2</w:t>
      </w:r>
      <w:r>
        <w:rPr>
          <w:b/>
          <w:bCs/>
          <w:color w:val="0000FF"/>
          <w:sz w:val="28"/>
          <w:szCs w:val="28"/>
        </w:rPr>
        <w:t xml:space="preserve">/21 - </w:t>
      </w:r>
      <w:r>
        <w:rPr>
          <w:b/>
          <w:bCs/>
          <w:color w:val="auto"/>
          <w:sz w:val="28"/>
          <w:szCs w:val="28"/>
        </w:rPr>
        <w:t xml:space="preserve">Altera a Resolução nº 6, de 16 de dezembro de 2003, que dispõe sobre o Regimento Interno da Câmara Municipal, para prever as emendas de bancada aos projetos de leis de orçamento </w:t>
      </w:r>
      <w:r>
        <w:rPr>
          <w:b/>
          <w:bCs/>
          <w:color w:val="auto"/>
          <w:sz w:val="28"/>
          <w:szCs w:val="28"/>
        </w:rPr>
        <w:t>(orçamento impositivo).</w:t>
      </w:r>
    </w:p>
    <w:p>
      <w:pPr>
        <w:pStyle w:val="Normal"/>
        <w:jc w:val="both"/>
        <w:rPr>
          <w:b/>
          <w:b/>
          <w:bCs/>
          <w:color w:val="auto"/>
          <w:sz w:val="28"/>
          <w:szCs w:val="28"/>
        </w:rPr>
      </w:pPr>
      <w:r>
        <w:rPr/>
      </w:r>
    </w:p>
    <w:p>
      <w:pPr>
        <w:pStyle w:val="Normal"/>
        <w:jc w:val="both"/>
        <w:rPr>
          <w:b/>
          <w:b/>
          <w:bCs/>
          <w:color w:val="0000FF"/>
          <w:sz w:val="28"/>
          <w:szCs w:val="28"/>
        </w:rPr>
      </w:pPr>
      <w:r>
        <w:rPr>
          <w:b/>
          <w:bCs/>
          <w:color w:val="0000FF"/>
          <w:sz w:val="28"/>
          <w:szCs w:val="28"/>
        </w:rPr>
        <w:t xml:space="preserve">Relator da CCR: Vereador </w:t>
      </w:r>
      <w:r>
        <w:rPr>
          <w:rFonts w:eastAsia="Times New Roman" w:cs="Times New Roman"/>
          <w:b/>
          <w:bCs/>
          <w:color w:val="0000FF"/>
          <w:kern w:val="0"/>
          <w:sz w:val="28"/>
          <w:szCs w:val="28"/>
          <w:lang w:val="pt-BR" w:eastAsia="pt-BR" w:bidi="ar-SA"/>
        </w:rPr>
        <w:t>Diego Maciel</w:t>
      </w:r>
    </w:p>
    <w:p>
      <w:pPr>
        <w:pStyle w:val="Normal"/>
        <w:jc w:val="both"/>
        <w:rPr>
          <w:b/>
          <w:b/>
          <w:bCs/>
          <w:color w:val="0000FF"/>
          <w:sz w:val="28"/>
          <w:szCs w:val="28"/>
        </w:rPr>
      </w:pPr>
      <w:r>
        <w:rPr>
          <w:b/>
          <w:bCs/>
          <w:color w:val="0000FF"/>
          <w:sz w:val="28"/>
          <w:szCs w:val="28"/>
        </w:rPr>
        <w:t xml:space="preserve">Relator da COF: </w:t>
      </w:r>
      <w:r>
        <w:rPr>
          <w:b/>
          <w:bCs/>
          <w:color w:val="0000FF"/>
          <w:sz w:val="28"/>
          <w:szCs w:val="28"/>
        </w:rPr>
        <w:t xml:space="preserve">Vereador </w:t>
      </w:r>
      <w:r>
        <w:rPr>
          <w:b/>
          <w:bCs/>
          <w:color w:val="0000FF"/>
          <w:sz w:val="28"/>
          <w:szCs w:val="28"/>
        </w:rPr>
        <w:t>Edivan Baron</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DISCUSSÃO PRÉVIA O PROJETO DE </w:t>
      </w:r>
      <w:r>
        <w:rPr>
          <w:rFonts w:eastAsia="Times New Roman" w:cs="Times New Roman"/>
          <w:b/>
          <w:bCs/>
          <w:color w:val="auto"/>
          <w:kern w:val="0"/>
          <w:sz w:val="28"/>
          <w:szCs w:val="28"/>
          <w:lang w:val="pt-BR" w:eastAsia="pt-BR" w:bidi="ar-SA"/>
        </w:rPr>
        <w:t>RESOLUÇÃO</w:t>
      </w:r>
      <w:r>
        <w:rPr>
          <w:rFonts w:eastAsia="Times New Roman" w:cs="Times New Roman"/>
          <w:b/>
          <w:bCs/>
          <w:color w:val="auto"/>
          <w:kern w:val="0"/>
          <w:sz w:val="28"/>
          <w:szCs w:val="28"/>
          <w:lang w:val="pt-BR" w:eastAsia="pt-BR" w:bidi="ar-SA"/>
        </w:rPr>
        <w:t xml:space="preserve"> Nº 2/21</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___________________________________________________________________</w:t>
      </w:r>
    </w:p>
    <w:p>
      <w:pPr>
        <w:pStyle w:val="Normal"/>
        <w:suppressAutoHyphens w:val="false"/>
        <w:jc w:val="both"/>
        <w:rPr>
          <w:b/>
          <w:b/>
          <w:bCs/>
          <w:color w:val="0000FF"/>
          <w:sz w:val="28"/>
          <w:szCs w:val="28"/>
        </w:rPr>
      </w:pPr>
      <w:r>
        <w:rPr/>
      </w:r>
    </w:p>
    <w:p>
      <w:pPr>
        <w:pStyle w:val="Normal"/>
        <w:suppressAutoHyphens w:val="false"/>
        <w:jc w:val="both"/>
        <w:rPr/>
      </w:pPr>
      <w:r>
        <w:rPr>
          <w:b/>
          <w:bCs/>
          <w:color w:val="0000FF"/>
          <w:sz w:val="28"/>
          <w:szCs w:val="28"/>
        </w:rPr>
        <w:t xml:space="preserve">PASSAMOS AGORA PARA A DISTRIBUIÇÃO ÀS COMISSÕES PERMANENTES </w:t>
      </w:r>
      <w:r>
        <w:rPr>
          <w:rFonts w:eastAsia="Times New Roman" w:cs="Times New Roman"/>
          <w:b/>
          <w:bCs/>
          <w:color w:val="0000FF"/>
          <w:kern w:val="0"/>
          <w:sz w:val="28"/>
          <w:szCs w:val="28"/>
          <w:lang w:val="pt-BR" w:eastAsia="pt-BR" w:bidi="ar-SA"/>
        </w:rPr>
        <w:t xml:space="preserve">DAS MATÉRIAS LEGISLATIVAS LIDAS </w:t>
      </w:r>
      <w:r>
        <w:rPr>
          <w:b/>
          <w:bCs/>
          <w:color w:val="0000FF"/>
          <w:sz w:val="28"/>
          <w:szCs w:val="28"/>
        </w:rPr>
        <w:t>NA REUNIÃO DE HOJE.</w:t>
      </w:r>
    </w:p>
    <w:p>
      <w:pPr>
        <w:pStyle w:val="Normal"/>
        <w:tabs>
          <w:tab w:val="clear" w:pos="720"/>
          <w:tab w:val="left" w:pos="851" w:leader="none"/>
        </w:tabs>
        <w:suppressAutoHyphens w:val="false"/>
        <w:jc w:val="both"/>
        <w:rPr>
          <w:sz w:val="28"/>
          <w:szCs w:val="28"/>
          <w:highlight w:val="green"/>
        </w:rPr>
      </w:pPr>
      <w:r>
        <w:rPr>
          <w:sz w:val="28"/>
          <w:szCs w:val="28"/>
          <w:highlight w:val="green"/>
        </w:rPr>
      </w:r>
    </w:p>
    <w:p>
      <w:pPr>
        <w:pStyle w:val="Normal"/>
        <w:tabs>
          <w:tab w:val="clear" w:pos="720"/>
          <w:tab w:val="left" w:pos="851" w:leader="none"/>
        </w:tabs>
        <w:suppressAutoHyphens w:val="false"/>
        <w:jc w:val="both"/>
        <w:rPr/>
      </w:pPr>
      <w:r>
        <w:rPr>
          <w:sz w:val="28"/>
          <w:szCs w:val="28"/>
        </w:rPr>
        <w:t xml:space="preserve">SOLICITO AOS VEREADORES JAIR LOCATELLI, PRESIDENTE DA COMISSÃO DE CONSTITUIÇÃO E REDAÇÃO – CCR, E </w:t>
      </w:r>
      <w:r>
        <w:rPr>
          <w:rFonts w:eastAsia="Times New Roman" w:cs="Times New Roman"/>
          <w:color w:val="00000A"/>
          <w:kern w:val="0"/>
          <w:sz w:val="28"/>
          <w:szCs w:val="28"/>
          <w:lang w:val="pt-BR" w:eastAsia="pt-BR" w:bidi="ar-SA"/>
        </w:rPr>
        <w:t>JOÃO BOLL</w:t>
      </w:r>
      <w:r>
        <w:rPr>
          <w:sz w:val="28"/>
          <w:szCs w:val="28"/>
        </w:rPr>
        <w:t>, VICE-PRESIDENTE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sz w:val="28"/>
          <w:szCs w:val="28"/>
        </w:rPr>
      </w:pPr>
      <w:r>
        <w:rPr>
          <w:sz w:val="28"/>
          <w:szCs w:val="28"/>
        </w:rPr>
      </w:r>
    </w:p>
    <w:p>
      <w:pPr>
        <w:pStyle w:val="Normal"/>
        <w:tabs>
          <w:tab w:val="clear" w:pos="720"/>
          <w:tab w:val="left" w:pos="851" w:leader="none"/>
        </w:tabs>
        <w:suppressAutoHyphens w:val="false"/>
        <w:jc w:val="both"/>
        <w:rPr>
          <w:rFonts w:eastAsia="Times New Roman" w:cs="Times New Roman"/>
          <w:b w:val="false"/>
          <w:b w:val="false"/>
          <w:bCs w:val="false"/>
          <w:color w:val="auto"/>
          <w:kern w:val="0"/>
          <w:sz w:val="28"/>
          <w:szCs w:val="28"/>
          <w:lang w:val="pt-BR" w:eastAsia="pt-BR" w:bidi="ar-SA"/>
        </w:rPr>
      </w:pPr>
      <w:r>
        <w:rPr/>
      </w:r>
    </w:p>
    <w:p>
      <w:pPr>
        <w:pStyle w:val="Normal"/>
        <w:tabs>
          <w:tab w:val="clear" w:pos="720"/>
          <w:tab w:val="left" w:pos="851" w:leader="none"/>
        </w:tabs>
        <w:suppressAutoHyphens w:val="false"/>
        <w:jc w:val="both"/>
        <w:rPr>
          <w:color w:val="auto"/>
        </w:rPr>
      </w:pPr>
      <w:r>
        <w:rPr>
          <w:color w:val="auto"/>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93</w:t>
      </w:r>
      <w:r>
        <w:rPr>
          <w:rFonts w:eastAsia="Times New Roman" w:cs="Times New Roman"/>
          <w:color w:val="0000FF"/>
          <w:kern w:val="0"/>
          <w:sz w:val="28"/>
          <w:szCs w:val="28"/>
          <w:lang w:val="pt-BR" w:eastAsia="pt-BR" w:bidi="ar-SA"/>
        </w:rPr>
        <w:t>/21 (</w:t>
      </w:r>
      <w:r>
        <w:rPr>
          <w:rFonts w:eastAsia="Times New Roman" w:cs="Times New Roman"/>
          <w:color w:val="0000FF"/>
          <w:kern w:val="0"/>
          <w:sz w:val="28"/>
          <w:szCs w:val="28"/>
          <w:lang w:val="pt-BR" w:eastAsia="pt-BR" w:bidi="ar-SA"/>
        </w:rPr>
        <w:t>novo protocolo de intenções do CISA):</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JAIR LOCATELLI – PRESIDENTE DA CCR: ____________________</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JOÃO BOLL – VICE-PRESIDENTE DA COF: 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94</w:t>
      </w:r>
      <w:r>
        <w:rPr>
          <w:rFonts w:eastAsia="Times New Roman" w:cs="Times New Roman"/>
          <w:color w:val="0000FF"/>
          <w:kern w:val="0"/>
          <w:sz w:val="28"/>
          <w:szCs w:val="28"/>
          <w:lang w:val="pt-BR" w:eastAsia="pt-BR" w:bidi="ar-SA"/>
        </w:rPr>
        <w:t>/21 (</w:t>
      </w:r>
      <w:r>
        <w:rPr>
          <w:rFonts w:eastAsia="Times New Roman" w:cs="Times New Roman"/>
          <w:color w:val="0000FF"/>
          <w:kern w:val="0"/>
          <w:sz w:val="28"/>
          <w:szCs w:val="28"/>
          <w:lang w:val="pt-BR" w:eastAsia="pt-BR" w:bidi="ar-SA"/>
        </w:rPr>
        <w:t>fixação de relógios e termômetros):</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JAIR LOCATELLI – PRESIDENTE DA CCR: ____________________</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JOÃO BOLL – VICE-PRESIDENTE DA COF: ______________</w:t>
      </w:r>
    </w:p>
    <w:p>
      <w:pPr>
        <w:pStyle w:val="Normal"/>
        <w:tabs>
          <w:tab w:val="clear" w:pos="720"/>
          <w:tab w:val="left" w:pos="851" w:leader="none"/>
        </w:tabs>
        <w:suppressAutoHyphens w:val="false"/>
        <w:jc w:val="both"/>
        <w:rPr>
          <w:color w:val="auto"/>
        </w:rPr>
      </w:pPr>
      <w:r>
        <w:rPr>
          <w:color w:val="auto"/>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9</w:t>
      </w:r>
      <w:r>
        <w:rPr>
          <w:rFonts w:eastAsia="Times New Roman" w:cs="Times New Roman"/>
          <w:color w:val="0000FF"/>
          <w:kern w:val="0"/>
          <w:sz w:val="28"/>
          <w:szCs w:val="28"/>
          <w:lang w:val="pt-BR" w:eastAsia="pt-BR" w:bidi="ar-SA"/>
        </w:rPr>
        <w:t>5</w:t>
      </w:r>
      <w:r>
        <w:rPr>
          <w:rFonts w:eastAsia="Times New Roman" w:cs="Times New Roman"/>
          <w:color w:val="0000FF"/>
          <w:kern w:val="0"/>
          <w:sz w:val="28"/>
          <w:szCs w:val="28"/>
          <w:lang w:val="pt-BR" w:eastAsia="pt-BR" w:bidi="ar-SA"/>
        </w:rPr>
        <w:t>/21 (</w:t>
      </w:r>
      <w:r>
        <w:rPr>
          <w:rFonts w:eastAsia="Times New Roman" w:cs="Times New Roman"/>
          <w:color w:val="0000FF"/>
          <w:kern w:val="0"/>
          <w:sz w:val="28"/>
          <w:szCs w:val="28"/>
          <w:lang w:val="pt-BR" w:eastAsia="pt-BR" w:bidi="ar-SA"/>
        </w:rPr>
        <w:t>abertura de crédito especial)</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JOÃO BOLL – VICE-PRESIDENTE DA COF: ______________</w:t>
      </w:r>
    </w:p>
    <w:p>
      <w:pPr>
        <w:pStyle w:val="Normal"/>
        <w:tabs>
          <w:tab w:val="clear" w:pos="720"/>
          <w:tab w:val="left" w:pos="851" w:leader="none"/>
        </w:tabs>
        <w:suppressAutoHyphens w:val="false"/>
        <w:jc w:val="both"/>
        <w:rPr>
          <w:color w:val="auto"/>
        </w:rPr>
      </w:pPr>
      <w:r>
        <w:rPr>
          <w:color w:val="auto"/>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9</w:t>
      </w:r>
      <w:r>
        <w:rPr>
          <w:rFonts w:eastAsia="Times New Roman" w:cs="Times New Roman"/>
          <w:color w:val="0000FF"/>
          <w:kern w:val="0"/>
          <w:sz w:val="28"/>
          <w:szCs w:val="28"/>
          <w:lang w:val="pt-BR" w:eastAsia="pt-BR" w:bidi="ar-SA"/>
        </w:rPr>
        <w:t>6</w:t>
      </w:r>
      <w:r>
        <w:rPr>
          <w:rFonts w:eastAsia="Times New Roman" w:cs="Times New Roman"/>
          <w:color w:val="0000FF"/>
          <w:kern w:val="0"/>
          <w:sz w:val="28"/>
          <w:szCs w:val="28"/>
          <w:lang w:val="pt-BR" w:eastAsia="pt-BR" w:bidi="ar-SA"/>
        </w:rPr>
        <w:t>/21 (</w:t>
      </w:r>
      <w:r>
        <w:rPr>
          <w:rFonts w:eastAsia="Times New Roman" w:cs="Times New Roman"/>
          <w:color w:val="0000FF"/>
          <w:kern w:val="0"/>
          <w:sz w:val="28"/>
          <w:szCs w:val="28"/>
          <w:lang w:val="pt-BR" w:eastAsia="pt-BR" w:bidi="ar-SA"/>
        </w:rPr>
        <w:t>abertura de crédito especial):</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JOÃO BOLL – VICE-PRESIDENTE DA COF: ______________</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 (dez minutos);</w:t>
      </w:r>
    </w:p>
    <w:p>
      <w:pPr>
        <w:pStyle w:val="Normal"/>
        <w:jc w:val="both"/>
        <w:rPr>
          <w:b/>
          <w:b/>
          <w:bCs/>
          <w:color w:val="auto"/>
          <w:sz w:val="28"/>
          <w:szCs w:val="28"/>
        </w:rPr>
      </w:pPr>
      <w:r>
        <w:rPr>
          <w:b/>
          <w:bCs/>
          <w:color w:val="auto"/>
          <w:sz w:val="28"/>
          <w:szCs w:val="28"/>
        </w:rPr>
      </w:r>
    </w:p>
    <w:p>
      <w:pPr>
        <w:pStyle w:val="Normal"/>
        <w:jc w:val="both"/>
        <w:rPr/>
      </w:pPr>
      <w:r>
        <w:rPr>
          <w:rFonts w:eastAsia="Times New Roman" w:cs="Times New Roman"/>
          <w:b/>
          <w:bCs/>
          <w:color w:val="auto"/>
          <w:kern w:val="0"/>
          <w:sz w:val="28"/>
          <w:szCs w:val="28"/>
          <w:lang w:val="pt-BR" w:eastAsia="pt-BR" w:bidi="ar-SA"/>
        </w:rPr>
        <w:t xml:space="preserve">1 - </w:t>
      </w:r>
      <w:r>
        <w:rPr>
          <w:rFonts w:eastAsia="Times New Roman" w:cs="Times New Roman"/>
          <w:b/>
          <w:bCs/>
          <w:color w:val="auto"/>
          <w:kern w:val="0"/>
          <w:sz w:val="28"/>
          <w:szCs w:val="28"/>
          <w:lang w:val="pt-BR" w:eastAsia="pt-BR" w:bidi="ar-SA"/>
        </w:rPr>
        <w:t>Ingomar</w:t>
      </w:r>
    </w:p>
    <w:p>
      <w:pPr>
        <w:pStyle w:val="Normal"/>
        <w:jc w:val="both"/>
        <w:rPr/>
      </w:pPr>
      <w:r>
        <w:rPr>
          <w:rFonts w:eastAsia="Times New Roman" w:cs="Times New Roman"/>
          <w:b/>
          <w:bCs/>
          <w:color w:val="auto"/>
          <w:kern w:val="0"/>
          <w:sz w:val="28"/>
          <w:szCs w:val="28"/>
          <w:lang w:val="pt-BR" w:eastAsia="pt-BR" w:bidi="ar-SA"/>
        </w:rPr>
        <w:t xml:space="preserve">2 - </w:t>
      </w:r>
      <w:r>
        <w:rPr>
          <w:rFonts w:eastAsia="Times New Roman" w:cs="Times New Roman"/>
          <w:b/>
          <w:bCs/>
          <w:color w:val="auto"/>
          <w:kern w:val="0"/>
          <w:sz w:val="28"/>
          <w:szCs w:val="28"/>
          <w:lang w:val="pt-BR" w:eastAsia="pt-BR" w:bidi="ar-SA"/>
        </w:rPr>
        <w:t>Osvaldir</w:t>
      </w:r>
    </w:p>
    <w:p>
      <w:pPr>
        <w:pStyle w:val="Normal"/>
        <w:jc w:val="both"/>
        <w:rPr/>
      </w:pPr>
      <w:r>
        <w:rPr>
          <w:rFonts w:eastAsia="Times New Roman" w:cs="Times New Roman"/>
          <w:b/>
          <w:bCs/>
          <w:color w:val="auto"/>
          <w:kern w:val="0"/>
          <w:sz w:val="28"/>
          <w:szCs w:val="28"/>
          <w:lang w:val="pt-BR" w:eastAsia="pt-BR" w:bidi="ar-SA"/>
        </w:rPr>
        <w:t>3</w:t>
      </w:r>
      <w:r>
        <w:rPr>
          <w:rFonts w:eastAsia="Times New Roman" w:cs="Times New Roman"/>
          <w:b/>
          <w:bCs/>
          <w:color w:val="auto"/>
          <w:kern w:val="0"/>
          <w:sz w:val="28"/>
          <w:szCs w:val="28"/>
          <w:lang w:val="pt-BR" w:eastAsia="pt-BR" w:bidi="ar-SA"/>
        </w:rPr>
        <w:t xml:space="preserve"> - João</w:t>
      </w:r>
    </w:p>
    <w:p>
      <w:pPr>
        <w:pStyle w:val="Normal"/>
        <w:jc w:val="both"/>
        <w:rPr/>
      </w:pPr>
      <w:r>
        <w:rPr>
          <w:rFonts w:eastAsia="Times New Roman" w:cs="Times New Roman"/>
          <w:b/>
          <w:bCs/>
          <w:color w:val="auto"/>
          <w:kern w:val="0"/>
          <w:sz w:val="28"/>
          <w:szCs w:val="28"/>
          <w:lang w:val="pt-BR" w:eastAsia="pt-BR" w:bidi="ar-SA"/>
        </w:rPr>
        <w:t>4</w:t>
      </w:r>
      <w:r>
        <w:rPr>
          <w:rFonts w:eastAsia="Times New Roman" w:cs="Times New Roman"/>
          <w:b/>
          <w:bCs/>
          <w:color w:val="auto"/>
          <w:kern w:val="0"/>
          <w:sz w:val="28"/>
          <w:szCs w:val="28"/>
          <w:lang w:val="pt-BR" w:eastAsia="pt-BR" w:bidi="ar-SA"/>
        </w:rPr>
        <w:t xml:space="preserve"> - Edivan</w:t>
      </w:r>
    </w:p>
    <w:p>
      <w:pPr>
        <w:pStyle w:val="Normal"/>
        <w:jc w:val="both"/>
        <w:rPr/>
      </w:pPr>
      <w:r>
        <w:rPr>
          <w:rFonts w:eastAsia="Times New Roman" w:cs="Times New Roman"/>
          <w:b/>
          <w:bCs/>
          <w:color w:val="auto"/>
          <w:kern w:val="0"/>
          <w:sz w:val="28"/>
          <w:szCs w:val="28"/>
          <w:lang w:val="pt-BR" w:eastAsia="pt-BR" w:bidi="ar-SA"/>
        </w:rPr>
        <w:t>5</w:t>
      </w:r>
      <w:r>
        <w:rPr>
          <w:rFonts w:eastAsia="Times New Roman" w:cs="Times New Roman"/>
          <w:b/>
          <w:bCs/>
          <w:color w:val="auto"/>
          <w:kern w:val="0"/>
          <w:sz w:val="28"/>
          <w:szCs w:val="28"/>
          <w:lang w:val="pt-BR" w:eastAsia="pt-BR" w:bidi="ar-SA"/>
        </w:rPr>
        <w:t xml:space="preserve"> - Paulinho</w:t>
      </w:r>
    </w:p>
    <w:p>
      <w:pPr>
        <w:pStyle w:val="Normal"/>
        <w:jc w:val="both"/>
        <w:rPr/>
      </w:pPr>
      <w:r>
        <w:rPr>
          <w:rFonts w:eastAsia="Times New Roman" w:cs="Times New Roman"/>
          <w:b/>
          <w:bCs/>
          <w:color w:val="auto"/>
          <w:kern w:val="0"/>
          <w:sz w:val="28"/>
          <w:szCs w:val="28"/>
          <w:lang w:val="pt-BR" w:eastAsia="pt-BR" w:bidi="ar-SA"/>
        </w:rPr>
        <w:t>6</w:t>
      </w:r>
      <w:r>
        <w:rPr>
          <w:rFonts w:eastAsia="Times New Roman" w:cs="Times New Roman"/>
          <w:b/>
          <w:bCs/>
          <w:color w:val="auto"/>
          <w:kern w:val="0"/>
          <w:sz w:val="28"/>
          <w:szCs w:val="28"/>
          <w:lang w:val="pt-BR" w:eastAsia="pt-BR" w:bidi="ar-SA"/>
        </w:rPr>
        <w:t xml:space="preserve"> - Diego</w:t>
      </w:r>
    </w:p>
    <w:p>
      <w:pPr>
        <w:pStyle w:val="Normal"/>
        <w:jc w:val="both"/>
        <w:rPr/>
      </w:pPr>
      <w:r>
        <w:rPr>
          <w:rFonts w:eastAsia="Times New Roman" w:cs="Times New Roman"/>
          <w:b/>
          <w:bCs/>
          <w:color w:val="auto"/>
          <w:kern w:val="0"/>
          <w:sz w:val="28"/>
          <w:szCs w:val="28"/>
          <w:lang w:val="pt-BR" w:eastAsia="pt-BR" w:bidi="ar-SA"/>
        </w:rPr>
        <w:t>7</w:t>
      </w:r>
      <w:r>
        <w:rPr>
          <w:rFonts w:eastAsia="Times New Roman" w:cs="Times New Roman"/>
          <w:b/>
          <w:bCs/>
          <w:color w:val="auto"/>
          <w:kern w:val="0"/>
          <w:sz w:val="28"/>
          <w:szCs w:val="28"/>
          <w:lang w:val="pt-BR" w:eastAsia="pt-BR" w:bidi="ar-SA"/>
        </w:rPr>
        <w:t xml:space="preserve"> - Gilmar</w:t>
      </w:r>
    </w:p>
    <w:p>
      <w:pPr>
        <w:pStyle w:val="Normal"/>
        <w:jc w:val="both"/>
        <w:rPr/>
      </w:pPr>
      <w:r>
        <w:rPr>
          <w:rFonts w:eastAsia="Times New Roman" w:cs="Times New Roman"/>
          <w:b/>
          <w:bCs/>
          <w:color w:val="auto"/>
          <w:kern w:val="0"/>
          <w:sz w:val="28"/>
          <w:szCs w:val="28"/>
          <w:lang w:val="pt-BR" w:eastAsia="pt-BR" w:bidi="ar-SA"/>
        </w:rPr>
        <w:t>8</w:t>
      </w:r>
      <w:r>
        <w:rPr>
          <w:rFonts w:eastAsia="Times New Roman" w:cs="Times New Roman"/>
          <w:b/>
          <w:bCs/>
          <w:color w:val="auto"/>
          <w:kern w:val="0"/>
          <w:sz w:val="28"/>
          <w:szCs w:val="28"/>
          <w:lang w:val="pt-BR" w:eastAsia="pt-BR" w:bidi="ar-SA"/>
        </w:rPr>
        <w:t xml:space="preserve"> – Maria Helena</w:t>
      </w:r>
    </w:p>
    <w:p>
      <w:pPr>
        <w:pStyle w:val="Normal"/>
        <w:jc w:val="both"/>
        <w:rPr/>
      </w:pPr>
      <w:r>
        <w:rPr>
          <w:rFonts w:eastAsia="Times New Roman" w:cs="Times New Roman"/>
          <w:b/>
          <w:bCs/>
          <w:color w:val="auto"/>
          <w:kern w:val="0"/>
          <w:sz w:val="28"/>
          <w:szCs w:val="28"/>
          <w:lang w:val="pt-BR" w:eastAsia="pt-BR" w:bidi="ar-SA"/>
        </w:rPr>
        <w:t>9</w:t>
      </w:r>
      <w:r>
        <w:rPr>
          <w:rFonts w:eastAsia="Times New Roman" w:cs="Times New Roman"/>
          <w:b/>
          <w:bCs/>
          <w:color w:val="auto"/>
          <w:kern w:val="0"/>
          <w:sz w:val="28"/>
          <w:szCs w:val="28"/>
          <w:lang w:val="pt-BR" w:eastAsia="pt-BR" w:bidi="ar-SA"/>
        </w:rPr>
        <w:t xml:space="preserve"> - Luis</w:t>
      </w:r>
    </w:p>
    <w:p>
      <w:pPr>
        <w:pStyle w:val="Normal"/>
        <w:jc w:val="both"/>
        <w:rPr/>
      </w:pPr>
      <w:r>
        <w:rPr>
          <w:rFonts w:eastAsia="Times New Roman" w:cs="Times New Roman"/>
          <w:b/>
          <w:bCs/>
          <w:color w:val="auto"/>
          <w:kern w:val="0"/>
          <w:sz w:val="28"/>
          <w:szCs w:val="28"/>
          <w:lang w:val="pt-BR" w:eastAsia="pt-BR" w:bidi="ar-SA"/>
        </w:rPr>
        <w:t>10</w:t>
      </w:r>
      <w:r>
        <w:rPr>
          <w:rFonts w:eastAsia="Times New Roman" w:cs="Times New Roman"/>
          <w:b/>
          <w:bCs/>
          <w:color w:val="auto"/>
          <w:kern w:val="0"/>
          <w:sz w:val="28"/>
          <w:szCs w:val="28"/>
          <w:lang w:val="pt-BR" w:eastAsia="pt-BR" w:bidi="ar-SA"/>
        </w:rPr>
        <w:t xml:space="preserve"> - Daiana</w:t>
      </w:r>
    </w:p>
    <w:p>
      <w:pPr>
        <w:pStyle w:val="Normal"/>
        <w:jc w:val="both"/>
        <w:rPr/>
      </w:pP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1</w:t>
      </w:r>
      <w:r>
        <w:rPr>
          <w:rFonts w:eastAsia="Times New Roman" w:cs="Times New Roman"/>
          <w:b/>
          <w:bCs/>
          <w:color w:val="auto"/>
          <w:kern w:val="0"/>
          <w:sz w:val="28"/>
          <w:szCs w:val="28"/>
          <w:lang w:val="pt-BR" w:eastAsia="pt-BR" w:bidi="ar-SA"/>
        </w:rPr>
        <w:t xml:space="preserve"> - Jair</w:t>
      </w:r>
    </w:p>
    <w:p>
      <w:pPr>
        <w:pStyle w:val="Normal"/>
        <w:jc w:val="both"/>
        <w:rPr/>
      </w:pPr>
      <w:r>
        <w:rPr>
          <w:rFonts w:eastAsia="Times New Roman" w:cs="Times New Roman"/>
          <w:b/>
          <w:bCs/>
          <w:color w:val="auto"/>
          <w:kern w:val="0"/>
          <w:sz w:val="28"/>
          <w:szCs w:val="28"/>
          <w:lang w:val="pt-BR" w:eastAsia="pt-BR" w:bidi="ar-SA"/>
        </w:rPr>
        <w:t>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b/>
          <w:b/>
          <w:bCs/>
          <w:color w:val="auto"/>
          <w:sz w:val="28"/>
          <w:szCs w:val="28"/>
        </w:rPr>
      </w:pPr>
      <w:r>
        <w:rPr>
          <w:b/>
          <w:bCs/>
          <w:color w:val="auto"/>
          <w:sz w:val="28"/>
          <w:szCs w:val="28"/>
        </w:rPr>
      </w:r>
    </w:p>
    <w:p>
      <w:pPr>
        <w:pStyle w:val="Normal"/>
        <w:jc w:val="both"/>
        <w:rPr/>
      </w:pPr>
      <w:r>
        <w:rPr>
          <w:b/>
          <w:bCs/>
          <w:color w:val="auto"/>
          <w:sz w:val="28"/>
          <w:szCs w:val="28"/>
        </w:rPr>
        <w:t xml:space="preserve">1 – </w:t>
      </w:r>
      <w:r>
        <w:rPr>
          <w:b/>
          <w:bCs/>
          <w:color w:val="auto"/>
          <w:sz w:val="28"/>
          <w:szCs w:val="28"/>
        </w:rPr>
        <w:t>Jair</w:t>
      </w:r>
    </w:p>
    <w:p>
      <w:pPr>
        <w:pStyle w:val="Normal"/>
        <w:jc w:val="both"/>
        <w:rPr/>
      </w:pPr>
      <w:r>
        <w:rPr>
          <w:b/>
          <w:bCs/>
          <w:color w:val="auto"/>
          <w:sz w:val="28"/>
          <w:szCs w:val="28"/>
        </w:rPr>
        <w:t xml:space="preserve">2 - </w:t>
      </w:r>
      <w:r>
        <w:rPr>
          <w:b/>
          <w:bCs/>
          <w:color w:val="auto"/>
          <w:sz w:val="28"/>
          <w:szCs w:val="28"/>
        </w:rPr>
        <w:t>Osvaldir</w:t>
      </w:r>
    </w:p>
    <w:p>
      <w:pPr>
        <w:pStyle w:val="Normal"/>
        <w:jc w:val="both"/>
        <w:rPr/>
      </w:pPr>
      <w:r>
        <w:rPr>
          <w:b/>
          <w:bCs/>
          <w:color w:val="auto"/>
          <w:sz w:val="28"/>
          <w:szCs w:val="28"/>
        </w:rPr>
        <w:t>3</w:t>
      </w:r>
      <w:r>
        <w:rPr>
          <w:b/>
          <w:bCs/>
          <w:color w:val="auto"/>
          <w:sz w:val="28"/>
          <w:szCs w:val="28"/>
        </w:rPr>
        <w:t xml:space="preserve"> - Edivan</w:t>
      </w:r>
    </w:p>
    <w:p>
      <w:pPr>
        <w:pStyle w:val="Normal"/>
        <w:jc w:val="both"/>
        <w:rPr/>
      </w:pPr>
      <w:r>
        <w:rPr>
          <w:b/>
          <w:bCs/>
          <w:color w:val="auto"/>
          <w:sz w:val="28"/>
          <w:szCs w:val="28"/>
        </w:rPr>
        <w:t>4</w:t>
      </w:r>
      <w:r>
        <w:rPr>
          <w:b/>
          <w:bCs/>
          <w:color w:val="auto"/>
          <w:sz w:val="28"/>
          <w:szCs w:val="28"/>
        </w:rPr>
        <w:t xml:space="preserve"> - Daiana</w:t>
      </w:r>
    </w:p>
    <w:p>
      <w:pPr>
        <w:pStyle w:val="Normal"/>
        <w:jc w:val="both"/>
        <w:rPr/>
      </w:pPr>
      <w:r>
        <w:rPr>
          <w:b/>
          <w:bCs/>
          <w:color w:val="auto"/>
          <w:sz w:val="28"/>
          <w:szCs w:val="28"/>
        </w:rPr>
        <w:t>5</w:t>
      </w:r>
      <w:r>
        <w:rPr>
          <w:b/>
          <w:bCs/>
          <w:color w:val="auto"/>
          <w:sz w:val="28"/>
          <w:szCs w:val="28"/>
        </w:rPr>
        <w:t xml:space="preserve"> – Diego</w:t>
      </w:r>
    </w:p>
    <w:p>
      <w:pPr>
        <w:pStyle w:val="Normal"/>
        <w:jc w:val="both"/>
        <w:rPr/>
      </w:pPr>
      <w:r>
        <w:rPr>
          <w:b/>
          <w:bCs/>
          <w:color w:val="auto"/>
          <w:sz w:val="28"/>
          <w:szCs w:val="28"/>
        </w:rPr>
        <w:t>6</w:t>
      </w:r>
      <w:r>
        <w:rPr>
          <w:b/>
          <w:bCs/>
          <w:color w:val="auto"/>
          <w:sz w:val="28"/>
          <w:szCs w:val="28"/>
        </w:rPr>
        <w:t xml:space="preserve"> - Ingomar</w:t>
      </w:r>
    </w:p>
    <w:p>
      <w:pPr>
        <w:pStyle w:val="Normal"/>
        <w:jc w:val="both"/>
        <w:rPr/>
      </w:pPr>
      <w:r>
        <w:rPr>
          <w:b/>
          <w:bCs/>
          <w:color w:val="auto"/>
          <w:sz w:val="28"/>
          <w:szCs w:val="28"/>
        </w:rPr>
        <w:t>7</w:t>
      </w:r>
      <w:r>
        <w:rPr>
          <w:b/>
          <w:bCs/>
          <w:color w:val="auto"/>
          <w:sz w:val="28"/>
          <w:szCs w:val="28"/>
        </w:rPr>
        <w:t xml:space="preserve"> – </w:t>
      </w:r>
      <w:r>
        <w:rPr>
          <w:rFonts w:eastAsia="Times New Roman" w:cs="Times New Roman"/>
          <w:b/>
          <w:bCs/>
          <w:color w:val="auto"/>
          <w:kern w:val="0"/>
          <w:sz w:val="28"/>
          <w:szCs w:val="28"/>
          <w:lang w:val="pt-BR" w:eastAsia="pt-BR" w:bidi="ar-SA"/>
        </w:rPr>
        <w:t>Maria Helena</w:t>
      </w:r>
    </w:p>
    <w:p>
      <w:pPr>
        <w:pStyle w:val="Normal"/>
        <w:jc w:val="both"/>
        <w:rPr/>
      </w:pPr>
      <w:r>
        <w:rPr>
          <w:b/>
          <w:bCs/>
          <w:color w:val="auto"/>
          <w:sz w:val="28"/>
          <w:szCs w:val="28"/>
        </w:rPr>
        <w:t>8</w:t>
      </w:r>
      <w:r>
        <w:rPr>
          <w:b/>
          <w:bCs/>
          <w:color w:val="auto"/>
          <w:sz w:val="28"/>
          <w:szCs w:val="28"/>
        </w:rPr>
        <w:t xml:space="preserve"> – Paulinho</w:t>
      </w:r>
    </w:p>
    <w:p>
      <w:pPr>
        <w:pStyle w:val="Normal"/>
        <w:jc w:val="both"/>
        <w:rPr/>
      </w:pPr>
      <w:r>
        <w:rPr>
          <w:b/>
          <w:bCs/>
          <w:color w:val="auto"/>
          <w:sz w:val="28"/>
          <w:szCs w:val="28"/>
        </w:rPr>
        <w:t>9</w:t>
      </w:r>
      <w:r>
        <w:rPr>
          <w:b/>
          <w:bCs/>
          <w:color w:val="auto"/>
          <w:sz w:val="28"/>
          <w:szCs w:val="28"/>
        </w:rPr>
        <w:t xml:space="preserve"> – Gilmar</w:t>
      </w:r>
    </w:p>
    <w:p>
      <w:pPr>
        <w:pStyle w:val="Normal"/>
        <w:jc w:val="both"/>
        <w:rPr/>
      </w:pPr>
      <w:r>
        <w:rPr>
          <w:b/>
          <w:bCs/>
          <w:color w:val="auto"/>
          <w:sz w:val="28"/>
          <w:szCs w:val="28"/>
        </w:rPr>
        <w:t>10</w:t>
      </w:r>
      <w:r>
        <w:rPr>
          <w:b/>
          <w:bCs/>
          <w:color w:val="auto"/>
          <w:sz w:val="28"/>
          <w:szCs w:val="28"/>
        </w:rPr>
        <w:t xml:space="preserve">  - </w:t>
      </w:r>
      <w:r>
        <w:rPr>
          <w:rFonts w:eastAsia="Times New Roman" w:cs="Times New Roman"/>
          <w:b/>
          <w:bCs/>
          <w:color w:val="auto"/>
          <w:kern w:val="0"/>
          <w:sz w:val="28"/>
          <w:szCs w:val="28"/>
          <w:lang w:val="pt-BR" w:eastAsia="pt-BR" w:bidi="ar-SA"/>
        </w:rPr>
        <w:t>Luis</w:t>
      </w:r>
    </w:p>
    <w:p>
      <w:pPr>
        <w:pStyle w:val="Normal"/>
        <w:jc w:val="both"/>
        <w:rPr/>
      </w:pPr>
      <w:r>
        <w:rPr>
          <w:b/>
          <w:bCs/>
          <w:color w:val="auto"/>
          <w:sz w:val="28"/>
          <w:szCs w:val="28"/>
        </w:rPr>
        <w:t>1</w:t>
      </w:r>
      <w:r>
        <w:rPr>
          <w:b/>
          <w:bCs/>
          <w:color w:val="auto"/>
          <w:sz w:val="28"/>
          <w:szCs w:val="28"/>
        </w:rPr>
        <w:t>1</w:t>
      </w:r>
      <w:r>
        <w:rPr>
          <w:b/>
          <w:bCs/>
          <w:color w:val="auto"/>
          <w:sz w:val="28"/>
          <w:szCs w:val="28"/>
        </w:rPr>
        <w:t xml:space="preserve"> – João</w:t>
      </w:r>
    </w:p>
    <w:p>
      <w:pPr>
        <w:pStyle w:val="Normal"/>
        <w:jc w:val="both"/>
        <w:rPr/>
      </w:pPr>
      <w:r>
        <w:rPr>
          <w:color w:val="auto"/>
          <w:sz w:val="32"/>
          <w:szCs w:val="32"/>
        </w:rPr>
        <w:t>_____________________________________________________________</w:t>
      </w:r>
    </w:p>
    <w:p>
      <w:pPr>
        <w:pStyle w:val="Normal"/>
        <w:tabs>
          <w:tab w:val="clear" w:pos="720"/>
          <w:tab w:val="left" w:pos="851" w:leader="none"/>
        </w:tabs>
        <w:jc w:val="both"/>
        <w:rPr/>
      </w:pPr>
      <w:r>
        <w:rPr>
          <w:b/>
          <w:sz w:val="28"/>
          <w:szCs w:val="28"/>
        </w:rPr>
        <w:t>NADA MAIS HAVENDO A TRATAR, ENCERRO A PRESENTE SESSÃO E CONVOCO OS SENHORES VEREADORES PARA A PRÓXIMA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8" wp14:anchorId="5BCF8C6F">
              <wp:simplePos x="0" y="0"/>
              <wp:positionH relativeFrom="margin">
                <wp:align>right</wp:align>
              </wp:positionH>
              <wp:positionV relativeFrom="paragraph">
                <wp:posOffset>635</wp:posOffset>
              </wp:positionV>
              <wp:extent cx="280670" cy="174625"/>
              <wp:effectExtent l="0" t="0" r="0" b="0"/>
              <wp:wrapSquare wrapText="largest"/>
              <wp:docPr id="2" name="Quadro1"/>
              <a:graphic xmlns:a="http://schemas.openxmlformats.org/drawingml/2006/main">
                <a:graphicData uri="http://schemas.microsoft.com/office/word/2010/wordprocessingShape">
                  <wps:wsp>
                    <wps:cNvSpPr/>
                    <wps:spPr>
                      <a:xfrm>
                        <a:off x="0" y="0"/>
                        <a:ext cx="28008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3.95pt;margin-top:0.05pt;width:22pt;height:13.65pt;v-text-anchor:top;mso-position-horizontal:right;mso-position-horizontal-relative:margin" wp14:anchorId="5BCF8C6F">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qFormat/>
    <w:pPr>
      <w:keepNext w:val="true"/>
      <w:outlineLvl w:val="1"/>
    </w:pPr>
    <w:rPr>
      <w:b/>
      <w:bCs/>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Application>LibreOffice/7.0.1.2$Windows_X86_64 LibreOffice_project/7cbcfc562f6eb6708b5ff7d7397325de9e764452</Application>
  <Pages>7</Pages>
  <Words>1921</Words>
  <Characters>11473</Characters>
  <CharactersWithSpaces>13270</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2021-06-14T13:22:00Z</dcterms:created>
  <dc:creator>Régis</dc:creator>
  <dc:description/>
  <dc:language>pt-BR</dc:language>
  <cp:lastModifiedBy/>
  <cp:lastPrinted>2021-11-22T09:48:13Z</cp:lastPrinted>
  <dcterms:modified xsi:type="dcterms:W3CDTF">2021-11-22T09:48:09Z</dcterms:modified>
  <cp:revision>590</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