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7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 2</w:t>
      </w:r>
      <w:r>
        <w:rPr>
          <w:color w:val="0000FF"/>
          <w:sz w:val="32"/>
          <w:szCs w:val="32"/>
        </w:rPr>
        <w:t>9</w:t>
      </w:r>
      <w:r>
        <w:rPr>
          <w:color w:val="0000FF"/>
          <w:sz w:val="32"/>
          <w:szCs w:val="32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NOVEMBRO</w:t>
      </w:r>
      <w:r>
        <w:rPr>
          <w:color w:val="0000FF"/>
          <w:sz w:val="32"/>
          <w:szCs w:val="32"/>
        </w:rPr>
        <w:t xml:space="preserve"> DE 2021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 ATA DA SESSÃO ANTERIOR.</w:t>
      </w:r>
    </w:p>
    <w:p>
      <w:pPr>
        <w:pStyle w:val="BodyText2"/>
        <w:rPr/>
      </w:pP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RESUMO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 PROJETO DE LEI Nº </w:t>
      </w:r>
      <w:r>
        <w:rPr>
          <w:bCs/>
          <w:sz w:val="28"/>
          <w:szCs w:val="28"/>
        </w:rPr>
        <w:t>98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/21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 xml:space="preserve">*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MENSAGENS RETIFICATIVAS AOS PROJETOS DE LEI Nºs 78, 79, 84, 91, 94, 95 e 96 de 2021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INDICAÇÃO, PEDIDO DE INFORMAÇÃO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REQUERIMENTO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PRESENÇA DE REPRESENTANTES DE ENTIDADE</w:t>
      </w:r>
      <w:r>
        <w:rPr>
          <w:b/>
          <w:bCs/>
          <w:color w:val="0000FF"/>
          <w:sz w:val="28"/>
          <w:szCs w:val="28"/>
        </w:rPr>
        <w:t xml:space="preserve">: </w:t>
      </w:r>
      <w:r>
        <w:rPr>
          <w:b/>
          <w:bCs/>
          <w:color w:val="auto"/>
          <w:sz w:val="28"/>
          <w:szCs w:val="28"/>
        </w:rPr>
        <w:t xml:space="preserve">convido neste momento </w:t>
      </w:r>
      <w:r>
        <w:rPr>
          <w:b/>
          <w:bCs/>
          <w:color w:val="auto"/>
          <w:sz w:val="28"/>
          <w:szCs w:val="28"/>
        </w:rPr>
        <w:t xml:space="preserve">os professores </w:t>
      </w:r>
      <w:r>
        <w:rPr>
          <w:b/>
          <w:bCs/>
          <w:color w:val="auto"/>
          <w:sz w:val="28"/>
          <w:szCs w:val="28"/>
        </w:rPr>
        <w:t xml:space="preserve">Mastrângello Enivar Lanzanova, Robson Evaldo Gehlen Bohrer </w:t>
      </w:r>
      <w:r>
        <w:rPr>
          <w:b/>
          <w:bCs/>
          <w:color w:val="auto"/>
          <w:sz w:val="28"/>
          <w:szCs w:val="28"/>
        </w:rPr>
        <w:t>e Eduardo Lorensi de Souza, para fazer parte das Mesa dos Trabalhos e falar sobre as ações da Universidade Estadual do Rio Grande do Sul - UERGS, unidade local.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Abro agora o espaço para as perguntas dos Senhores Vereadores.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Cada vereador tem direito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a duas</w:t>
      </w:r>
      <w:r>
        <w:rPr>
          <w:b/>
          <w:bCs/>
          <w:color w:val="auto"/>
          <w:sz w:val="28"/>
          <w:szCs w:val="28"/>
        </w:rPr>
        <w:t xml:space="preserve"> pergunta</w:t>
      </w:r>
      <w:r>
        <w:rPr>
          <w:b/>
          <w:bCs/>
          <w:color w:val="auto"/>
          <w:sz w:val="28"/>
          <w:szCs w:val="28"/>
        </w:rPr>
        <w:t>s</w:t>
      </w:r>
      <w:r>
        <w:rPr>
          <w:b/>
          <w:bCs/>
          <w:color w:val="auto"/>
          <w:sz w:val="28"/>
          <w:szCs w:val="28"/>
        </w:rPr>
        <w:t>, com o tempo máximo de um minuto, a fim de otimizarmos o andamento da sessão.</w:t>
      </w:r>
    </w:p>
    <w:p>
      <w:pPr>
        <w:pStyle w:val="Normal"/>
        <w:jc w:val="both"/>
        <w:rPr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DISCUSSÃO E VOTAÇÃO:</w:t>
      </w:r>
    </w:p>
    <w:p>
      <w:pPr>
        <w:pStyle w:val="Normal"/>
        <w:jc w:val="both"/>
        <w:rPr>
          <w:sz w:val="32"/>
          <w:szCs w:val="32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Daiana Bald e Diego Maciel, E DA COMISSÃO DE ORÇAMENTO, FINANÇAS E INFRAESTRUTURA URBANA E RURAL, através de seus membros: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João Boll, Edivan Baron e Luis da Silva,</w:t>
      </w:r>
      <w:r>
        <w:rPr>
          <w:b/>
          <w:bCs/>
          <w:color w:val="0000FF"/>
          <w:sz w:val="28"/>
          <w:szCs w:val="28"/>
        </w:rPr>
        <w:t xml:space="preserve"> emitem PARECERES FAVORÁVEIS ao Projeto de Lei Complementar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8/21 - </w:t>
      </w:r>
      <w:r>
        <w:rPr>
          <w:b/>
          <w:bCs/>
          <w:color w:val="auto"/>
          <w:sz w:val="28"/>
          <w:szCs w:val="28"/>
        </w:rPr>
        <w:t>Altera artigos da Lei Complementar nº 18/2011.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Esta proposição substitui o projeto de lei nº 69/21 e altera o Estatuto dos servidores públicos municipais, com relação à licença adotante, à jornada de trabalho da autarquia (Instituto de Previdência) e a contagem do efetivo exercício para efeitos dos adicionais avanços.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DISCUSSÃO O PROJETO DE LEI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COMPLEMENTAR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Nº 8/21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VOTAÇÃO O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 xml:space="preserve">PROJETO DE LEI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>COMPLEMENTAR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 xml:space="preserve"> Nº 8/21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>(PROCESSO DE VOTAÇÃO NOMINAL):</w:t>
      </w:r>
    </w:p>
    <w:p>
      <w:pPr>
        <w:pStyle w:val="BodyText2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/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DAIANA BALD</w:t>
      </w:r>
      <w:r>
        <w:rPr>
          <w:b/>
          <w:sz w:val="28"/>
        </w:rPr>
        <w:t xml:space="preserve">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DIEGO MACIEL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EDIVAN BARON 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 xml:space="preserve">GILMAR MAIER </w:t>
      </w:r>
      <w:r>
        <w:rPr>
          <w:b/>
          <w:sz w:val="28"/>
        </w:rPr>
        <w:t>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INGOMAR SANDTNER</w:t>
      </w:r>
      <w:r>
        <w:rPr>
          <w:b/>
          <w:sz w:val="28"/>
        </w:rPr>
        <w:t xml:space="preserve">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JAIR LOCATELLI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JOÃO BOLL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LUIS DA SILVA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MARIA HELENA KRUMMENAUER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OSVALDIR URNAU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PAULO SATTLER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>
          <w:u w:val="single"/>
        </w:rPr>
      </w:pPr>
      <w:r>
        <w:rPr>
          <w:b/>
          <w:sz w:val="28"/>
          <w:u w:val="single"/>
        </w:rPr>
        <w:t>APURAÇÃO DO RESULTADO DA VOTAÇÃO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VOTOS FAVORÁVEIS:</w:t>
      </w:r>
    </w:p>
    <w:p>
      <w:pPr>
        <w:pStyle w:val="Normal"/>
        <w:ind w:left="540" w:hanging="0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VOTOS CONTRÁRIOS:</w:t>
      </w:r>
    </w:p>
    <w:p>
      <w:pPr>
        <w:pStyle w:val="Normal"/>
        <w:widowControl/>
        <w:suppressAutoHyphens w:val="true"/>
        <w:bidi w:val="0"/>
        <w:spacing w:before="0" w:after="0"/>
        <w:ind w:left="540" w:hanging="0"/>
        <w:jc w:val="both"/>
        <w:rPr>
          <w:i w:val="false"/>
          <w:i w:val="false"/>
          <w:iCs w:val="false"/>
        </w:rPr>
      </w:pPr>
      <w:r>
        <w:rPr>
          <w:rFonts w:eastAsia="Times New Roman" w:cs="Times New Roman"/>
          <w:b/>
          <w:bCs/>
          <w:i w:val="false"/>
          <w:iCs w:val="false"/>
          <w:color w:val="0000FF"/>
          <w:kern w:val="0"/>
          <w:sz w:val="28"/>
          <w:szCs w:val="28"/>
          <w:lang w:val="pt-BR" w:eastAsia="pt-BR" w:bidi="ar-SA"/>
        </w:rPr>
        <w:t>RESULTADO: (aprovado ou rejeitado)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Jair Locatelli, Daiana Bald e Diego Maciel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INFRAESTRUTURA URBANA E RURAL,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João Boll, Edivan Baron e Luis da Silva</w:t>
      </w:r>
      <w:r>
        <w:rPr>
          <w:b/>
          <w:bCs/>
          <w:color w:val="0000FF"/>
          <w:sz w:val="28"/>
          <w:szCs w:val="28"/>
        </w:rPr>
        <w:t>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82/21 - </w:t>
      </w:r>
      <w:r>
        <w:rPr>
          <w:b/>
          <w:bCs/>
          <w:color w:val="auto"/>
          <w:sz w:val="28"/>
          <w:szCs w:val="28"/>
        </w:rPr>
        <w:t xml:space="preserve">Institui o Programa Municipal de desenvolvimento da cadeia produtiva da piscicultura do Município de Três Passos – Pró-peixe. 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Este projeto objetiva estimular o cultivo de peixes para fins comerciais em nosso Município, bem como despertar a consciência dos piscicultores para a emissão de notas fiscal de produtor.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DISCUSSÃO O PROJETO DE LEI Nº 8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2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VOTAÇÃO O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>PROJETO DE LEI Nº 8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>2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>/21</w:t>
      </w:r>
    </w:p>
    <w:p>
      <w:pPr>
        <w:pStyle w:val="BodyText2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sz w:val="28"/>
          <w:szCs w:val="28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_______________________________________________________________________________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INFRAESTRUTURA URBANA E RURAL,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João Boll, Edivan Baron e Luis da Silva</w:t>
      </w:r>
      <w:r>
        <w:rPr>
          <w:b/>
          <w:bCs/>
          <w:color w:val="0000FF"/>
          <w:sz w:val="28"/>
          <w:szCs w:val="28"/>
        </w:rPr>
        <w:t>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85/21 -  </w:t>
      </w:r>
      <w:r>
        <w:rPr>
          <w:b/>
          <w:bCs/>
          <w:color w:val="auto"/>
          <w:sz w:val="28"/>
          <w:szCs w:val="28"/>
        </w:rPr>
        <w:t>Autoriza a abertura de crédito adicional suplementar, na Lei 5.587/2020, Lei Orçamentária Anual - LOA para o exercício 2021, no valor de R$ 847.326,67, para compra de veículos para a Secretaria de Saúde.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E à Mensagem retificativa</w:t>
      </w:r>
      <w:r>
        <w:rPr>
          <w:b/>
          <w:bCs/>
          <w:color w:val="auto"/>
          <w:sz w:val="28"/>
          <w:szCs w:val="28"/>
        </w:rPr>
        <w:t xml:space="preserve"> enviada pelo Prefeito Municipal,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ajustando a redação do projeto </w:t>
      </w:r>
      <w:r>
        <w:rPr>
          <w:b/>
          <w:bCs/>
          <w:color w:val="auto"/>
          <w:sz w:val="28"/>
          <w:szCs w:val="28"/>
        </w:rPr>
        <w:t>conforme a orientação técnica.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DISCUSSÃO O PROJETO DE LEI Nº 8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/21,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JUNTAMENTE COM A MENSAGEM RETIFICATIVA.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VOTAÇÃO O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>PROJETO DE LEI Nº 8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>5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>/21, JUNTAMENTE COM A MENSAGEM RETIFICATIVA.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sz w:val="28"/>
          <w:szCs w:val="28"/>
          <w:lang w:val="pt-BR" w:eastAsia="pt-BR" w:bidi="ar-SA"/>
        </w:rPr>
        <w:t>VEREADORES FAVORÁVEIS PERMANEÇAM COMO ESTÃO E OS CONTRÁRIOS SE MANIFESTEM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Jair Locatelli, Daiana Bald e Diego Maciel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INFRAESTRUTURA URBANA E RURAL,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João Boll, Edivan Baron e Luis da Silva</w:t>
      </w:r>
      <w:r>
        <w:rPr>
          <w:b/>
          <w:bCs/>
          <w:color w:val="0000FF"/>
          <w:sz w:val="28"/>
          <w:szCs w:val="28"/>
        </w:rPr>
        <w:t xml:space="preserve">, emitem PARECERES FAVORÁVEIS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Resolução</w:t>
      </w:r>
      <w:r>
        <w:rPr>
          <w:b/>
          <w:bCs/>
          <w:color w:val="0000FF"/>
          <w:sz w:val="28"/>
          <w:szCs w:val="28"/>
        </w:rPr>
        <w:t xml:space="preserve">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2/21 - </w:t>
      </w:r>
      <w:r>
        <w:rPr>
          <w:b/>
          <w:bCs/>
          <w:color w:val="auto"/>
          <w:sz w:val="28"/>
          <w:szCs w:val="28"/>
        </w:rPr>
        <w:t>Altera a Resolução nº 6, de 16 de dezembro de 2003, que dispõe sobre o Regimento Interno da Câmara Municipal, para prever as emendas de bancada aos projetos de leis de orçamento (orçamento impositivo).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DISCUSSÃO O PROJETO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DE RESOLUÇÃO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2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VOTAÇÃO O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 xml:space="preserve">PROJETO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>DE RESOLUÇÃO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 xml:space="preserve"> Nº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>2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lang w:val="pt-BR" w:eastAsia="pt-BR" w:bidi="ar-SA"/>
        </w:rPr>
        <w:t>/21</w:t>
      </w:r>
    </w:p>
    <w:p>
      <w:pPr>
        <w:pStyle w:val="BodyText2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sz w:val="28"/>
          <w:szCs w:val="28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ind w:hanging="0"/>
        <w:jc w:val="both"/>
        <w:rPr/>
      </w:pPr>
      <w:r>
        <w:rPr/>
        <w:t>_____________________________________________________________________________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</w:rPr>
        <w:t xml:space="preserve">CONFORME PREVÊ O ARTIGO 117, INCISO IV DO REGIMENTO INTERNO, COLOCO EM VOTAÇÃO O REQUERIMENTO </w:t>
      </w:r>
      <w:r>
        <w:rPr>
          <w:b/>
          <w:sz w:val="28"/>
        </w:rPr>
        <w:t>Nº 37, DE 2021,  DE AUTORIA DO VEREADOR DIEGO MACIEL, com o apoio dos vereadores  Edivan  Baron, Gilmar  Maier,  Luis  da   Silva,   Maria   Helena   Da Saúde, Paulo Sattler, por meio do qual requer seja oficiado ao TCERS, solicitando que  informe  o posicionamento dessa Corte de Contas sobre a legalidade e viabilidade   de   efetuar o rateio   do   valor   das   sobras   do   FUNDEB   com   os   professores.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bookmarkStart w:id="0" w:name="__DdeLink__499_3305370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color w:val="auto"/>
        </w:rPr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sz w:val="32"/>
          <w:szCs w:val="32"/>
        </w:rPr>
      </w:pPr>
      <w:r>
        <w:rPr/>
      </w:r>
    </w:p>
    <w:p>
      <w:pPr>
        <w:pStyle w:val="Normal"/>
        <w:jc w:val="both"/>
        <w:rPr>
          <w:sz w:val="32"/>
          <w:szCs w:val="32"/>
        </w:rPr>
      </w:pPr>
      <w:r>
        <w:rPr/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DISCUSSÃO PRÉVIA: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Jair Locatelli, Daiana Bald e Diego Maciel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INFRAESTRUTURA URBANA E RURAL,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João Boll, Edivan Baron e Luis da Silva</w:t>
      </w:r>
      <w:r>
        <w:rPr>
          <w:b/>
          <w:bCs/>
          <w:color w:val="0000FF"/>
          <w:sz w:val="28"/>
          <w:szCs w:val="28"/>
        </w:rPr>
        <w:t>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8</w:t>
      </w:r>
      <w:r>
        <w:rPr>
          <w:b/>
          <w:bCs/>
          <w:color w:val="0000FF"/>
          <w:sz w:val="28"/>
          <w:szCs w:val="28"/>
        </w:rPr>
        <w:t>3</w:t>
      </w:r>
      <w:r>
        <w:rPr>
          <w:b/>
          <w:bCs/>
          <w:color w:val="0000FF"/>
          <w:sz w:val="28"/>
          <w:szCs w:val="28"/>
        </w:rPr>
        <w:t xml:space="preserve">/21 - </w:t>
      </w:r>
      <w:r>
        <w:rPr>
          <w:b/>
          <w:bCs/>
          <w:color w:val="auto"/>
          <w:sz w:val="28"/>
          <w:szCs w:val="28"/>
        </w:rPr>
        <w:t xml:space="preserve">Altera a Lei Municipal nº 5002, de 21 de outubro de 2014.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Este projeto estabelece o novo percentual da taxa de administração do Instituto de Previdência do Servidor Público de Três Passos em 2,5% do total da remuneração de contribuição de todos os servidores ativos vinculados ao RPPS.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O valor da taxa de administração é utilizado para cobrir as despesas com a administração e a gestão do Instituto de Previdência.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Relator</w:t>
      </w: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da CCR: Vereador</w:t>
      </w:r>
      <w:r>
        <w:rPr>
          <w:b/>
          <w:bCs/>
          <w:color w:val="0000FF"/>
          <w:sz w:val="28"/>
          <w:szCs w:val="28"/>
        </w:rPr>
        <w:t>a Daiana Bald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Relator da COF: Vereador </w:t>
      </w:r>
      <w:r>
        <w:rPr>
          <w:b/>
          <w:bCs/>
          <w:color w:val="0000FF"/>
          <w:sz w:val="28"/>
          <w:szCs w:val="28"/>
        </w:rPr>
        <w:t>Edivan Baron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DISCUSSÃO PRÉVIA O PROJETO DE LEI Nº 8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3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_______________________________________________________________________________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Jair Locatelli, Daiana Bald e Diego Maciel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INFRAESTRUTURA URBANA E RURAL, através de seus membros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João Boll, Edivan Baron e Luis da Silva</w:t>
      </w:r>
      <w:r>
        <w:rPr>
          <w:b/>
          <w:bCs/>
          <w:color w:val="0000FF"/>
          <w:sz w:val="28"/>
          <w:szCs w:val="28"/>
        </w:rPr>
        <w:t>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93</w:t>
      </w:r>
      <w:r>
        <w:rPr>
          <w:b/>
          <w:bCs/>
          <w:color w:val="0000FF"/>
          <w:sz w:val="28"/>
          <w:szCs w:val="28"/>
        </w:rPr>
        <w:t xml:space="preserve">/21 – </w:t>
      </w:r>
      <w:r>
        <w:rPr>
          <w:b/>
          <w:bCs/>
          <w:color w:val="auto"/>
          <w:sz w:val="28"/>
          <w:szCs w:val="28"/>
        </w:rPr>
        <w:t>Dispõe sobre a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Alteração e consolidação do protocolo de intenções do Consórcio Intermunicipal do Noroeste do Estado do Rio Grande do Sul - CISA e dá outras providências.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Para que o Consórcio possa efetivamente implantar o Sistema Brasileiro de Inspeção de Produtos de Origem Animal e Vegetal (SISBI) e oferecer este novo serviço aos municípios consorciados por adesão, além da alteração estatutária são necessárias também ratificações no Protocolo de Intenções, através de leis locais de todos os entes.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Relator</w:t>
      </w: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da CCR: Vereador</w:t>
      </w:r>
      <w:r>
        <w:rPr>
          <w:b/>
          <w:bCs/>
          <w:color w:val="0000FF"/>
          <w:sz w:val="28"/>
          <w:szCs w:val="28"/>
        </w:rPr>
        <w:t>a Daiana Bald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Relator da COF: Vereador </w:t>
      </w:r>
      <w:r>
        <w:rPr>
          <w:b/>
          <w:bCs/>
          <w:color w:val="0000FF"/>
          <w:sz w:val="28"/>
          <w:szCs w:val="28"/>
        </w:rPr>
        <w:t>Edivan Baron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COLOCO EM DISCUSSÃO PRÉVIA O PROJETO DE LEI 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93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FF"/>
          <w:sz w:val="28"/>
          <w:szCs w:val="28"/>
        </w:rPr>
        <w:t xml:space="preserve">PASSAMOS AGORA PARA A DISTRIBUIÇÃO ÀS COMISSÕES PERMANENTES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DAS MATÉRIAS LEGISLATIVAS LIDAS </w:t>
      </w:r>
      <w:r>
        <w:rPr>
          <w:b/>
          <w:bCs/>
          <w:color w:val="0000FF"/>
          <w:sz w:val="28"/>
          <w:szCs w:val="28"/>
        </w:rPr>
        <w:t>NA REUNIÃO DE HOJE.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 xml:space="preserve">SOLICITO AOS VEREADORES JAIR LOCATELLI, PRESIDENTE DA COMISSÃO DE CONSTITUIÇÃO E REDAÇÃO – CCR, 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JOÃO BOLL</w:t>
      </w:r>
      <w:r>
        <w:rPr>
          <w:sz w:val="28"/>
          <w:szCs w:val="28"/>
        </w:rPr>
        <w:t>, VICE-PRESIDENTE DA COMISSÃO DE ORÇAMENTO E FINANÇAS,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Nº 9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8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 (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atualização da tabela de amortização do passivo atuarial do Instituto de Previdência):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VICE-PRESIDENTE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AS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MENSAGENS RETIFICATIVAS ENVIADAS PELO PREFEITO MUNICIPAL AOS PROJETOS DE LEI Nº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s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78, 79, 84, 91, 94, 95 E 96 DE 2021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 xml:space="preserve">,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serão analisadas pelas Comissões Permanentes, juntamente com o texto original das proposições, para as quais já houve a designação dos respectivos relatores anteriormente.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1 – </w:t>
      </w:r>
      <w:r>
        <w:rPr>
          <w:b/>
          <w:bCs/>
          <w:color w:val="auto"/>
          <w:sz w:val="28"/>
          <w:szCs w:val="28"/>
        </w:rPr>
        <w:t>João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2 - </w:t>
      </w:r>
      <w:r>
        <w:rPr>
          <w:b/>
          <w:bCs/>
          <w:color w:val="auto"/>
          <w:sz w:val="28"/>
          <w:szCs w:val="28"/>
        </w:rPr>
        <w:t>Jair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 xml:space="preserve"> - Osvaldir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 xml:space="preserve"> - Edivan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5</w:t>
      </w:r>
      <w:r>
        <w:rPr>
          <w:b/>
          <w:bCs/>
          <w:color w:val="auto"/>
          <w:sz w:val="28"/>
          <w:szCs w:val="28"/>
        </w:rPr>
        <w:t xml:space="preserve"> - Daiana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 xml:space="preserve"> – Diego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7</w:t>
      </w:r>
      <w:r>
        <w:rPr>
          <w:b/>
          <w:bCs/>
          <w:color w:val="auto"/>
          <w:sz w:val="28"/>
          <w:szCs w:val="28"/>
        </w:rPr>
        <w:t xml:space="preserve"> - Ingomar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8</w:t>
      </w:r>
      <w:r>
        <w:rPr>
          <w:b/>
          <w:bCs/>
          <w:color w:val="auto"/>
          <w:sz w:val="28"/>
          <w:szCs w:val="28"/>
        </w:rPr>
        <w:t xml:space="preserve"> –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Maria Helena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9</w:t>
      </w:r>
      <w:r>
        <w:rPr>
          <w:b/>
          <w:bCs/>
          <w:color w:val="auto"/>
          <w:sz w:val="28"/>
          <w:szCs w:val="28"/>
        </w:rPr>
        <w:t xml:space="preserve"> – Paulinho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10</w:t>
      </w:r>
      <w:r>
        <w:rPr>
          <w:b/>
          <w:bCs/>
          <w:color w:val="auto"/>
          <w:sz w:val="28"/>
          <w:szCs w:val="28"/>
        </w:rPr>
        <w:t xml:space="preserve"> – Gilmar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 xml:space="preserve">  -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Luis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8130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8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3.9pt;margin-top:0.05pt;width:22.05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Application>LibreOffice/7.0.1.2$Windows_X86_64 LibreOffice_project/7cbcfc562f6eb6708b5ff7d7397325de9e764452</Application>
  <Pages>5</Pages>
  <Words>1351</Words>
  <Characters>8012</Characters>
  <CharactersWithSpaces>9320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2021-06-14T13:22:00Z</dcterms:created>
  <dc:creator>Régis</dc:creator>
  <dc:description/>
  <dc:language>pt-BR</dc:language>
  <cp:lastModifiedBy/>
  <cp:lastPrinted>2021-11-22T09:48:13Z</cp:lastPrinted>
  <dcterms:modified xsi:type="dcterms:W3CDTF">2021-11-29T09:18:41Z</dcterms:modified>
  <cp:revision>616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