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98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43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06/12/2021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06/12/2021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21:30.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</w:t>
      </w:r>
      <w:r>
        <w:rPr>
          <w:rFonts w:ascii="Arial" w:hAnsi="Arial"/>
          <w:spacing w:val="10"/>
          <w:w w:val="110"/>
          <w:sz w:val="24"/>
          <w:szCs w:val="24"/>
        </w:rPr>
        <w:t>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42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Convite do Corede Celeiro para a abertura oﬁcial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XXIII Encontro Anual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Forum dos Coredes do RS, a realizar no dia 9 de dezembro de 2021, às 9h, no auditório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Sindilojas.Cópia do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153/2021, encaminhado pelo Prefeito Municipal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Diretor-Presidente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descumprimento do termo de cessão de uso de bem público, de 10 de setembro de 2019,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2019.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92/21 e 93/21, encaminhando ao Prefeito Municipal a redação ﬁnal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8/21 e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82/21. </w:t>
      </w:r>
      <w:r>
        <w:rPr>
          <w:rFonts w:ascii="Arial" w:hAnsi="Arial"/>
          <w:b/>
          <w:w w:val="115"/>
          <w:sz w:val="24"/>
          <w:szCs w:val="24"/>
        </w:rPr>
        <w:t>Leitura de 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</w:p>
    <w:p>
      <w:pPr>
        <w:pStyle w:val="Corpodotexto"/>
        <w:spacing w:before="1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1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99  de  2021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ACOLHEDOR. Autor: Arlei Luis Tomazoni - Prefeito, Número de Protocolo: 209,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– Relatora da CCR Daiana Bald e Relator da COF Flavio Habitzreiter;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100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 a despesa do município de Três Passos para o exercício ﬁnanceiro de 2022.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 e distribuída à Comissão de Orçamento e Finanças – Relator Edivan Baron;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suplementar, no Lei 5587/2020, LOA para o exercício 2021.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e distribuída à Comissão de Orçamento e Finanças – Relator João boll; </w:t>
      </w:r>
      <w:r>
        <w:rPr>
          <w:rFonts w:ascii="Arial" w:hAnsi="Arial"/>
          <w:b/>
          <w:w w:val="115"/>
          <w:sz w:val="24"/>
          <w:szCs w:val="24"/>
        </w:rPr>
        <w:t>4  - 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5523,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difícil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contemplados,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também,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proﬁssionais com contratos temporários e com ampliações. Autores: Paulo Sattler,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Maciel, Edivan Baron, Flavio Habitzreiter, Gilmar Maier, Luis da Silva, Tipo: Leitura, 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151  de  2021</w:t>
      </w:r>
      <w:r>
        <w:rPr>
          <w:rFonts w:ascii="Arial" w:hAnsi="Arial"/>
          <w:w w:val="115"/>
          <w:sz w:val="24"/>
          <w:szCs w:val="24"/>
        </w:rPr>
        <w:t>, Conserto do cadeira do dentista do posto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Bela Vista, que está estragada desde fevereiro de 2021. Autores: Gilmar Maier,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Maciel, Edivan Baron, Flavio Habitzreiter, Luis da Silva, Paulo Sattler, Tipo: Leitura, 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w w:val="107"/>
          <w:sz w:val="24"/>
          <w:szCs w:val="24"/>
        </w:rPr>
        <w:t>.</w:t>
      </w:r>
    </w:p>
    <w:p>
      <w:pPr>
        <w:pStyle w:val="Corpodotexto"/>
        <w:ind w:left="120" w:right="114" w:hanging="0"/>
        <w:jc w:val="both"/>
        <w:rPr>
          <w:w w:val="107"/>
        </w:rPr>
      </w:pPr>
      <w:r>
        <w:rPr>
          <w:w w:val="107"/>
        </w:rPr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85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5587/2020,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Prefeito, Número de Protocolo: 189, Tipo: Simbólica, Sim: 10,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Veto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11/21,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divulgação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lista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infantil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Passos/RS.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Rejeitado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absoluta.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Nominais: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Não;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Não;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</w:t>
      </w:r>
      <w:r>
        <w:rPr>
          <w:rFonts w:ascii="Arial" w:hAnsi="Arial"/>
          <w:spacing w:val="18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Sim</w:t>
      </w:r>
      <w:r>
        <w:rPr>
          <w:rFonts w:ascii="Arial" w:hAnsi="Arial"/>
          <w:spacing w:val="18"/>
          <w:w w:val="115"/>
          <w:sz w:val="24"/>
          <w:szCs w:val="24"/>
        </w:rPr>
        <w:t>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Não;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29"/>
          <w:w w:val="115"/>
          <w:sz w:val="24"/>
          <w:szCs w:val="24"/>
        </w:rPr>
        <w:t xml:space="preserve">  </w:t>
      </w:r>
      <w:r>
        <w:rPr>
          <w:rFonts w:ascii="Arial" w:hAnsi="Arial"/>
          <w:w w:val="115"/>
          <w:sz w:val="24"/>
          <w:szCs w:val="24"/>
        </w:rPr>
        <w:t>Urnau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83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5002,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outubro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2014.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192,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93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consolidação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intenções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Consórcio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Intermunicipal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Noroeste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CISA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203,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Parecer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das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Comissões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Permanentes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Parecer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propondo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arquivamento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inconstitucionalidade,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II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Regimento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CCR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Constituição,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Bem-Estar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Rejeitado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simples;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INCLUI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CONTEÚDO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TRADICIONALISTA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ESCOLAS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PÚBLICAS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REDE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MUNICIPAL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ENSINO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OUTRAS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PROVIDÊNCIAS, A</w:t>
      </w:r>
      <w:r>
        <w:rPr>
          <w:rFonts w:ascii="Arial" w:hAnsi="Arial"/>
          <w:w w:val="115"/>
          <w:sz w:val="24"/>
          <w:szCs w:val="24"/>
        </w:rPr>
        <w:t>utor: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187,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 Executivo  municipal  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subsidiar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suinocultores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materiais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ampliação,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adequação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chiqueirões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revoga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4296,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2009.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190, Informado, 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  sobre  subsídio  aos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avicultores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aviários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novos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revoga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4511,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abril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84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motorista.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199,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Projeto de Lei 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91 de 2021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psicólogo.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198, 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11 -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94  de  2021</w:t>
      </w:r>
      <w:r>
        <w:rPr>
          <w:rFonts w:ascii="Arial" w:hAnsi="Arial"/>
          <w:w w:val="115"/>
          <w:sz w:val="24"/>
          <w:szCs w:val="24"/>
        </w:rPr>
        <w:t>, Autoriza a outorgar a terceiro, permissão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 de espaço público para ﬁxação de equipamentos de publicidade com relógio e/ou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termômetro digital e/ou outros dispositivos utilitários no Município de Três Passos.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Luis Tomazoni - Prefeito, Número de Protocolo: 204,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Autoriza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 suplementar, no Lei 5587/2020, LOA para o exercício 2021.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206, 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suplementar, no Lei 5587/2020, LOA para o exercício 2021.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207,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previamente.</w:t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>
          <w:rFonts w:ascii="Arial" w:hAnsi="Arial"/>
          <w:b/>
          <w:b/>
          <w:w w:val="115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Maciel;</w:t>
      </w:r>
      <w:r>
        <w:rPr>
          <w:rFonts w:ascii="Arial" w:hAnsi="Arial"/>
          <w:b w:val="false"/>
          <w:bCs w:val="false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 Gilmar Maier; 3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Osvaldir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Urnau;</w:t>
      </w:r>
      <w:r>
        <w:rPr>
          <w:rFonts w:ascii="Arial" w:hAnsi="Arial"/>
          <w:b w:val="false"/>
          <w:bCs w:val="false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Sattler;</w:t>
      </w:r>
      <w:r>
        <w:rPr>
          <w:rFonts w:ascii="Arial" w:hAnsi="Arial"/>
          <w:b w:val="false"/>
          <w:bCs w:val="false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5</w:t>
      </w:r>
      <w:r>
        <w:rPr>
          <w:rFonts w:ascii="Arial" w:hAnsi="Arial"/>
          <w:b w:val="false"/>
          <w:bCs w:val="false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4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Boll;</w:t>
      </w:r>
      <w:r>
        <w:rPr>
          <w:rFonts w:ascii="Arial" w:hAnsi="Arial"/>
          <w:b w:val="false"/>
          <w:bCs w:val="false"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6  -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7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Baron; 8 -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Daiana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Bald;</w:t>
      </w:r>
      <w:r>
        <w:rPr>
          <w:rFonts w:ascii="Arial" w:hAnsi="Arial"/>
          <w:b w:val="false"/>
          <w:bCs w:val="false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9</w:t>
      </w:r>
      <w:r>
        <w:rPr>
          <w:rFonts w:ascii="Arial" w:hAnsi="Arial"/>
          <w:b w:val="false"/>
          <w:bCs w:val="false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10-</w:t>
      </w:r>
      <w:r>
        <w:rPr>
          <w:rFonts w:ascii="Arial" w:hAnsi="Arial"/>
          <w:b w:val="false"/>
          <w:bCs w:val="false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Silva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>
          <w:rFonts w:ascii="Arial" w:hAnsi="Arial"/>
          <w:b/>
          <w:b/>
          <w:w w:val="110"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Boll;</w:t>
      </w:r>
      <w:r>
        <w:rPr>
          <w:rFonts w:ascii="Arial" w:hAnsi="Arial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</w:t>
      </w:r>
      <w:r>
        <w:rPr>
          <w:rFonts w:ascii="Arial" w:hAnsi="Arial"/>
          <w:b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spacing w:val="3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Sattler.</w:t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>
          <w:rFonts w:ascii="Arial" w:hAnsi="Arial"/>
          <w:b/>
          <w:b/>
          <w:w w:val="110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Prestação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contas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diárias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  fez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 de contas de diárias indenizadas para participar do lançamento do Avançar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Agropecuária e no Desenvolvimento Rural, no dia 2 de dezembro de 2021, com a presença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Palácio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Piratini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Alegre,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será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beneﬁciado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irrigação.</w:t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/>
      </w:pPr>
      <w:r>
        <w:rPr>
          <w:rFonts w:ascii="Arial" w:hAnsi="Arial"/>
          <w:w w:val="115"/>
          <w:sz w:val="24"/>
          <w:szCs w:val="24"/>
        </w:rPr>
        <w:t xml:space="preserve">        </w:t>
      </w:r>
      <w:r>
        <w:rPr>
          <w:rFonts w:ascii="Arial" w:hAnsi="Arial"/>
          <w:w w:val="115"/>
          <w:sz w:val="24"/>
          <w:szCs w:val="24"/>
        </w:rPr>
        <w:t>Paulo Gilceu Sattler</w:t>
        <w:tab/>
        <w:t>Diego Hider Maciel</w:t>
      </w:r>
    </w:p>
    <w:p>
      <w:pPr>
        <w:pStyle w:val="Normal"/>
        <w:tabs>
          <w:tab w:val="clear" w:pos="720"/>
          <w:tab w:val="left" w:pos="5863" w:leader="none"/>
        </w:tabs>
        <w:spacing w:before="1" w:after="0"/>
        <w:ind w:left="119" w:right="112" w:hanging="0"/>
        <w:jc w:val="both"/>
        <w:rPr/>
      </w:pPr>
      <w:r>
        <w:rPr>
          <w:rFonts w:ascii="Arial" w:hAnsi="Arial"/>
          <w:w w:val="115"/>
          <w:sz w:val="24"/>
          <w:szCs w:val="24"/>
        </w:rPr>
        <w:t xml:space="preserve">              </w:t>
      </w:r>
      <w:r>
        <w:rPr>
          <w:rFonts w:ascii="Arial" w:hAnsi="Arial"/>
          <w:w w:val="115"/>
          <w:sz w:val="24"/>
          <w:szCs w:val="24"/>
        </w:rPr>
        <w:t>Presidente</w:t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15"/>
                              <w:sz w:val="16"/>
                            </w:rPr>
                            <w:t>13/12/2021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15"/>
                        <w:sz w:val="16"/>
                      </w:rPr>
                      <w:t>13/12/2021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8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13/12/2021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8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13/12/2021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LibreOffice/7.0.1.2$Windows_X86_64 LibreOffice_project/7cbcfc562f6eb6708b5ff7d7397325de9e764452</Application>
  <Pages>3</Pages>
  <Words>1338</Words>
  <Characters>7072</Characters>
  <CharactersWithSpaces>8483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2021-12-13T18:04:26Z</dcterms:created>
  <dc:creator/>
  <dc:description/>
  <dc:language>pt-BR</dc:language>
  <cp:lastModifiedBy/>
  <cp:lastPrinted>2021-12-13T16:32:00Z</cp:lastPrinted>
  <dcterms:modified xsi:type="dcterms:W3CDTF">2021-12-13T16:31:52Z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2021-12-13T00:00:00Z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2021-12-13T00:00:00Z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