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0" allowOverlap="1" relativeHeight="14">
            <wp:simplePos x="0" y="0"/>
            <wp:positionH relativeFrom="column">
              <wp:posOffset>2715260</wp:posOffset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>SESSÃO ORDINÁRIA DO DIA 13 DE DEZEMBRO DE 2021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INVOCANDO A PROTEÇÃO DE DEUS, DECLARO ABERTOS OS TRABALHOS DA PRESENTE SESSÃO.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 xml:space="preserve">CONVITE: </w:t>
      </w:r>
      <w:r>
        <w:rPr>
          <w:b/>
          <w:bCs/>
          <w:color w:val="auto"/>
          <w:szCs w:val="28"/>
        </w:rPr>
        <w:t>para a audiência pública a realizar-se na próxima quarta-feira (15/12), nesta Casa Legislativa, a partir das 18h, para discussão e análise da Lei Orçamentária Anual – LOA para 2022, com a presença do Secretário Municipal de Planejamento.</w:t>
      </w:r>
    </w:p>
    <w:p>
      <w:pPr>
        <w:pStyle w:val="BodyText2"/>
        <w:rPr>
          <w:b/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</w:r>
    </w:p>
    <w:p>
      <w:pPr>
        <w:pStyle w:val="BodyText2"/>
        <w:rPr/>
      </w:pPr>
      <w:r>
        <w:rPr>
          <w:b/>
          <w:bCs/>
          <w:color w:val="auto"/>
          <w:szCs w:val="28"/>
        </w:rPr>
        <w:t>Participe você também desta importante audiência pública e fique por dentro dos valores das receitas e despesas projetados para o ano de 2022, ou seja, o Orçamento do Município.</w:t>
      </w:r>
    </w:p>
    <w:p>
      <w:pPr>
        <w:pStyle w:val="BodyText2"/>
        <w:rPr/>
      </w:pPr>
      <w:r>
        <w:rPr>
          <w:color w:val="auto"/>
          <w:szCs w:val="28"/>
        </w:rPr>
        <w:t>_____________________________________________________________________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CONVIDO O SENHOR SECRETÁRIO PARA QUE FAÇA A LEITURA DA ATA DA SESSÃO ANTERIOR.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szCs w:val="28"/>
        </w:rPr>
        <w:t>COLOCO EM VOTAÇÃO A ATA DA SESSÃO ANTERIOR.</w:t>
      </w:r>
    </w:p>
    <w:p>
      <w:pPr>
        <w:pStyle w:val="BodyText2"/>
        <w:rPr/>
      </w:pP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tabs>
          <w:tab w:val="clear" w:pos="720"/>
          <w:tab w:val="left" w:pos="786" w:leader="none"/>
        </w:tabs>
        <w:rPr/>
      </w:pPr>
      <w:r>
        <w:rPr>
          <w:b/>
          <w:bCs/>
          <w:szCs w:val="28"/>
        </w:rPr>
        <w:t>_____________________________________________________________________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b/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</w:rPr>
        <w:t>CONVIDO O SENHOR SECRETÁRIO PARA QUE FAÇA A LEITURA DO RESUMO DO EXPEDIENTE: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CORRESPONDÊNCIAS RECEBIDAS E EXPEDIDAS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VETO Nº 5/21 AO PROJETO DE LEI LEGISLATIVA Nº 17/21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PROJETO DE LEI Nº 102/21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PROJETOS DE LEI LEGISLATIVA Nºs 19/21, 20/21 E 21/21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MENSAGEM RETIFICATIVA AO PROJETO DE LEI Nº 76/21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EMENDAS IMPOSITIVAS INDIVIDUAIS E DE BANCADA Nºs 11/21 A 50/21 AO PROJETO DE LEI Nº 100/21</w:t>
      </w:r>
    </w:p>
    <w:p>
      <w:pPr>
        <w:pStyle w:val="Normal"/>
        <w:tabs>
          <w:tab w:val="clear" w:pos="720"/>
          <w:tab w:val="left" w:pos="675" w:leader="none"/>
          <w:tab w:val="left" w:pos="735" w:leader="none"/>
        </w:tabs>
        <w:ind w:left="567" w:hanging="0"/>
        <w:jc w:val="both"/>
        <w:rPr/>
      </w:pPr>
      <w:r>
        <w:rPr>
          <w:bCs/>
          <w:sz w:val="28"/>
          <w:szCs w:val="28"/>
        </w:rPr>
        <w:t>* PEDIDOS DE INFORMAÇÃO E PEDIDOS DE PROVIDÊNCIAS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32"/>
          <w:szCs w:val="32"/>
        </w:rPr>
        <w:t xml:space="preserve">ORDEM DO DIA: 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bCs/>
          <w:color w:val="0000FF"/>
          <w:sz w:val="32"/>
          <w:szCs w:val="32"/>
        </w:rPr>
        <w:t>MATÉRIAS PARA DISCUSSÃO E VOTAÇÃO: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Jair Locatelli, Daiana Bald e Diego Maciel, E DA COMISSÃO DE ORÇAMENTO, FINANÇAS E INFRAESTRUTURA URBANA E RURAL, através de seus membros Edivan Baron, Luis da Silva e Daiana Bald,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78/21 - </w:t>
      </w:r>
      <w:r>
        <w:rPr>
          <w:b/>
          <w:bCs/>
          <w:color w:val="auto"/>
          <w:sz w:val="28"/>
          <w:szCs w:val="28"/>
        </w:rPr>
        <w:t>Autoriza o Poder Executivo municipal a subsidiar os suinocultores com materiais para construção, ampliação, reforma e adequação de chiqueirões e revoga a Lei Municipal nº 4296, de 17 de novembro de 2009.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Serão alterados os valores do subsídio em moeda corrente nacional, utilizando-se a correção da URM no período do ano de 2009/2021.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Também haverá aumento no número de horas máquinas subsidiadas, por avaliação técnica dos profissionais envolvidos na atividade, que perceberam a insuficiência das horas destinadas, bem como pela significativa alteração nos modelos de construções, que demandam maior área para as construções, esterqueiras e demais serviços para a conclusão dos projetos.</w:t>
      </w:r>
    </w:p>
    <w:p>
      <w:pPr>
        <w:pStyle w:val="Normal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0000FF"/>
          <w:sz w:val="28"/>
          <w:szCs w:val="28"/>
        </w:rPr>
        <w:t>E à mensagem retificativa enviada pelo Prefeito Municipal,</w:t>
      </w:r>
      <w:r>
        <w:rPr>
          <w:b/>
          <w:bCs/>
          <w:color w:val="auto"/>
          <w:sz w:val="28"/>
          <w:szCs w:val="28"/>
        </w:rPr>
        <w:t xml:space="preserve"> suprimindo o art. 6º que prevê a dotação orçamentária para suportar as despesas relativas ao projeto.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Conforme orientação técnica, este texto pode constar na exposição de motivos da proposição.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COLOCO EM DISCUSSÃO O PROJETO DE LEI Nº 78/21 JUNTAMENTE COM A MENSAGEM RETIFICATIVA.</w:t>
      </w:r>
    </w:p>
    <w:p>
      <w:pPr>
        <w:pStyle w:val="Normal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COLOCO EM VOTAÇÃO O PROJETO DE LEI Nº 78/21 JUNTAMENTE COM A MENSAGEM RETIFICATIVA.</w:t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  <w:color w:val="auto"/>
          <w:sz w:val="28"/>
          <w:szCs w:val="28"/>
        </w:rPr>
        <w:t>VEREADORES FAVORÁVEIS PERMANEÇAM COMO ESTÃO E OS CONTRÁRIOS SE MANIFESTEM</w:t>
      </w:r>
    </w:p>
    <w:p>
      <w:pPr>
        <w:pStyle w:val="Normal"/>
        <w:jc w:val="both"/>
        <w:rPr/>
      </w:pPr>
      <w:r>
        <w:rPr/>
        <w:t>_______________________________________________________________________________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Jair Locatelli, Daiana Bald e Diego Maciel, E DA COMISSÃO DE ORÇAMENTO, FINANÇAS E INFRAESTRUTURA URBANA E RURAL, através de seus membros Edivan Baron, Luis da Silva e Daiana Bald,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79/21 - </w:t>
      </w:r>
      <w:r>
        <w:rPr>
          <w:b/>
          <w:bCs/>
          <w:color w:val="auto"/>
          <w:sz w:val="28"/>
          <w:szCs w:val="28"/>
        </w:rPr>
        <w:t>Dispõe sobre subsídio aos avicultores de Três Passos na construção de aviários novos e revoga a lei municipal nº 4511, de 26 de abril de 2011.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O subsídio compreende o valor de 0,08 URM (R$ 0,41) por animal alojado para unidade produtora de frangos, com número mínimo de 5.000 animais; e o valor de 0,04 URM (R$ 0,20) por animal alojado para unidade produtora de aves de postura, com no mínimo 300 animais.</w:t>
      </w:r>
    </w:p>
    <w:p>
      <w:pPr>
        <w:pStyle w:val="Normal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0000FF"/>
          <w:sz w:val="28"/>
          <w:szCs w:val="28"/>
        </w:rPr>
        <w:t>E à mensagem retificativa enviada pelo Prefeito Municipal,</w:t>
      </w:r>
      <w:r>
        <w:rPr>
          <w:b/>
          <w:bCs/>
          <w:color w:val="auto"/>
          <w:sz w:val="28"/>
          <w:szCs w:val="28"/>
        </w:rPr>
        <w:t xml:space="preserve"> suprimindo o § 5º do art. 2º e o art. 6º, que tratavam sobre o cascalhamento e abertura de vias de acesso às propriedades rurais com isenção total das horas máquinas destinadas ao serviço, bem como sobre a isenção das Taxas de Licenciamento Ambiental do empreendimento a construção de novos aviários e ampliações.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COLOCO EM DISCUSSÃO O PROJETO DE LEI Nº 79/21, JUNTAMENTE COM A MENSAGEM RETIFICATIVA.</w:t>
      </w:r>
    </w:p>
    <w:p>
      <w:pPr>
        <w:pStyle w:val="Normal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COLOCO EM VOTAÇÃO O PROJETO DE LEI Nº 79/21 JUNTAMENTE COM A MENSAGEM RETIFICATIVA.</w:t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  <w:color w:val="auto"/>
          <w:sz w:val="28"/>
          <w:szCs w:val="28"/>
        </w:rPr>
        <w:t>VEREADORES FAVORÁVEIS PERMANEÇAM COMO ESTÃO E OS CONTRÁRIOS SE MANIFESTEM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Jair Locatelli, Daiana Bald e Diego Maciel, E DA COMISSÃO DE ORÇAMENTO, FINANÇAS E INFRAESTRUTURA URBANA E RURAL, através de seus membros Edivan Baron, Luis da Silva e Daiana Bald,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84/21 - </w:t>
      </w:r>
      <w:r>
        <w:rPr>
          <w:b/>
          <w:bCs/>
          <w:color w:val="auto"/>
          <w:sz w:val="28"/>
          <w:szCs w:val="28"/>
        </w:rPr>
        <w:t>Autoriza o Poder Executivo Municipal a  proceder  na contratação temporária de um motorista, com carga horária semanal de 44 horas e remuneração Padrão 05, para atuar na Secretaria Municipal de Assistência Social.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Será utilizada a lista de aprovados no processo seletivo simplificado conforme edital nº 58, de 2021, em vigência.</w:t>
      </w:r>
    </w:p>
    <w:p>
      <w:pPr>
        <w:pStyle w:val="Normal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0000FF"/>
          <w:sz w:val="28"/>
          <w:szCs w:val="28"/>
        </w:rPr>
        <w:t xml:space="preserve">E à mensagem retificativa enviada pelo Prefeito Municipal, </w:t>
      </w:r>
      <w:r>
        <w:rPr>
          <w:b/>
          <w:bCs/>
          <w:color w:val="auto"/>
          <w:sz w:val="28"/>
          <w:szCs w:val="28"/>
        </w:rPr>
        <w:t>reduzindo o prazo da contratação emergencial de um ano para 180 dias, renovável por igual período.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COLOCO EM DISCUSSÃO O PROJETO DE LEI Nº 84/21, JUNTAMENTE COM A MENSAGEM RETIFICATIVA.</w:t>
      </w:r>
    </w:p>
    <w:p>
      <w:pPr>
        <w:pStyle w:val="Normal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COLOCO EM VOTAÇÃO O PROJETO DE LEI Nº 84/21 JUNTAMENTE COM A MENSAGEM RETIFICATIVA.</w:t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  <w:color w:val="auto"/>
          <w:sz w:val="28"/>
          <w:szCs w:val="28"/>
        </w:rPr>
        <w:t>VEREADORES FAVORÁVEIS PERMANEÇAM COMO ESTÃO E OS CONTRÁRIOS SE MANIFESTEM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Jair Locatelli, Daiana Bald e Diego Maciel, E DA COMISSÃO DE ORÇAMENTO, FINANÇAS E INFRAESTRUTURA URBANA E RURAL, através de seus membros Edivan Baron, Luis da Silva e Daiana Bald,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91/21 -  </w:t>
      </w:r>
      <w:r>
        <w:rPr>
          <w:b/>
          <w:bCs/>
          <w:color w:val="auto"/>
          <w:sz w:val="28"/>
          <w:szCs w:val="28"/>
        </w:rPr>
        <w:t>Autoriza o Poder Executivo proceder na contratação emergencial de um psicólogo, com carga horária semanal de 40 horas e remuneração Padrão 10, para atuar no CAPS.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0000FF"/>
          <w:sz w:val="28"/>
          <w:szCs w:val="28"/>
        </w:rPr>
        <w:t xml:space="preserve">E à mensagem retificativa enviada pelo Prefeito Municipal, </w:t>
      </w:r>
      <w:r>
        <w:rPr>
          <w:b/>
          <w:bCs/>
          <w:color w:val="auto"/>
          <w:sz w:val="28"/>
          <w:szCs w:val="28"/>
        </w:rPr>
        <w:t>reduzindo o prazo da contratação emergencial de um ano para 180 dias, renovável por igual período.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COLOCO EM DISCUSSÃO O PROJETO DE LEI Nº 91/21, JUNTAMENTE COM A MENSAGEM RETIFICATIVA.</w:t>
      </w:r>
    </w:p>
    <w:p>
      <w:pPr>
        <w:pStyle w:val="Normal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COLOCO EM VOTAÇÃO O PROJETO DE LEI Nº 91/21 JUNTAMENTE COM A MENSAGEM RETIFICATIVA.</w:t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  <w:color w:val="auto"/>
          <w:sz w:val="28"/>
          <w:szCs w:val="28"/>
        </w:rPr>
        <w:t>VEREADORES FAVORÁVEIS PERMANEÇAM COMO ESTÃO E OS CONTRÁRIOS SE MANIFESTEM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Jair Locatelli, Daiana Bald e Diego Maciel, E DA COMISSÃO DE ORÇAMENTO, FINANÇAS E INFRAESTRUTURA URBANA E RURAL, através de seus membros Edivan Baron, Luis da Silva e Daiana Bald,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94/21 - </w:t>
      </w:r>
      <w:r>
        <w:rPr>
          <w:b/>
          <w:bCs/>
          <w:color w:val="auto"/>
          <w:sz w:val="28"/>
          <w:szCs w:val="28"/>
        </w:rPr>
        <w:t>Autoriza a outorgar a terceiro, permissão de uso de espaço público para fixação de equipamentos de publicidade com relógio e/ou termômetro digital e/ou outros dispositivos utilitários no Município de Três Passos.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E à mensagem retificativa (substitutivo) enviada pelo Prefeito Municipal,</w:t>
      </w:r>
      <w:r>
        <w:rPr>
          <w:b/>
          <w:bCs/>
          <w:color w:val="auto"/>
          <w:sz w:val="28"/>
          <w:szCs w:val="28"/>
        </w:rPr>
        <w:t xml:space="preserve"> no sentido de alterar o texto do projeto para o termo “concessão de uso”, em vez de “permissão de uso”, conforme orientação técnica.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COLOCO EM DISCUSSÃO O PROJETO DE LEI Nº 94/21, JUNTAMENTE COM A MENSAGEM RETIFICATIVA.</w:t>
      </w:r>
    </w:p>
    <w:p>
      <w:pPr>
        <w:pStyle w:val="Normal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COLOCO EM VOTAÇÃO O PROJETO DE LEI Nº 94/21 JUNTAMENTE COM A MENSAGEM RETIFICATIVA.</w:t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  <w:color w:val="auto"/>
          <w:sz w:val="28"/>
          <w:szCs w:val="28"/>
        </w:rPr>
        <w:t>VEREADORES FAVORÁVEIS PERMANEÇAM COMO ESTÃO E OS CONTRÁRIOS SE MANIFESTEM</w:t>
      </w:r>
    </w:p>
    <w:p>
      <w:pPr>
        <w:pStyle w:val="Normal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 DA COMISSÃO DE ORÇAMENTO, FINANÇAS E INFRAESTRUTURA URBANA E RURAL, através de seus membros Edivan Baron, Luis da Silva e Daiana Bald,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95/21 - </w:t>
      </w:r>
      <w:r>
        <w:rPr>
          <w:b/>
          <w:bCs/>
          <w:color w:val="auto"/>
          <w:sz w:val="28"/>
          <w:szCs w:val="28"/>
        </w:rPr>
        <w:t>Autoriza abertura de crédito adicional suplementar, no Lei 5587/2020, LOA para o exercício 2021, no valor de R$ 238.750,00, para contabilização das despesas com a construção da quadra poliesportiva coberta no Bairro Dona Vanda.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E à mensagem retificativa enviada pelo Prefeito Municipal,</w:t>
      </w:r>
      <w:r>
        <w:rPr>
          <w:b/>
          <w:bCs/>
          <w:color w:val="auto"/>
          <w:sz w:val="28"/>
          <w:szCs w:val="28"/>
        </w:rPr>
        <w:t xml:space="preserve"> no sentido de fazer constar a cláusula de vigência bem como alterar o art. 2º para constar o termo “excesso de arrecadação”, conforme orientação técnica.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COLOCO EM DISCUSSÃO O PROJETO DE LEI Nº 95/21, JUNTAMENTE COM A MENSAGEM RETIFICATIVA.</w:t>
      </w:r>
    </w:p>
    <w:p>
      <w:pPr>
        <w:pStyle w:val="Normal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COLOCO EM VOTAÇÃO O PROJETO DE LEI Nº 95/21 JUNTAMENTE COM A MENSAGEM RETIFICATIVA.</w:t>
      </w:r>
    </w:p>
    <w:p>
      <w:pPr>
        <w:pStyle w:val="Normal"/>
        <w:jc w:val="both"/>
        <w:rPr/>
      </w:pPr>
      <w:r>
        <w:rPr>
          <w:i/>
          <w:iCs/>
          <w:color w:val="auto"/>
          <w:sz w:val="28"/>
          <w:szCs w:val="28"/>
        </w:rPr>
        <w:t>VEREADORES FAVORÁVEIS PERMANEÇAM COMO ESTÃO E OS CONTRÁRIOS SE MANIFESTEM</w:t>
      </w:r>
    </w:p>
    <w:p>
      <w:pPr>
        <w:pStyle w:val="Normal"/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 DA COMISSÃO DE ORÇAMENTO, FINANÇAS E INFRAESTRUTURA URBANA E RURAL, através de seus membros Edivan Baron, Luis da Silva e Daiana Bald,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96/21 - </w:t>
      </w:r>
      <w:r>
        <w:rPr>
          <w:b/>
          <w:bCs/>
          <w:color w:val="auto"/>
          <w:sz w:val="28"/>
          <w:szCs w:val="28"/>
        </w:rPr>
        <w:t xml:space="preserve">Autoriza abertura de crédito adicional suplementar, no Lei 5587/2020, LOA para o exercício 2021, no valor de R$ 238.750,00, para contabilização das despesas com a construção da quadra poliesportiva no Bairro Sulserra. 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E à mensagem retificativa enviada pelo Prefeito Municipal,</w:t>
      </w:r>
      <w:r>
        <w:rPr>
          <w:b/>
          <w:bCs/>
          <w:color w:val="auto"/>
          <w:sz w:val="28"/>
          <w:szCs w:val="28"/>
        </w:rPr>
        <w:t xml:space="preserve"> no sentido de fazer constar a cláusula de vigência bem como alterar o art. 2º para constar o termo “excesso de arrecadação”, conforme orientação técnica.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COLOCO EM DISCUSSÃO O PROJETO DE LEI Nº 96/21, JUNTAMENTE COM A MENSAGEM RETIFICATIVA.</w:t>
      </w:r>
    </w:p>
    <w:p>
      <w:pPr>
        <w:pStyle w:val="Normal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COLOCO EM VOTAÇÃO O PROJETO DE LEI Nº 96/21 JUNTAMENTE COM A MENSAGEM RETIFICATIVA.</w:t>
      </w:r>
    </w:p>
    <w:p>
      <w:pPr>
        <w:pStyle w:val="Normal"/>
        <w:jc w:val="both"/>
        <w:rPr/>
      </w:pPr>
      <w:r>
        <w:rPr>
          <w:i/>
          <w:iCs/>
          <w:color w:val="auto"/>
          <w:sz w:val="28"/>
          <w:szCs w:val="28"/>
        </w:rPr>
        <w:t>VEREADORES FAVORÁVEIS PERMANEÇAM COMO ESTÃO E OS CONTRÁRIOS SE MANIFESTEM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 DA COMISSÃO DE CONSTITUIÇÃO, REDAÇÃO E BEM-ESTAR SOCIAL, através de seus membros: Jair Locatelli, Daiana Bald e Diego Maciel, emite PARECER DESFAVORÁVEL ao Projeto de Lei Legislativa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18/21 - </w:t>
      </w:r>
      <w:r>
        <w:rPr>
          <w:b/>
          <w:bCs/>
          <w:color w:val="auto"/>
          <w:sz w:val="28"/>
          <w:szCs w:val="28"/>
        </w:rPr>
        <w:t>Inclui o conteúdo sobre a cultura tradicionalista nas escolas públicas da rede municipal de ensino.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O conteúdo deverá abranger os aspectos históricos, artísticos e folclóricos da tradição gaúcha, contribuindo com a BNCC “Base Nacional Comum Curricular” e o Referencial Gaúcho, previsto dentro das especificações de territorialidade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COLOCO EM DISCUSSÃO O PROJETO DE LEI LEGISLATIVA Nº 18/21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COLOCO EM VOTAÇÃO O PROJETO DE LEI LEGISLATIVA Nº 18/21</w:t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  <w:color w:val="auto"/>
          <w:sz w:val="28"/>
          <w:szCs w:val="28"/>
        </w:rPr>
        <w:t>VEREADORES FAVORÁVEIS PERMANEÇAM COMO ESTÃO E OS CONTRÁRIOS SE MANIFESTEM</w:t>
      </w:r>
    </w:p>
    <w:p>
      <w:pPr>
        <w:pStyle w:val="Normal"/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>
          <w:sz w:val="32"/>
          <w:szCs w:val="32"/>
        </w:rPr>
      </w:pPr>
      <w:r>
        <w:rPr/>
      </w:r>
    </w:p>
    <w:p>
      <w:pPr>
        <w:pStyle w:val="Normal"/>
        <w:jc w:val="both"/>
        <w:rPr>
          <w:sz w:val="32"/>
          <w:szCs w:val="32"/>
        </w:rPr>
      </w:pPr>
      <w:r>
        <w:rPr/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bCs/>
          <w:color w:val="0000FF"/>
          <w:sz w:val="32"/>
          <w:szCs w:val="32"/>
        </w:rPr>
        <w:t>MATÉRIAS PARA DISCUSSÃO PRÉVIA: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Jair Locatelli, Daiana Bald e Diego Maciel, E DA COMISSÃO DE ORÇAMENTO, FINANÇAS E INFRAESTRUTURA URBANA E RURAL, através de seus membros Flavio Habitzreiter, Edivan Baron e João Boll,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92/21 - </w:t>
      </w:r>
      <w:r>
        <w:rPr>
          <w:b/>
          <w:bCs/>
          <w:color w:val="auto"/>
          <w:sz w:val="28"/>
          <w:szCs w:val="28"/>
        </w:rPr>
        <w:t>Autoriza o Poder Executivo a conceder o uso de imóvel para cultivo agrícola.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O imóvel é uma fração de terras destinada ao “Aeroporto Municipal de Três Passos”, compreendendo 300.000m².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A seleção do concessionário será realizada através de processo licitatório na modalidade concorrência.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0000FF"/>
          <w:sz w:val="28"/>
          <w:szCs w:val="28"/>
        </w:rPr>
        <w:t>E à mensagem retificativa enviada pelo Prefeito Municipal,</w:t>
      </w:r>
      <w:r>
        <w:rPr>
          <w:b/>
          <w:bCs/>
          <w:color w:val="auto"/>
          <w:sz w:val="28"/>
          <w:szCs w:val="28"/>
        </w:rPr>
        <w:t xml:space="preserve">  fixando o prazo de vigência para a concessão de 02 anos, vedar a terceirização por parte do cessionário e revogar a lei municipal que previa a cessão de uso para a Corsan.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Relator da CCR: Diego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Relator da COF: João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COLOCO EM DISCUSSÃO PRÉVIA O PROJETO DE LEI Nº 92/21 JUNTAMENTE COM A MENSAGEM RETIFICATIVA.</w:t>
      </w:r>
    </w:p>
    <w:p>
      <w:pPr>
        <w:pStyle w:val="Normal"/>
        <w:jc w:val="both"/>
        <w:rPr/>
      </w:pPr>
      <w:r>
        <w:rPr/>
        <w:t>_______________________________________________________________________________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Jair Locatelli, Daiana Bald e Diego Maciel, E DA COMISSÃO DE ORÇAMENTO, FINANÇAS E INFRAESTRUTURA URBANA E RURAL, através de seus membros Flavio Habitzreiter, Edivan Baron e João Boll,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98/21 - </w:t>
      </w:r>
      <w:r>
        <w:rPr>
          <w:b/>
          <w:bCs/>
          <w:color w:val="auto"/>
          <w:sz w:val="28"/>
          <w:szCs w:val="28"/>
        </w:rPr>
        <w:t xml:space="preserve">Altera a Lei Municipal nº 3.544, de 08 de novembro de 2000. 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O objetivo do projeto é atualizar as alíquotas de custeio do Regime Próprio de Previdência Social, especialmente a alíquota de Custeio Suplementar, de forma a compatibilizar as informações contidas no sistema de Previdência Social com a nova projeção atuarial (cálculo atuarial atualizado).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Relator da CCR: Locatelli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Relator da COF: Edivan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COLOCO EM DISCUSSÃO PRÉVIA O PROJETO DE LEI Nº 98/21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Jair Locatelli, Daiana Bald e Diego Maciel, E DA COMISSÃO DE ORÇAMENTO, FINANÇAS E INFRAESTRUTURA URBANA E RURAL, através de seus membros Flavio Habitzreiter, Edivan Baron e João Boll,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99/21 - </w:t>
      </w:r>
      <w:r>
        <w:rPr>
          <w:b/>
          <w:bCs/>
          <w:color w:val="auto"/>
          <w:sz w:val="28"/>
          <w:szCs w:val="28"/>
        </w:rPr>
        <w:t>Autoriza o Poder Executivo a ﬁrmar Termo de Fomento e Repassar Recurso Financeiro ao LAR ACOLHEDOR.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O auxílio será concedido em 12 parcelas, mensais no valor de R$ 5.000,00, que serão pagas até o 25º dia do mês, após a assinatura do Termo de Fomento.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0000FF"/>
          <w:sz w:val="28"/>
          <w:szCs w:val="28"/>
        </w:rPr>
        <w:t>E à mensagem retificativa enviada pelo Prefeito Municipal,</w:t>
      </w:r>
      <w:r>
        <w:rPr>
          <w:b/>
          <w:bCs/>
          <w:color w:val="auto"/>
          <w:sz w:val="28"/>
          <w:szCs w:val="28"/>
        </w:rPr>
        <w:t xml:space="preserve">  alterando o art. 6º, definindo que serão os “gestores da parceria” que farão a avaliação do plano de trabalho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Também houve a inserção de que o auxílio será concedido a depender do repasse do Estado.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Relator da CCR: Daiana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Relator da COF: Flavio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COLOCO EM DISCUSSÃO PRÉVIA O PROJETO DE LEI Nº 99/21 JUNTAMENTE COM A MENSAGEM RETIFICATIVA.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 DA COMISSÃO DE ORÇAMENTO, FINANÇAS E INFRAESTRUTURA URBANA E RURAL, através de seus membros Flavio Habitzreiter, Edivan Baron e João Boll,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101/21 - </w:t>
      </w:r>
      <w:r>
        <w:rPr>
          <w:b/>
          <w:bCs/>
          <w:color w:val="auto"/>
          <w:sz w:val="28"/>
          <w:szCs w:val="28"/>
        </w:rPr>
        <w:t>Autoriza abertura de crédito adicional suplementar, no Lei 5587/2020, LOA para o exercício 2021, no valor de R$ 850.154,00, para correta contabilização das despesas para implantação de Sistema de Microregião de Energia Elétrica por meio de Energia Solar Fotovoltaica ON-GRID para Escolas Municipais de Ensino Fundamental e Educação Infantil.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Relator da COF: João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COLOCO EM DISCUSSÃO PRÉVIA O PROJETO DE LEI Nº 101/21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FF"/>
          <w:sz w:val="28"/>
          <w:szCs w:val="28"/>
        </w:rPr>
        <w:t>PASSAMOS AGORA PARA A DISTRIBUIÇÃO ÀS COMISSÕES PERMANENTES DAS MATÉRIAS LEGISLATIVAS LIDAS NA REUNIÃO DE HOJE.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sz w:val="28"/>
          <w:szCs w:val="28"/>
          <w:highlight w:val="green"/>
        </w:rPr>
      </w:pPr>
      <w:r>
        <w:rPr>
          <w:sz w:val="28"/>
          <w:szCs w:val="28"/>
          <w:highlight w:val="green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sz w:val="28"/>
          <w:szCs w:val="28"/>
        </w:rPr>
        <w:t>SOLICITO AOS VEREADORES JAIR LOCATELLI, PRESIDENTE DA COMISSÃO DE CONSTITUIÇÃO E REDAÇÃO – CCR, E FLAVIO HABITZREITER, PRESIDENTE DA COMISSÃO DE ORÇAMENTO E FINANÇAS, PARA QUE DESIGNEM OS RELATORES, QUE ANALISARÃO AS MATÉRIAS, ELABORARÃO OS SEUS RELATÓRIOS E PROFERIRÃO OS SEUS VOTOS ATÉ A PRÓXIMA REUNIÃO ORDINÁRIA OU EXTRAORDINÁRIA DAS COMISSÕES PERMANENTES: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color w:val="0000FF"/>
          <w:sz w:val="28"/>
          <w:szCs w:val="28"/>
        </w:rPr>
        <w:t>VETO Nº 5/21 (ao projeto da denominação da creche do Bairro Santa Inês):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color w:val="auto"/>
          <w:sz w:val="28"/>
          <w:szCs w:val="28"/>
        </w:rPr>
        <w:t>VEREADOR JAIR LOCATELLI – PRESIDENTE DA CCR: 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color w:val="0000FF"/>
          <w:sz w:val="28"/>
          <w:szCs w:val="28"/>
        </w:rPr>
        <w:t>PROJETO DE LEI Nº 102/21 (parcelamento da dívida ativa para o ano de 2022):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color w:val="auto"/>
          <w:sz w:val="28"/>
          <w:szCs w:val="28"/>
        </w:rPr>
        <w:t>VEREADOR JAIR LOCATELLI – PRESIDENTE DA CCR: 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color w:val="auto"/>
          <w:sz w:val="28"/>
          <w:szCs w:val="28"/>
        </w:rPr>
        <w:t>VEREADOR FLAVIO HABITZREITER – PRESIDENTE DA COF: 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color w:val="0000FF"/>
          <w:sz w:val="28"/>
          <w:szCs w:val="28"/>
        </w:rPr>
        <w:t>PROJETO DE LEI  LEGISLATIVA Nº 19/21 (GPS em máquinas terceirizadas):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color w:val="auto"/>
          <w:sz w:val="28"/>
          <w:szCs w:val="28"/>
        </w:rPr>
        <w:t>VEREADOR JAIR LOCATELLI – PRESIDENTE DA CCR: 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color w:val="0000FF"/>
          <w:sz w:val="28"/>
          <w:szCs w:val="28"/>
        </w:rPr>
        <w:t>PROJETO DE LEI  LEGISLATIVA Nº 20/21 (denominação de rua):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color w:val="auto"/>
          <w:sz w:val="28"/>
          <w:szCs w:val="28"/>
        </w:rPr>
        <w:t>VEREADOR JAIR LOCATELLI – PRESIDENTE DA CCR: 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color w:val="auto"/>
          <w:sz w:val="28"/>
          <w:szCs w:val="28"/>
        </w:rPr>
        <w:t>VEREADOR FLAVIO HABITZREITER – PRESIDENTE DA COF: 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color w:val="0000FF"/>
          <w:sz w:val="28"/>
          <w:szCs w:val="28"/>
        </w:rPr>
        <w:t>PROJETO DE LEI  LEGISLATIVA Nº 21/21 (rateio do recurso do Fundeb):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color w:val="auto"/>
          <w:sz w:val="28"/>
          <w:szCs w:val="28"/>
        </w:rPr>
        <w:t>VEREADOR JAIR LOCATELLI – PRESIDENTE DA CCR: 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color w:val="auto"/>
          <w:sz w:val="28"/>
          <w:szCs w:val="28"/>
        </w:rPr>
        <w:t>VEREADOR FLAVIO HABITZREITER – PRESIDENTE DA COF: 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color w:val="0000FF"/>
          <w:sz w:val="28"/>
          <w:szCs w:val="28"/>
        </w:rPr>
        <w:t>A MENSAGEM RETIFICATIVA ENVIADA PELO PREFEITO MUNICIPAL AO PROJETO DE LEI Nº 76/21</w:t>
      </w:r>
      <w:r>
        <w:rPr>
          <w:color w:val="auto"/>
          <w:sz w:val="28"/>
          <w:szCs w:val="28"/>
        </w:rPr>
        <w:t>, será analisada pela Comissão de Orçamento e Finanças, juntamente com o texto original da proposição, para as quais já houve a designação do respectivo relator anteriormente.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0000FF"/>
        </w:rPr>
      </w:pPr>
      <w:r>
        <w:rPr>
          <w:color w:val="0000FF"/>
          <w:sz w:val="28"/>
          <w:szCs w:val="28"/>
        </w:rPr>
        <w:t xml:space="preserve">AS EMENDAS IMPOSITIVAS, TANTO AS INDIVIDUAIS COMO AS DE BANCADA, </w:t>
      </w:r>
      <w:r>
        <w:rPr>
          <w:color w:val="auto"/>
          <w:sz w:val="28"/>
          <w:szCs w:val="28"/>
        </w:rPr>
        <w:t>apresentadas junto ao projeto de lei nº 100/21, que trata da Lei Orçamentária Anual – LOA para 2022, também serão analisadas pela Comissão de Orçamento e Finanças, cujo relator já foi designado anteriormente.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FAREMOS AGORA UMA APRESENTAÇÃO, CONTENDO UM RESUMO DOS TRABALHOS DA MESA DIRETORA DO ANO DE 2021, BEM COMO UMA PRESTAÇÃO DE CONTAS.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NESTE MOMENTO PASSAREMOS PARA A ELEIÇÃO DA MESA DIRETORA PARA ESTE ANO DE 2022.</w:t>
      </w:r>
    </w:p>
    <w:p>
      <w:pPr>
        <w:pStyle w:val="Normal"/>
        <w:jc w:val="both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jc w:val="both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ELEIÇÃO PARA PRESIDENTE DA MESA DIRETORA</w:t>
      </w:r>
    </w:p>
    <w:p>
      <w:pPr>
        <w:pStyle w:val="Normal"/>
        <w:jc w:val="both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SOLICITO ÀS BANCADAS DOS PARTIDOS AQUI REPRESENTADOS, PARA QUE INDIQUEM O NOME DO SEU CANDIDATO À PRESIDÊNCIA: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tulo7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MDB _____________________________</w:t>
      </w:r>
    </w:p>
    <w:p>
      <w:pPr>
        <w:pStyle w:val="Ttulo7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PDT ______________________________</w:t>
      </w:r>
    </w:p>
    <w:p>
      <w:pPr>
        <w:pStyle w:val="Ttulo7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PP ________________________________</w:t>
      </w:r>
    </w:p>
    <w:p>
      <w:pPr>
        <w:pStyle w:val="Ttulo7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PSDB 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PT _________________________________</w:t>
      </w:r>
    </w:p>
    <w:p>
      <w:pPr>
        <w:pStyle w:val="Ttulo7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PTB 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PASSO A CHAMAR CADA VEREADOR, POR ORDEM ALFABÉTICA, PARA QUE DECLARE O SEU VOTO PARA PRESIDENTE: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VEREADOR</w:t>
        <w:tab/>
        <w:tab/>
        <w:tab/>
        <w:tab/>
        <w:tab/>
        <w:t>VOTO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480"/>
        <w:jc w:val="both"/>
        <w:rPr>
          <w:sz w:val="28"/>
          <w:szCs w:val="28"/>
        </w:rPr>
      </w:pPr>
      <w:r>
        <w:rPr>
          <w:sz w:val="28"/>
          <w:szCs w:val="28"/>
        </w:rPr>
        <w:t>1) DAIANA VANESSA BALD</w:t>
        <w:tab/>
        <w:tab/>
        <w:t>___________________</w:t>
      </w:r>
    </w:p>
    <w:p>
      <w:pPr>
        <w:pStyle w:val="Normal"/>
        <w:spacing w:lineRule="auto" w:line="480"/>
        <w:jc w:val="both"/>
        <w:rPr>
          <w:sz w:val="28"/>
          <w:szCs w:val="28"/>
        </w:rPr>
      </w:pPr>
      <w:r>
        <w:rPr>
          <w:sz w:val="28"/>
          <w:szCs w:val="28"/>
        </w:rPr>
        <w:t>2) DIEGO HIDER MACIEL</w:t>
        <w:tab/>
        <w:tab/>
        <w:tab/>
        <w:t>___________________</w:t>
      </w:r>
    </w:p>
    <w:p>
      <w:pPr>
        <w:pStyle w:val="Normal"/>
        <w:spacing w:lineRule="auto" w:line="480"/>
        <w:jc w:val="both"/>
        <w:rPr>
          <w:sz w:val="28"/>
          <w:szCs w:val="28"/>
        </w:rPr>
      </w:pPr>
      <w:r>
        <w:rPr>
          <w:sz w:val="28"/>
          <w:szCs w:val="28"/>
        </w:rPr>
        <w:t>3) EDIVAN NELSI BARON</w:t>
        <w:tab/>
        <w:tab/>
        <w:tab/>
        <w:t>___________________</w:t>
      </w:r>
    </w:p>
    <w:p>
      <w:pPr>
        <w:pStyle w:val="Normal"/>
        <w:spacing w:lineRule="auto" w:line="480"/>
        <w:jc w:val="both"/>
        <w:rPr>
          <w:sz w:val="28"/>
          <w:szCs w:val="28"/>
        </w:rPr>
      </w:pPr>
      <w:r>
        <w:rPr>
          <w:sz w:val="28"/>
          <w:szCs w:val="28"/>
        </w:rPr>
        <w:t>4) FLAVIO HABITZREITER</w:t>
        <w:tab/>
        <w:tab/>
        <w:tab/>
        <w:t>____________________</w:t>
      </w:r>
    </w:p>
    <w:p>
      <w:pPr>
        <w:pStyle w:val="Normal"/>
        <w:spacing w:lineRule="auto" w:line="480"/>
        <w:jc w:val="both"/>
        <w:rPr>
          <w:sz w:val="28"/>
          <w:szCs w:val="28"/>
        </w:rPr>
      </w:pPr>
      <w:r>
        <w:rPr>
          <w:sz w:val="28"/>
          <w:szCs w:val="28"/>
        </w:rPr>
        <w:t>5) GILMAR MAIER</w:t>
        <w:tab/>
        <w:tab/>
        <w:tab/>
        <w:tab/>
        <w:t>____________________</w:t>
      </w:r>
    </w:p>
    <w:p>
      <w:pPr>
        <w:pStyle w:val="Normal"/>
        <w:spacing w:lineRule="auto" w:line="480"/>
        <w:jc w:val="both"/>
        <w:rPr>
          <w:sz w:val="28"/>
          <w:szCs w:val="28"/>
        </w:rPr>
      </w:pPr>
      <w:r>
        <w:rPr>
          <w:sz w:val="28"/>
          <w:szCs w:val="28"/>
        </w:rPr>
        <w:t>6) INGOMAR SANDTNER</w:t>
        <w:tab/>
        <w:tab/>
        <w:tab/>
        <w:t>____________________</w:t>
      </w:r>
    </w:p>
    <w:p>
      <w:pPr>
        <w:pStyle w:val="Normal"/>
        <w:spacing w:lineRule="auto" w:line="480"/>
        <w:jc w:val="both"/>
        <w:rPr>
          <w:sz w:val="28"/>
          <w:szCs w:val="28"/>
        </w:rPr>
      </w:pPr>
      <w:r>
        <w:rPr>
          <w:sz w:val="28"/>
          <w:szCs w:val="28"/>
        </w:rPr>
        <w:t>7) JAIR LOCATELLI</w:t>
        <w:tab/>
        <w:tab/>
        <w:tab/>
        <w:tab/>
        <w:t>____________________</w:t>
      </w:r>
    </w:p>
    <w:p>
      <w:pPr>
        <w:pStyle w:val="Normal"/>
        <w:spacing w:lineRule="auto" w:line="480"/>
        <w:jc w:val="both"/>
        <w:rPr>
          <w:sz w:val="28"/>
          <w:szCs w:val="28"/>
        </w:rPr>
      </w:pPr>
      <w:r>
        <w:rPr>
          <w:sz w:val="28"/>
          <w:szCs w:val="28"/>
        </w:rPr>
        <w:t>8) JOÃO ROQUE BOLL</w:t>
        <w:tab/>
        <w:tab/>
        <w:tab/>
        <w:tab/>
        <w:t>____________________</w:t>
      </w:r>
    </w:p>
    <w:p>
      <w:pPr>
        <w:pStyle w:val="Normal"/>
        <w:spacing w:lineRule="auto" w:line="480"/>
        <w:jc w:val="both"/>
        <w:rPr>
          <w:sz w:val="28"/>
          <w:szCs w:val="28"/>
        </w:rPr>
      </w:pPr>
      <w:r>
        <w:rPr>
          <w:sz w:val="28"/>
          <w:szCs w:val="28"/>
        </w:rPr>
        <w:t>9) LUIS DA SILVA</w:t>
        <w:tab/>
        <w:tab/>
        <w:tab/>
        <w:tab/>
        <w:t>____________________</w:t>
      </w:r>
    </w:p>
    <w:p>
      <w:pPr>
        <w:pStyle w:val="Normal"/>
        <w:spacing w:lineRule="auto" w:line="480"/>
        <w:jc w:val="both"/>
        <w:rPr/>
      </w:pPr>
      <w:r>
        <w:rPr>
          <w:sz w:val="28"/>
          <w:szCs w:val="28"/>
        </w:rPr>
        <w:t>10) OSVALDIR JOSÉ URNAU</w:t>
        <w:tab/>
        <w:tab/>
        <w:t>____________________</w:t>
      </w:r>
    </w:p>
    <w:p>
      <w:pPr>
        <w:pStyle w:val="Normal"/>
        <w:spacing w:lineRule="auto" w:line="480"/>
        <w:jc w:val="both"/>
        <w:rPr>
          <w:sz w:val="28"/>
          <w:szCs w:val="28"/>
        </w:rPr>
      </w:pPr>
      <w:r>
        <w:rPr>
          <w:sz w:val="28"/>
          <w:szCs w:val="28"/>
        </w:rPr>
        <w:t>11) PAULO GILCEU SATTLER</w:t>
        <w:tab/>
        <w:tab/>
        <w:t>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VEREADOR ELEITO PARA PRESIDENTE: 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</w:t>
      </w:r>
    </w:p>
    <w:p>
      <w:pPr>
        <w:pStyle w:val="Normal"/>
        <w:jc w:val="both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jc w:val="both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jc w:val="both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ELEIÇÃO PARA VICE-PRESIDENTE DA MESA DIRETORA</w:t>
      </w:r>
    </w:p>
    <w:p>
      <w:pPr>
        <w:pStyle w:val="Normal"/>
        <w:jc w:val="both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SOLICITO ÀS BANCADAS DOS PARTIDOS AQUI REPRESENTADOS, PARA QUE INDIQUEM O NOME DO SEU CANDIDATO À VICE-PRESIDÊNCIA.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tulo7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MDB _____________________________</w:t>
      </w:r>
    </w:p>
    <w:p>
      <w:pPr>
        <w:pStyle w:val="Ttulo7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PDT ______________________________</w:t>
      </w:r>
    </w:p>
    <w:p>
      <w:pPr>
        <w:pStyle w:val="Ttulo7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PP ________________________________</w:t>
      </w:r>
    </w:p>
    <w:p>
      <w:pPr>
        <w:pStyle w:val="Ttulo7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PSDB 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PT _________________________________</w:t>
      </w:r>
    </w:p>
    <w:p>
      <w:pPr>
        <w:pStyle w:val="Ttulo7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PTB 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DANDO SEQUÊNCIA À SESSÃO, PASSO A CHAMAR NOMINALMENTE CADA VEREADOR PARA QUE DECLARE SEU VOTO PARA VICE-PRESIDENTE: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VEREADOR</w:t>
        <w:tab/>
        <w:tab/>
        <w:tab/>
        <w:tab/>
        <w:tab/>
        <w:t>VOTO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480"/>
        <w:jc w:val="both"/>
        <w:rPr>
          <w:sz w:val="28"/>
          <w:szCs w:val="28"/>
        </w:rPr>
      </w:pPr>
      <w:r>
        <w:rPr>
          <w:sz w:val="28"/>
          <w:szCs w:val="28"/>
        </w:rPr>
        <w:t>1) DAIANA VANESSA BALD</w:t>
        <w:tab/>
        <w:tab/>
        <w:t>___________________</w:t>
      </w:r>
    </w:p>
    <w:p>
      <w:pPr>
        <w:pStyle w:val="Normal"/>
        <w:spacing w:lineRule="auto" w:line="480"/>
        <w:jc w:val="both"/>
        <w:rPr>
          <w:sz w:val="28"/>
          <w:szCs w:val="28"/>
        </w:rPr>
      </w:pPr>
      <w:r>
        <w:rPr>
          <w:sz w:val="28"/>
          <w:szCs w:val="28"/>
        </w:rPr>
        <w:t>2) DIEGO HIDER MACIEL</w:t>
        <w:tab/>
        <w:tab/>
        <w:tab/>
        <w:t>___________________</w:t>
      </w:r>
    </w:p>
    <w:p>
      <w:pPr>
        <w:pStyle w:val="Normal"/>
        <w:spacing w:lineRule="auto" w:line="480"/>
        <w:jc w:val="both"/>
        <w:rPr>
          <w:sz w:val="28"/>
          <w:szCs w:val="28"/>
        </w:rPr>
      </w:pPr>
      <w:r>
        <w:rPr>
          <w:sz w:val="28"/>
          <w:szCs w:val="28"/>
        </w:rPr>
        <w:t>3) EDIVAN NELSI BARON</w:t>
        <w:tab/>
        <w:tab/>
        <w:tab/>
        <w:t>___________________</w:t>
      </w:r>
    </w:p>
    <w:p>
      <w:pPr>
        <w:pStyle w:val="Normal"/>
        <w:spacing w:lineRule="auto" w:line="480"/>
        <w:jc w:val="both"/>
        <w:rPr>
          <w:sz w:val="28"/>
          <w:szCs w:val="28"/>
        </w:rPr>
      </w:pPr>
      <w:r>
        <w:rPr>
          <w:sz w:val="28"/>
          <w:szCs w:val="28"/>
        </w:rPr>
        <w:t>4) FLAVIO HABITZREITER</w:t>
        <w:tab/>
        <w:tab/>
        <w:tab/>
        <w:t>____________________</w:t>
      </w:r>
    </w:p>
    <w:p>
      <w:pPr>
        <w:pStyle w:val="Normal"/>
        <w:spacing w:lineRule="auto" w:line="480"/>
        <w:jc w:val="both"/>
        <w:rPr>
          <w:sz w:val="28"/>
          <w:szCs w:val="28"/>
        </w:rPr>
      </w:pPr>
      <w:r>
        <w:rPr>
          <w:sz w:val="28"/>
          <w:szCs w:val="28"/>
        </w:rPr>
        <w:t>5) GILMAR MAIER</w:t>
        <w:tab/>
        <w:tab/>
        <w:tab/>
        <w:tab/>
        <w:t>____________________</w:t>
      </w:r>
    </w:p>
    <w:p>
      <w:pPr>
        <w:pStyle w:val="Normal"/>
        <w:spacing w:lineRule="auto" w:line="480"/>
        <w:jc w:val="both"/>
        <w:rPr>
          <w:sz w:val="28"/>
          <w:szCs w:val="28"/>
        </w:rPr>
      </w:pPr>
      <w:r>
        <w:rPr>
          <w:sz w:val="28"/>
          <w:szCs w:val="28"/>
        </w:rPr>
        <w:t>6) INGOMAR SANDTNER</w:t>
        <w:tab/>
        <w:tab/>
        <w:tab/>
        <w:t>____________________</w:t>
      </w:r>
    </w:p>
    <w:p>
      <w:pPr>
        <w:pStyle w:val="Normal"/>
        <w:spacing w:lineRule="auto" w:line="480"/>
        <w:jc w:val="both"/>
        <w:rPr>
          <w:sz w:val="28"/>
          <w:szCs w:val="28"/>
        </w:rPr>
      </w:pPr>
      <w:r>
        <w:rPr>
          <w:sz w:val="28"/>
          <w:szCs w:val="28"/>
        </w:rPr>
        <w:t>7) JAIR LOCATELLI</w:t>
        <w:tab/>
        <w:tab/>
        <w:tab/>
        <w:tab/>
        <w:t>____________________</w:t>
      </w:r>
    </w:p>
    <w:p>
      <w:pPr>
        <w:pStyle w:val="Normal"/>
        <w:spacing w:lineRule="auto" w:line="480"/>
        <w:jc w:val="both"/>
        <w:rPr>
          <w:sz w:val="28"/>
          <w:szCs w:val="28"/>
        </w:rPr>
      </w:pPr>
      <w:r>
        <w:rPr>
          <w:sz w:val="28"/>
          <w:szCs w:val="28"/>
        </w:rPr>
        <w:t>8) JOÃO ROQUE BOLL</w:t>
        <w:tab/>
        <w:tab/>
        <w:tab/>
        <w:tab/>
        <w:t>____________________</w:t>
      </w:r>
    </w:p>
    <w:p>
      <w:pPr>
        <w:pStyle w:val="Normal"/>
        <w:spacing w:lineRule="auto" w:line="480"/>
        <w:jc w:val="both"/>
        <w:rPr>
          <w:sz w:val="28"/>
          <w:szCs w:val="28"/>
        </w:rPr>
      </w:pPr>
      <w:r>
        <w:rPr>
          <w:sz w:val="28"/>
          <w:szCs w:val="28"/>
        </w:rPr>
        <w:t>9) LUIS DA SILVA</w:t>
        <w:tab/>
        <w:tab/>
        <w:tab/>
        <w:tab/>
        <w:t>____________________</w:t>
      </w:r>
    </w:p>
    <w:p>
      <w:pPr>
        <w:pStyle w:val="Normal"/>
        <w:spacing w:lineRule="auto" w:line="480"/>
        <w:jc w:val="both"/>
        <w:rPr/>
      </w:pPr>
      <w:r>
        <w:rPr>
          <w:sz w:val="28"/>
          <w:szCs w:val="28"/>
        </w:rPr>
        <w:t>10) OSVALDIR JOSÉ URNAU</w:t>
        <w:tab/>
        <w:tab/>
        <w:t>____________________</w:t>
      </w:r>
    </w:p>
    <w:p>
      <w:pPr>
        <w:pStyle w:val="Normal"/>
        <w:spacing w:lineRule="auto" w:line="480"/>
        <w:jc w:val="both"/>
        <w:rPr>
          <w:sz w:val="28"/>
          <w:szCs w:val="28"/>
        </w:rPr>
      </w:pPr>
      <w:r>
        <w:rPr>
          <w:sz w:val="28"/>
          <w:szCs w:val="28"/>
        </w:rPr>
        <w:t>11) PAULO GILCEU SATTLER</w:t>
        <w:tab/>
        <w:tab/>
        <w:t>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VEREADOR ELEITO PARA VICE-PRESIDENTE: 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>
      <w:pPr>
        <w:pStyle w:val="Normal"/>
        <w:jc w:val="both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jc w:val="both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ELEIÇÃO PARA SECRETÁRIO DA MESA DIRETORA</w:t>
      </w:r>
    </w:p>
    <w:p>
      <w:pPr>
        <w:pStyle w:val="Normal"/>
        <w:jc w:val="both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SOLICITO ÀS BANCADAS DOS PARTIDOS AQUI REPRESENTADOS, PARA QUE INDIQUEM O NOME DO SEU CANDIDATO A SECRETÁRIO:</w:t>
      </w:r>
    </w:p>
    <w:p>
      <w:pPr>
        <w:pStyle w:val="Ttulo7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Ttulo7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MDB _____________________________</w:t>
      </w:r>
    </w:p>
    <w:p>
      <w:pPr>
        <w:pStyle w:val="Ttulo7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PDT ______________________________</w:t>
      </w:r>
    </w:p>
    <w:p>
      <w:pPr>
        <w:pStyle w:val="Ttulo7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PP ________________________________</w:t>
      </w:r>
    </w:p>
    <w:p>
      <w:pPr>
        <w:pStyle w:val="Ttulo7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PSDB 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PT _________________________________</w:t>
      </w:r>
    </w:p>
    <w:p>
      <w:pPr>
        <w:pStyle w:val="Ttulo7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PTB 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PASSO A CHAMAR CADA VEREADOR, PARA QUE DECLARE O SEU VOTO PARA SECRETÁRIO: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VEREADOR</w:t>
        <w:tab/>
        <w:tab/>
        <w:tab/>
        <w:tab/>
        <w:tab/>
        <w:t>VOTO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480"/>
        <w:jc w:val="both"/>
        <w:rPr>
          <w:sz w:val="28"/>
          <w:szCs w:val="28"/>
        </w:rPr>
      </w:pPr>
      <w:r>
        <w:rPr>
          <w:sz w:val="28"/>
          <w:szCs w:val="28"/>
        </w:rPr>
        <w:t>1) DAIANA VANESSA BALD</w:t>
        <w:tab/>
        <w:tab/>
        <w:t>___________________</w:t>
      </w:r>
    </w:p>
    <w:p>
      <w:pPr>
        <w:pStyle w:val="Normal"/>
        <w:spacing w:lineRule="auto" w:line="480"/>
        <w:jc w:val="both"/>
        <w:rPr>
          <w:sz w:val="28"/>
          <w:szCs w:val="28"/>
        </w:rPr>
      </w:pPr>
      <w:r>
        <w:rPr>
          <w:sz w:val="28"/>
          <w:szCs w:val="28"/>
        </w:rPr>
        <w:t>2) DIEGO HIDER MACIEL</w:t>
        <w:tab/>
        <w:tab/>
        <w:tab/>
        <w:t>___________________</w:t>
      </w:r>
    </w:p>
    <w:p>
      <w:pPr>
        <w:pStyle w:val="Normal"/>
        <w:spacing w:lineRule="auto" w:line="480"/>
        <w:jc w:val="both"/>
        <w:rPr>
          <w:sz w:val="28"/>
          <w:szCs w:val="28"/>
        </w:rPr>
      </w:pPr>
      <w:r>
        <w:rPr>
          <w:sz w:val="28"/>
          <w:szCs w:val="28"/>
        </w:rPr>
        <w:t>3) EDIVAN NELSI BARON</w:t>
        <w:tab/>
        <w:tab/>
        <w:tab/>
        <w:t>___________________</w:t>
      </w:r>
    </w:p>
    <w:p>
      <w:pPr>
        <w:pStyle w:val="Normal"/>
        <w:spacing w:lineRule="auto" w:line="480"/>
        <w:jc w:val="both"/>
        <w:rPr>
          <w:sz w:val="28"/>
          <w:szCs w:val="28"/>
        </w:rPr>
      </w:pPr>
      <w:r>
        <w:rPr>
          <w:sz w:val="28"/>
          <w:szCs w:val="28"/>
        </w:rPr>
        <w:t>4) FLAVIO HABITZREITER</w:t>
        <w:tab/>
        <w:tab/>
        <w:tab/>
        <w:t>____________________</w:t>
      </w:r>
    </w:p>
    <w:p>
      <w:pPr>
        <w:pStyle w:val="Normal"/>
        <w:spacing w:lineRule="auto" w:line="480"/>
        <w:jc w:val="both"/>
        <w:rPr>
          <w:sz w:val="28"/>
          <w:szCs w:val="28"/>
        </w:rPr>
      </w:pPr>
      <w:r>
        <w:rPr>
          <w:sz w:val="28"/>
          <w:szCs w:val="28"/>
        </w:rPr>
        <w:t>5) GILMAR MAIER</w:t>
        <w:tab/>
        <w:tab/>
        <w:tab/>
        <w:tab/>
        <w:t>____________________</w:t>
      </w:r>
    </w:p>
    <w:p>
      <w:pPr>
        <w:pStyle w:val="Normal"/>
        <w:spacing w:lineRule="auto" w:line="480"/>
        <w:jc w:val="both"/>
        <w:rPr>
          <w:sz w:val="28"/>
          <w:szCs w:val="28"/>
        </w:rPr>
      </w:pPr>
      <w:r>
        <w:rPr>
          <w:sz w:val="28"/>
          <w:szCs w:val="28"/>
        </w:rPr>
        <w:t>6) INGOMAR SANDTNER</w:t>
        <w:tab/>
        <w:tab/>
        <w:tab/>
        <w:t>____________________</w:t>
      </w:r>
    </w:p>
    <w:p>
      <w:pPr>
        <w:pStyle w:val="Normal"/>
        <w:spacing w:lineRule="auto" w:line="480"/>
        <w:jc w:val="both"/>
        <w:rPr>
          <w:sz w:val="28"/>
          <w:szCs w:val="28"/>
        </w:rPr>
      </w:pPr>
      <w:r>
        <w:rPr>
          <w:sz w:val="28"/>
          <w:szCs w:val="28"/>
        </w:rPr>
        <w:t>7) JAIR LOCATELLI</w:t>
        <w:tab/>
        <w:tab/>
        <w:tab/>
        <w:tab/>
        <w:t>____________________</w:t>
      </w:r>
    </w:p>
    <w:p>
      <w:pPr>
        <w:pStyle w:val="Normal"/>
        <w:spacing w:lineRule="auto" w:line="480"/>
        <w:jc w:val="both"/>
        <w:rPr>
          <w:sz w:val="28"/>
          <w:szCs w:val="28"/>
        </w:rPr>
      </w:pPr>
      <w:r>
        <w:rPr>
          <w:sz w:val="28"/>
          <w:szCs w:val="28"/>
        </w:rPr>
        <w:t>8) JOÃO ROQUE BOLL</w:t>
        <w:tab/>
        <w:tab/>
        <w:tab/>
        <w:tab/>
        <w:t>____________________</w:t>
      </w:r>
    </w:p>
    <w:p>
      <w:pPr>
        <w:pStyle w:val="Normal"/>
        <w:spacing w:lineRule="auto" w:line="480"/>
        <w:jc w:val="both"/>
        <w:rPr>
          <w:sz w:val="28"/>
          <w:szCs w:val="28"/>
        </w:rPr>
      </w:pPr>
      <w:r>
        <w:rPr>
          <w:sz w:val="28"/>
          <w:szCs w:val="28"/>
        </w:rPr>
        <w:t>9) LUIS DA SILVA</w:t>
        <w:tab/>
        <w:tab/>
        <w:tab/>
        <w:tab/>
        <w:t>____________________</w:t>
      </w:r>
    </w:p>
    <w:p>
      <w:pPr>
        <w:pStyle w:val="Normal"/>
        <w:spacing w:lineRule="auto" w:line="480"/>
        <w:jc w:val="both"/>
        <w:rPr/>
      </w:pPr>
      <w:r>
        <w:rPr>
          <w:sz w:val="28"/>
          <w:szCs w:val="28"/>
        </w:rPr>
        <w:t>10) OSVALDIR JOSÉ URNAU</w:t>
        <w:tab/>
        <w:tab/>
        <w:t>____________________</w:t>
      </w:r>
    </w:p>
    <w:p>
      <w:pPr>
        <w:pStyle w:val="Normal"/>
        <w:spacing w:lineRule="auto" w:line="480"/>
        <w:jc w:val="both"/>
        <w:rPr>
          <w:sz w:val="28"/>
          <w:szCs w:val="28"/>
        </w:rPr>
      </w:pPr>
      <w:r>
        <w:rPr>
          <w:sz w:val="28"/>
          <w:szCs w:val="28"/>
        </w:rPr>
        <w:t>11) PAULO GILCEU SATTLER</w:t>
        <w:tab/>
        <w:tab/>
        <w:t>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VEREADOR ELEITO PARA SECRETÁRIO: 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CONVIDO OS ELEITOS PARA FAZEREM PARTE DA MESA, E DECLARO ASSIM EMPOSSADA A NOVA MESA DIRETORA PARA O ANO DE 2022.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</w:r>
    </w:p>
    <w:p>
      <w:pPr>
        <w:pStyle w:val="Normal"/>
        <w:jc w:val="both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COMISSÃO REPRESENTATIVA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/>
      </w:pPr>
      <w:r>
        <w:rPr>
          <w:sz w:val="28"/>
        </w:rPr>
        <w:t xml:space="preserve">SOLICITO AOS LÍDERES DE BANCADA A INDICAÇÃO DE SEU RESPECTIVO REPRESENTANTE, QUE FARÁ PARTE DA </w:t>
      </w:r>
      <w:r>
        <w:rPr>
          <w:b/>
          <w:sz w:val="28"/>
        </w:rPr>
        <w:t>COMISSÃO REPRESENTATIVA</w:t>
      </w:r>
      <w:r>
        <w:rPr>
          <w:sz w:val="28"/>
        </w:rPr>
        <w:t xml:space="preserve"> NO PERÍODO DE RECESSO DA CÂMARA MUNICIPAL:</w:t>
      </w:r>
    </w:p>
    <w:p>
      <w:pPr>
        <w:pStyle w:val="Ttulo7"/>
        <w:rPr/>
      </w:pPr>
      <w:r>
        <w:rPr/>
      </w:r>
    </w:p>
    <w:p>
      <w:pPr>
        <w:pStyle w:val="Ttulo7"/>
        <w:rPr>
          <w:sz w:val="28"/>
          <w:szCs w:val="28"/>
        </w:rPr>
      </w:pPr>
      <w:r>
        <w:rPr>
          <w:sz w:val="28"/>
          <w:szCs w:val="28"/>
        </w:rPr>
        <w:t>MDB: _______________________________________</w:t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PDT: </w:t>
      </w:r>
      <w:r>
        <w:rPr>
          <w:sz w:val="28"/>
          <w:szCs w:val="28"/>
        </w:rPr>
        <w:t>________________________________________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PP: _</w:t>
      </w:r>
      <w:r>
        <w:rPr>
          <w:sz w:val="28"/>
          <w:szCs w:val="28"/>
        </w:rPr>
        <w:t>_________________________________________</w:t>
      </w:r>
    </w:p>
    <w:p>
      <w:pPr>
        <w:pStyle w:val="Ttulo7"/>
        <w:rPr>
          <w:sz w:val="28"/>
          <w:szCs w:val="28"/>
        </w:rPr>
      </w:pPr>
      <w:r>
        <w:rPr>
          <w:sz w:val="28"/>
          <w:szCs w:val="28"/>
        </w:rPr>
        <w:t>PSDB: ________________________________________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PT:___________________________________________</w:t>
      </w:r>
    </w:p>
    <w:p>
      <w:pPr>
        <w:pStyle w:val="Ttulo7"/>
        <w:tabs>
          <w:tab w:val="clear" w:pos="720"/>
          <w:tab w:val="left" w:pos="851" w:leader="none"/>
        </w:tabs>
        <w:suppressAutoHyphens w:val="false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PTB: _________________________________________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SOLICITO ÀS BANCADAS PARA QUE INDIQUEM SEUS REPRESENTANTES PARA FAZEREM PARTE DAS COMISSÕES PERMANENTES PARA O ANO DE 2022: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indicação dos membros das Comissões Permanentes deve ser realizada conforme o critério da proporcionalidade partidária.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Indicação para compor a Comissão de Constituição Redação e Bem-</w:t>
      </w:r>
      <w:r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>star Social (CCR)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color w:val="0000FF"/>
        </w:rPr>
      </w:pPr>
      <w:r>
        <w:rPr>
          <w:color w:val="0000FF"/>
          <w:sz w:val="28"/>
          <w:szCs w:val="28"/>
        </w:rPr>
        <w:t xml:space="preserve">PSDB: </w:t>
      </w:r>
    </w:p>
    <w:p>
      <w:pPr>
        <w:pStyle w:val="Normal"/>
        <w:jc w:val="both"/>
        <w:rPr/>
      </w:pPr>
      <w:r>
        <w:rPr>
          <w:sz w:val="28"/>
          <w:szCs w:val="28"/>
        </w:rPr>
        <w:t>Titular: ________________</w:t>
      </w:r>
    </w:p>
    <w:p>
      <w:pPr>
        <w:pStyle w:val="Normal"/>
        <w:jc w:val="both"/>
        <w:rPr/>
      </w:pPr>
      <w:r>
        <w:rPr>
          <w:sz w:val="28"/>
          <w:szCs w:val="28"/>
        </w:rPr>
        <w:t>Suplente: 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color w:val="0000FF"/>
        </w:rPr>
      </w:pPr>
      <w:r>
        <w:rPr>
          <w:color w:val="0000FF"/>
          <w:sz w:val="28"/>
          <w:szCs w:val="28"/>
        </w:rPr>
        <w:t xml:space="preserve">PTB: </w:t>
      </w:r>
    </w:p>
    <w:p>
      <w:pPr>
        <w:pStyle w:val="Normal"/>
        <w:jc w:val="both"/>
        <w:rPr/>
      </w:pPr>
      <w:r>
        <w:rPr>
          <w:sz w:val="28"/>
          <w:szCs w:val="28"/>
        </w:rPr>
        <w:t>Titular: ________________</w:t>
      </w:r>
    </w:p>
    <w:p>
      <w:pPr>
        <w:pStyle w:val="Normal"/>
        <w:jc w:val="both"/>
        <w:rPr/>
      </w:pPr>
      <w:r>
        <w:rPr>
          <w:sz w:val="28"/>
          <w:szCs w:val="28"/>
        </w:rPr>
        <w:t>Suplente: 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color w:val="0000FF"/>
        </w:rPr>
      </w:pPr>
      <w:r>
        <w:rPr>
          <w:color w:val="0000FF"/>
          <w:sz w:val="28"/>
          <w:szCs w:val="28"/>
        </w:rPr>
        <w:t>PT:</w:t>
      </w:r>
    </w:p>
    <w:p>
      <w:pPr>
        <w:pStyle w:val="Normal"/>
        <w:jc w:val="both"/>
        <w:rPr/>
      </w:pPr>
      <w:r>
        <w:rPr>
          <w:sz w:val="28"/>
          <w:szCs w:val="28"/>
        </w:rPr>
        <w:t>Titular: ________________</w:t>
      </w:r>
    </w:p>
    <w:p>
      <w:pPr>
        <w:pStyle w:val="Normal"/>
        <w:jc w:val="both"/>
        <w:rPr/>
      </w:pPr>
      <w:r>
        <w:rPr>
          <w:sz w:val="28"/>
          <w:szCs w:val="28"/>
        </w:rPr>
        <w:t>Suplente: 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Indicação para compor a Comissão de Orçamento e Finanças (CCR)</w:t>
      </w:r>
    </w:p>
    <w:p>
      <w:pPr>
        <w:pStyle w:val="Normal"/>
        <w:jc w:val="both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</w:r>
    </w:p>
    <w:p>
      <w:pPr>
        <w:pStyle w:val="Normal"/>
        <w:jc w:val="both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MDB:</w:t>
      </w:r>
    </w:p>
    <w:p>
      <w:pPr>
        <w:pStyle w:val="Normal"/>
        <w:jc w:val="both"/>
        <w:rPr/>
      </w:pPr>
      <w:r>
        <w:rPr>
          <w:sz w:val="28"/>
          <w:szCs w:val="28"/>
        </w:rPr>
        <w:t>Titular: 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PDT:</w:t>
      </w:r>
    </w:p>
    <w:p>
      <w:pPr>
        <w:pStyle w:val="Normal"/>
        <w:jc w:val="both"/>
        <w:rPr/>
      </w:pPr>
      <w:r>
        <w:rPr>
          <w:sz w:val="28"/>
          <w:szCs w:val="28"/>
        </w:rPr>
        <w:t>Titular: 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PP:</w:t>
      </w:r>
    </w:p>
    <w:p>
      <w:pPr>
        <w:pStyle w:val="Normal"/>
        <w:jc w:val="both"/>
        <w:rPr/>
      </w:pPr>
      <w:r>
        <w:rPr>
          <w:sz w:val="28"/>
          <w:szCs w:val="28"/>
        </w:rPr>
        <w:t>Titular: ________________</w:t>
      </w:r>
    </w:p>
    <w:p>
      <w:pPr>
        <w:pStyle w:val="Normal"/>
        <w:suppressAutoHyphens w:val="false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>
          <w:color w:val="0000FF"/>
        </w:rPr>
      </w:pPr>
      <w:r>
        <w:rPr>
          <w:color w:val="0000FF"/>
          <w:sz w:val="28"/>
          <w:szCs w:val="28"/>
        </w:rPr>
        <w:t xml:space="preserve">PSDB: </w:t>
      </w:r>
    </w:p>
    <w:p>
      <w:pPr>
        <w:pStyle w:val="Normal"/>
        <w:jc w:val="both"/>
        <w:rPr/>
      </w:pPr>
      <w:r>
        <w:rPr>
          <w:sz w:val="28"/>
          <w:szCs w:val="28"/>
        </w:rPr>
        <w:t>Suplente: 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color w:val="0000FF"/>
        </w:rPr>
      </w:pPr>
      <w:r>
        <w:rPr>
          <w:color w:val="0000FF"/>
          <w:sz w:val="28"/>
          <w:szCs w:val="28"/>
        </w:rPr>
        <w:t xml:space="preserve">PTB: </w:t>
      </w:r>
    </w:p>
    <w:p>
      <w:pPr>
        <w:pStyle w:val="Normal"/>
        <w:jc w:val="both"/>
        <w:rPr/>
      </w:pPr>
      <w:r>
        <w:rPr>
          <w:sz w:val="28"/>
          <w:szCs w:val="28"/>
        </w:rPr>
        <w:t>Suplente: 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color w:val="0000FF"/>
        </w:rPr>
      </w:pPr>
      <w:r>
        <w:rPr>
          <w:color w:val="0000FF"/>
          <w:sz w:val="28"/>
          <w:szCs w:val="28"/>
        </w:rPr>
        <w:t>PT:</w:t>
      </w:r>
    </w:p>
    <w:p>
      <w:pPr>
        <w:pStyle w:val="Normal"/>
        <w:jc w:val="both"/>
        <w:rPr/>
      </w:pPr>
      <w:r>
        <w:rPr>
          <w:sz w:val="28"/>
          <w:szCs w:val="28"/>
        </w:rPr>
        <w:t>Suplente: ______________</w:t>
      </w:r>
    </w:p>
    <w:p>
      <w:pPr>
        <w:pStyle w:val="Normal"/>
        <w:suppressAutoHyphens w:val="false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jc w:val="both"/>
        <w:rPr/>
      </w:pPr>
      <w:r>
        <w:rPr>
          <w:b/>
          <w:sz w:val="28"/>
          <w:szCs w:val="28"/>
        </w:rPr>
        <w:t xml:space="preserve">CONVOCO OS SENHORES VEREADORES PARA A SESSÃO PLENÁRIA EXTRAORDINÁRIA NO DIA </w:t>
      </w:r>
      <w:r>
        <w:rPr>
          <w:b/>
          <w:color w:val="0000FF"/>
          <w:sz w:val="28"/>
          <w:szCs w:val="28"/>
        </w:rPr>
        <w:t>17 DE DEZEMBRO, ÀS …….….. HORAS</w:t>
      </w:r>
      <w:r>
        <w:rPr>
          <w:b/>
          <w:sz w:val="28"/>
          <w:szCs w:val="28"/>
        </w:rPr>
        <w:t>, PARA DISCUSSÃO E VOTAÇÃO DOS PROJETO DE LEI</w:t>
      </w:r>
      <w:r>
        <w:rPr>
          <w:b/>
          <w:color w:val="000000"/>
          <w:sz w:val="28"/>
          <w:szCs w:val="28"/>
          <w:shd w:fill="auto" w:val="clear"/>
        </w:rPr>
        <w:t xml:space="preserve"> Nº </w:t>
      </w:r>
      <w:r>
        <w:rPr>
          <w:b/>
          <w:color w:val="000000"/>
          <w:sz w:val="28"/>
          <w:szCs w:val="28"/>
          <w:shd w:fill="auto" w:val="clear"/>
        </w:rPr>
        <w:t>1</w:t>
      </w:r>
      <w:r>
        <w:rPr>
          <w:b/>
          <w:color w:val="000000"/>
          <w:sz w:val="28"/>
          <w:szCs w:val="28"/>
          <w:shd w:fill="auto" w:val="clear"/>
        </w:rPr>
        <w:t>00/21 (E EMENDAS),  BEM COMO DO VETO Nº 5/21 E DOS PROJETOS DE LEI LEGISLATIVA Nºs 19/21, 20/21 E 21/21.</w:t>
      </w:r>
    </w:p>
    <w:p>
      <w:pPr>
        <w:pStyle w:val="Normal"/>
        <w:tabs>
          <w:tab w:val="clear" w:pos="720"/>
          <w:tab w:val="left" w:pos="851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AS COMISSÕES PERMANENTES DEVERÃO SE REUNIR EXTRAORDINARIAMENTE ANTES DA SESSÃO EXTRAORDINÁRIA DO DIA 17/12, PARA ANALISAR E EMITIR O PARECER EM RELAÇÃO AO PROJETO DE LEI Nº 100/21 E EMENDAS, </w:t>
      </w:r>
      <w:r>
        <w:rPr>
          <w:b/>
          <w:color w:val="000000"/>
          <w:sz w:val="28"/>
          <w:szCs w:val="28"/>
          <w:shd w:fill="auto" w:val="clear"/>
        </w:rPr>
        <w:t>BEM COMO DO VETO Nº 5/21 E DOS PROJETOS DE LEI LEGISLATIVA Nºs 19/21, 20/21 E 21/21.</w:t>
      </w:r>
    </w:p>
    <w:p>
      <w:pPr>
        <w:pStyle w:val="Normal"/>
        <w:tabs>
          <w:tab w:val="clear" w:pos="720"/>
          <w:tab w:val="left" w:pos="851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SUGIRO QUE A REUNIÃO EXTRAODINÁRIA DAS COMISSÕES PERMANENTES SEJA NO DIA </w:t>
      </w:r>
      <w:r>
        <w:rPr>
          <w:b/>
          <w:color w:val="0000FF"/>
          <w:sz w:val="28"/>
          <w:szCs w:val="28"/>
        </w:rPr>
        <w:t>16 DE DEZEMBRO, ÀS 17h30min. CONFIRMAM?</w:t>
      </w:r>
    </w:p>
    <w:p>
      <w:pPr>
        <w:pStyle w:val="Normal"/>
        <w:tabs>
          <w:tab w:val="clear" w:pos="720"/>
          <w:tab w:val="left" w:pos="851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jc w:val="both"/>
        <w:rPr/>
      </w:pPr>
      <w:r>
        <w:rPr>
          <w:b/>
          <w:sz w:val="28"/>
          <w:szCs w:val="28"/>
        </w:rPr>
        <w:t>NADA MAIS HAVENDO A TRATAR, ENCERRO A PRESENTE SESSÃO.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 wp14:anchorId="72311CA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8511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44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3.6pt;margin-top:0.05pt;width:22.35pt;height:13.65pt;v-text-anchor:top;mso-position-horizontal:right;mso-position-horizontal-relative:margin" wp14:anchorId="72311CA0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b/>
      <w:bCs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cs="Palatino Linotype" w:eastAsia="Times New Roman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55F8-308A-4230-AF4D-FCD7BAE3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LibreOffice/7.0.1.2$Windows_X86_64 LibreOffice_project/7cbcfc562f6eb6708b5ff7d7397325de9e764452</Application>
  <Pages>12</Pages>
  <Words>2978</Words>
  <Characters>19040</Characters>
  <CharactersWithSpaces>21885</CharactersWithSpaces>
  <Paragraphs>239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2021-12-13T18:28:00Z</dcterms:created>
  <dc:creator>Régis</dc:creator>
  <dc:description/>
  <dc:language>pt-BR</dc:language>
  <cp:lastModifiedBy/>
  <cp:lastPrinted>2021-11-22T09:48:00Z</cp:lastPrinted>
  <dcterms:modified xsi:type="dcterms:W3CDTF">2021-12-13T16:00:21Z</dcterms:modified>
  <cp:revision>9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