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8"/>
        </w:rPr>
      </w:pPr>
      <w:r>
        <w:rPr>
          <w:sz w:val="28"/>
        </w:rPr>
      </w:r>
    </w:p>
    <w:p>
      <w:pPr>
        <w:pStyle w:val="Normal"/>
        <w:rPr>
          <w:sz w:val="28"/>
        </w:rPr>
      </w:pPr>
      <w:r>
        <w:rPr>
          <w:sz w:val="28"/>
        </w:rPr>
        <w:drawing>
          <wp:anchor behindDoc="0" distT="0" distB="9525" distL="114300" distR="114300" simplePos="0" locked="0" layoutInCell="0" allowOverlap="1" relativeHeight="7">
            <wp:simplePos x="0" y="0"/>
            <wp:positionH relativeFrom="column">
              <wp:posOffset>2715260</wp:posOffset>
            </wp:positionH>
            <wp:positionV relativeFrom="paragraph">
              <wp:posOffset>10795</wp:posOffset>
            </wp:positionV>
            <wp:extent cx="800100" cy="676275"/>
            <wp:effectExtent l="0" t="0" r="0" b="0"/>
            <wp:wrapSquare wrapText="largest"/>
            <wp:docPr id="1"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
                    <pic:cNvPicPr>
                      <a:picLocks noChangeAspect="1" noChangeArrowheads="1"/>
                    </pic:cNvPicPr>
                  </pic:nvPicPr>
                  <pic:blipFill>
                    <a:blip r:embed="rId2"/>
                    <a:stretch>
                      <a:fillRect/>
                    </a:stretch>
                  </pic:blipFill>
                  <pic:spPr bwMode="auto">
                    <a:xfrm>
                      <a:off x="0" y="0"/>
                      <a:ext cx="800100" cy="676275"/>
                    </a:xfrm>
                    <a:prstGeom prst="rect">
                      <a:avLst/>
                    </a:prstGeom>
                  </pic:spPr>
                </pic:pic>
              </a:graphicData>
            </a:graphic>
          </wp:anchor>
        </w:drawing>
      </w:r>
    </w:p>
    <w:p>
      <w:pPr>
        <w:pStyle w:val="Normal"/>
        <w:rPr>
          <w:sz w:val="28"/>
        </w:rPr>
      </w:pPr>
      <w:r>
        <w:rPr>
          <w:sz w:val="28"/>
        </w:rPr>
      </w:r>
    </w:p>
    <w:p>
      <w:pPr>
        <w:pStyle w:val="Normal"/>
        <w:rPr>
          <w:sz w:val="28"/>
        </w:rPr>
      </w:pPr>
      <w:r>
        <w:rPr>
          <w:sz w:val="28"/>
        </w:rPr>
      </w:r>
    </w:p>
    <w:p>
      <w:pPr>
        <w:pStyle w:val="Normal"/>
        <w:jc w:val="center"/>
        <w:rPr>
          <w:sz w:val="22"/>
          <w:szCs w:val="22"/>
        </w:rPr>
      </w:pPr>
      <w:r>
        <w:rPr>
          <w:sz w:val="22"/>
          <w:szCs w:val="22"/>
        </w:rPr>
      </w:r>
    </w:p>
    <w:p>
      <w:pPr>
        <w:pStyle w:val="Normal"/>
        <w:tabs>
          <w:tab w:val="clear" w:pos="720"/>
          <w:tab w:val="left" w:pos="4095" w:leader="none"/>
        </w:tabs>
        <w:jc w:val="center"/>
        <w:rPr/>
      </w:pPr>
      <w:r>
        <w:rPr>
          <w:sz w:val="22"/>
          <w:szCs w:val="22"/>
        </w:rPr>
        <w:t>Estado do Rio Grande do Sul</w:t>
      </w:r>
    </w:p>
    <w:p>
      <w:pPr>
        <w:pStyle w:val="Ttulo1"/>
        <w:rPr/>
      </w:pPr>
      <w:r>
        <w:rPr>
          <w:sz w:val="22"/>
          <w:szCs w:val="22"/>
        </w:rPr>
        <w:t>CÂMARA MUNICIPAL DE VEREADORES DE TRÊS PASSOS</w:t>
      </w:r>
    </w:p>
    <w:p>
      <w:pPr>
        <w:pStyle w:val="Ttulo2"/>
        <w:jc w:val="center"/>
        <w:rPr/>
      </w:pPr>
      <w:r>
        <w:rPr>
          <w:b w:val="false"/>
          <w:sz w:val="28"/>
        </w:rPr>
        <w:t>______________________________________________________________________</w:t>
      </w:r>
    </w:p>
    <w:p>
      <w:pPr>
        <w:pStyle w:val="Ttulo2"/>
        <w:jc w:val="center"/>
        <w:rPr/>
      </w:pPr>
      <w:r>
        <w:rPr>
          <w:color w:val="0000FF"/>
          <w:sz w:val="32"/>
          <w:szCs w:val="32"/>
        </w:rPr>
        <w:t xml:space="preserve">SESSÃO ORDINÁRIA DO DIA </w:t>
      </w:r>
      <w:r>
        <w:rPr>
          <w:rFonts w:eastAsia="Times New Roman" w:cs="Times New Roman"/>
          <w:b/>
          <w:bCs/>
          <w:color w:val="0000FF"/>
          <w:kern w:val="0"/>
          <w:sz w:val="32"/>
          <w:szCs w:val="32"/>
          <w:lang w:val="pt-BR" w:eastAsia="pt-BR" w:bidi="ar-SA"/>
        </w:rPr>
        <w:t>11</w:t>
      </w:r>
      <w:r>
        <w:rPr>
          <w:color w:val="0000FF"/>
          <w:sz w:val="32"/>
          <w:szCs w:val="32"/>
        </w:rPr>
        <w:t xml:space="preserve"> DE </w:t>
      </w:r>
      <w:r>
        <w:rPr>
          <w:rFonts w:eastAsia="Times New Roman" w:cs="Times New Roman"/>
          <w:b/>
          <w:bCs/>
          <w:color w:val="0000FF"/>
          <w:kern w:val="0"/>
          <w:sz w:val="32"/>
          <w:szCs w:val="32"/>
          <w:lang w:val="pt-BR" w:eastAsia="pt-BR" w:bidi="ar-SA"/>
        </w:rPr>
        <w:t>ABRIL</w:t>
      </w:r>
      <w:r>
        <w:rPr>
          <w:color w:val="0000FF"/>
          <w:sz w:val="32"/>
          <w:szCs w:val="32"/>
        </w:rPr>
        <w:t xml:space="preserve"> DE 2022</w:t>
      </w:r>
    </w:p>
    <w:p>
      <w:pPr>
        <w:pStyle w:val="Normal"/>
        <w:jc w:val="both"/>
        <w:rPr>
          <w:sz w:val="28"/>
          <w:szCs w:val="28"/>
        </w:rPr>
      </w:pPr>
      <w:r>
        <w:rPr>
          <w:sz w:val="28"/>
          <w:szCs w:val="28"/>
        </w:rPr>
      </w:r>
    </w:p>
    <w:p>
      <w:pPr>
        <w:pStyle w:val="Normal"/>
        <w:jc w:val="both"/>
        <w:rPr>
          <w:sz w:val="28"/>
          <w:szCs w:val="28"/>
        </w:rPr>
      </w:pPr>
      <w:r>
        <w:rPr>
          <w:sz w:val="28"/>
          <w:szCs w:val="28"/>
        </w:rPr>
        <w:t>INVOCANDO A PROTEÇÃO DE DEUS, DECLARO ABERTOS OS TRABALHOS DA PRESENTE SESSÃO.</w:t>
      </w:r>
    </w:p>
    <w:p>
      <w:pPr>
        <w:pStyle w:val="Normal"/>
        <w:jc w:val="both"/>
        <w:rPr/>
      </w:pPr>
      <w:r>
        <w:rPr>
          <w:sz w:val="28"/>
          <w:szCs w:val="28"/>
        </w:rPr>
        <w:t>______________________________________________________________________</w:t>
      </w:r>
    </w:p>
    <w:p>
      <w:pPr>
        <w:pStyle w:val="BodyText2"/>
        <w:rPr>
          <w:b/>
          <w:b/>
          <w:sz w:val="10"/>
          <w:szCs w:val="10"/>
        </w:rPr>
      </w:pPr>
      <w:r>
        <w:rPr>
          <w:b/>
          <w:sz w:val="10"/>
          <w:szCs w:val="10"/>
        </w:rPr>
      </w:r>
    </w:p>
    <w:p>
      <w:pPr>
        <w:pStyle w:val="BodyText2"/>
        <w:rPr/>
      </w:pPr>
      <w:r>
        <w:rPr>
          <w:b/>
          <w:color w:val="auto"/>
          <w:szCs w:val="28"/>
        </w:rPr>
        <w:t xml:space="preserve">ANTES DE DARMOS CONTINUIDADE AOS TRABALHOS DESTA SESSÃO, INFORMAMOS ÀS PESSOAS QUE NOS ACOMPANHAM PELA TRANSMISSÃO VIA RÁDIO, QUE, CONFORME DETERMINA </w:t>
      </w:r>
      <w:r>
        <w:rPr>
          <w:b/>
          <w:color w:val="auto"/>
          <w:szCs w:val="28"/>
        </w:rPr>
        <w:t>A</w:t>
      </w:r>
      <w:r>
        <w:rPr>
          <w:b/>
          <w:color w:val="auto"/>
          <w:szCs w:val="28"/>
        </w:rPr>
        <w:t xml:space="preserve"> LEI </w:t>
      </w:r>
      <w:r>
        <w:rPr>
          <w:b/>
          <w:color w:val="auto"/>
          <w:szCs w:val="28"/>
        </w:rPr>
        <w:t xml:space="preserve">FEDERAL </w:t>
      </w:r>
      <w:r>
        <w:rPr>
          <w:b/>
          <w:color w:val="auto"/>
          <w:szCs w:val="28"/>
        </w:rPr>
        <w:t xml:space="preserve">Nº 14.291, </w:t>
      </w:r>
      <w:r>
        <w:rPr>
          <w:b/>
          <w:color w:val="auto"/>
          <w:szCs w:val="28"/>
        </w:rPr>
        <w:t xml:space="preserve">DE </w:t>
      </w:r>
      <w:r>
        <w:rPr>
          <w:b/>
          <w:color w:val="auto"/>
          <w:szCs w:val="28"/>
        </w:rPr>
        <w:t xml:space="preserve">2022, </w:t>
      </w:r>
      <w:r>
        <w:rPr>
          <w:b/>
          <w:color w:val="auto"/>
          <w:szCs w:val="28"/>
        </w:rPr>
        <w:t xml:space="preserve">HAVERÁ EM TORNO DE TRÊS INSERÇÕES COM DURAÇÃO DE DEZ SEGUNDOS CADA UMA, DURANTE A TRANSMISSÃO </w:t>
      </w:r>
      <w:r>
        <w:rPr>
          <w:rFonts w:eastAsia="Times New Roman" w:cs="Times New Roman"/>
          <w:b/>
          <w:color w:val="auto"/>
          <w:kern w:val="0"/>
          <w:sz w:val="28"/>
          <w:szCs w:val="28"/>
          <w:lang w:val="pt-BR" w:eastAsia="pt-BR" w:bidi="ar-SA"/>
        </w:rPr>
        <w:t xml:space="preserve">DAS SESSÕES, </w:t>
      </w:r>
      <w:r>
        <w:rPr>
          <w:b/>
          <w:color w:val="auto"/>
          <w:szCs w:val="28"/>
        </w:rPr>
        <w:t>PARA PROPAGANDA DOS PARTIDOS POLÍTICOS.</w:t>
      </w:r>
    </w:p>
    <w:p>
      <w:pPr>
        <w:pStyle w:val="BodyText2"/>
        <w:rPr>
          <w:b w:val="false"/>
          <w:b w:val="false"/>
          <w:bCs w:val="false"/>
          <w:color w:val="auto"/>
        </w:rPr>
      </w:pPr>
      <w:r>
        <w:rPr>
          <w:b w:val="false"/>
          <w:bCs w:val="false"/>
          <w:color w:val="auto"/>
          <w:szCs w:val="28"/>
        </w:rPr>
        <w:t>_____________________________________________________________________</w:t>
      </w:r>
    </w:p>
    <w:p>
      <w:pPr>
        <w:pStyle w:val="Normal"/>
        <w:jc w:val="both"/>
        <w:rPr>
          <w:b w:val="false"/>
          <w:b w:val="false"/>
          <w:bCs w:val="false"/>
          <w:color w:val="auto"/>
        </w:rPr>
      </w:pPr>
      <w:r>
        <w:rPr/>
      </w:r>
    </w:p>
    <w:p>
      <w:pPr>
        <w:pStyle w:val="BodyText2"/>
        <w:rPr/>
      </w:pPr>
      <w:r>
        <w:rPr>
          <w:b/>
          <w:color w:val="0000FF"/>
          <w:szCs w:val="28"/>
        </w:rPr>
        <w:t>CONVIDO O SENHOR SECRETÁRIO PARA QUE FAÇA A LEITURA DA ATA DA SESSÃO ANTERIOR.</w:t>
      </w:r>
    </w:p>
    <w:p>
      <w:pPr>
        <w:pStyle w:val="BodyText2"/>
        <w:rPr>
          <w:b/>
          <w:b/>
          <w:szCs w:val="28"/>
        </w:rPr>
      </w:pPr>
      <w:r>
        <w:rPr>
          <w:b/>
          <w:szCs w:val="28"/>
        </w:rPr>
      </w:r>
    </w:p>
    <w:p>
      <w:pPr>
        <w:pStyle w:val="BodyText2"/>
        <w:rPr/>
      </w:pPr>
      <w:r>
        <w:rPr>
          <w:szCs w:val="28"/>
        </w:rPr>
        <w:t>COLOCO EM VOTAÇÃO A ATA DA SESSÃO ANTERIOR.</w:t>
      </w:r>
    </w:p>
    <w:p>
      <w:pPr>
        <w:pStyle w:val="BodyText2"/>
        <w:rPr/>
      </w:pPr>
      <w:r>
        <w:rPr>
          <w:i/>
          <w:szCs w:val="28"/>
        </w:rPr>
        <w:t>VEREADORES FAVORÁVEIS PERMANEÇAM COMO ESTÃO E OS CONTRÁRIOS SE MANIFESTEM.</w:t>
      </w:r>
    </w:p>
    <w:p>
      <w:pPr>
        <w:pStyle w:val="BodyText2"/>
        <w:tabs>
          <w:tab w:val="clear" w:pos="720"/>
          <w:tab w:val="left" w:pos="786" w:leader="none"/>
        </w:tabs>
        <w:rPr/>
      </w:pPr>
      <w:r>
        <w:rPr>
          <w:b/>
          <w:bCs/>
          <w:szCs w:val="28"/>
        </w:rPr>
        <w:t>_____________________________________________________________________</w:t>
      </w:r>
    </w:p>
    <w:p>
      <w:pPr>
        <w:pStyle w:val="Normal"/>
        <w:tabs>
          <w:tab w:val="clear" w:pos="720"/>
          <w:tab w:val="left" w:pos="786" w:leader="none"/>
        </w:tabs>
        <w:jc w:val="both"/>
        <w:rPr>
          <w:b/>
          <w:b/>
          <w:bCs/>
          <w:sz w:val="10"/>
          <w:szCs w:val="10"/>
        </w:rPr>
      </w:pPr>
      <w:r>
        <w:rPr>
          <w:b/>
          <w:bCs/>
          <w:sz w:val="10"/>
          <w:szCs w:val="10"/>
        </w:rPr>
      </w:r>
    </w:p>
    <w:p>
      <w:pPr>
        <w:pStyle w:val="Normal"/>
        <w:tabs>
          <w:tab w:val="clear" w:pos="720"/>
          <w:tab w:val="left" w:pos="786" w:leader="none"/>
        </w:tabs>
        <w:jc w:val="both"/>
        <w:rPr>
          <w:color w:val="0000FF"/>
        </w:rPr>
      </w:pPr>
      <w:r>
        <w:rPr>
          <w:b/>
          <w:bCs/>
          <w:color w:val="0000FF"/>
          <w:sz w:val="28"/>
          <w:szCs w:val="28"/>
        </w:rPr>
        <w:t>CONVIDO O SENHOR SECRETÁRIO PARA QUE FAÇA A LEITURA DO RESUMO DO EXPEDIENTE:</w:t>
      </w:r>
    </w:p>
    <w:p>
      <w:pPr>
        <w:pStyle w:val="Normal"/>
        <w:tabs>
          <w:tab w:val="clear" w:pos="720"/>
          <w:tab w:val="left" w:pos="786" w:leader="none"/>
        </w:tabs>
        <w:jc w:val="both"/>
        <w:rPr>
          <w:color w:val="0000FF"/>
        </w:rPr>
      </w:pPr>
      <w:r>
        <w:rPr>
          <w:color w:val="0000FF"/>
        </w:rPr>
      </w:r>
    </w:p>
    <w:p>
      <w:pPr>
        <w:pStyle w:val="Normal"/>
        <w:tabs>
          <w:tab w:val="clear" w:pos="720"/>
          <w:tab w:val="left" w:pos="851" w:leader="none"/>
          <w:tab w:val="left" w:pos="1211" w:leader="none"/>
        </w:tabs>
        <w:ind w:left="567" w:hanging="0"/>
        <w:jc w:val="both"/>
        <w:rPr>
          <w:bCs/>
          <w:sz w:val="28"/>
          <w:szCs w:val="28"/>
        </w:rPr>
      </w:pPr>
      <w:r>
        <w:rPr>
          <w:bCs/>
          <w:sz w:val="28"/>
          <w:szCs w:val="28"/>
        </w:rPr>
        <w:t>* CORRESPONDÊNCIAS RECEBIDAS E EXPEDIDAS</w:t>
      </w:r>
    </w:p>
    <w:p>
      <w:pPr>
        <w:pStyle w:val="Normal"/>
        <w:tabs>
          <w:tab w:val="clear" w:pos="720"/>
          <w:tab w:val="left" w:pos="851" w:leader="none"/>
          <w:tab w:val="left" w:pos="1211" w:leader="none"/>
        </w:tabs>
        <w:ind w:left="567" w:hanging="0"/>
        <w:jc w:val="both"/>
        <w:rPr>
          <w:bCs/>
          <w:sz w:val="28"/>
          <w:szCs w:val="28"/>
        </w:rPr>
      </w:pPr>
      <w:r>
        <w:rPr>
          <w:bCs/>
          <w:sz w:val="28"/>
          <w:szCs w:val="28"/>
        </w:rPr>
        <w:t xml:space="preserve">* PROJETOS DE LEI ORDINÁRIA Nºs </w:t>
      </w:r>
      <w:r>
        <w:rPr>
          <w:rFonts w:eastAsia="Times New Roman" w:cs="Times New Roman"/>
          <w:bCs/>
          <w:color w:val="00000A"/>
          <w:kern w:val="0"/>
          <w:sz w:val="28"/>
          <w:szCs w:val="28"/>
          <w:lang w:val="pt-BR" w:eastAsia="pt-BR" w:bidi="ar-SA"/>
        </w:rPr>
        <w:t>34/22, 3</w:t>
      </w:r>
      <w:r>
        <w:rPr>
          <w:rFonts w:eastAsia="Times New Roman" w:cs="Times New Roman"/>
          <w:bCs/>
          <w:color w:val="00000A"/>
          <w:kern w:val="0"/>
          <w:sz w:val="28"/>
          <w:szCs w:val="28"/>
          <w:lang w:val="pt-BR" w:eastAsia="pt-BR" w:bidi="ar-SA"/>
        </w:rPr>
        <w:t>6</w:t>
      </w:r>
      <w:r>
        <w:rPr>
          <w:rFonts w:eastAsia="Times New Roman" w:cs="Times New Roman"/>
          <w:bCs/>
          <w:color w:val="00000A"/>
          <w:kern w:val="0"/>
          <w:sz w:val="28"/>
          <w:szCs w:val="28"/>
          <w:lang w:val="pt-BR" w:eastAsia="pt-BR" w:bidi="ar-SA"/>
        </w:rPr>
        <w:t>/22 E 37/22</w:t>
      </w:r>
    </w:p>
    <w:p>
      <w:pPr>
        <w:pStyle w:val="Normal"/>
        <w:tabs>
          <w:tab w:val="clear" w:pos="720"/>
          <w:tab w:val="left" w:pos="851" w:leader="none"/>
          <w:tab w:val="left" w:pos="1211" w:leader="none"/>
        </w:tabs>
        <w:ind w:left="567" w:hanging="0"/>
        <w:jc w:val="both"/>
        <w:rPr>
          <w:bCs/>
          <w:sz w:val="28"/>
          <w:szCs w:val="28"/>
        </w:rPr>
      </w:pPr>
      <w:r>
        <w:rPr>
          <w:rFonts w:eastAsia="Times New Roman" w:cs="Times New Roman"/>
          <w:bCs/>
          <w:color w:val="00000A"/>
          <w:kern w:val="0"/>
          <w:sz w:val="28"/>
          <w:szCs w:val="28"/>
          <w:lang w:val="pt-BR" w:eastAsia="pt-BR" w:bidi="ar-SA"/>
        </w:rPr>
        <w:t xml:space="preserve">* </w:t>
      </w:r>
      <w:r>
        <w:rPr>
          <w:rFonts w:eastAsia="Times New Roman" w:cs="Times New Roman"/>
          <w:bCs/>
          <w:color w:val="00000A"/>
          <w:kern w:val="0"/>
          <w:sz w:val="28"/>
          <w:szCs w:val="28"/>
          <w:lang w:val="pt-BR" w:eastAsia="pt-BR" w:bidi="ar-SA"/>
        </w:rPr>
        <w:t>SUB</w:t>
      </w:r>
      <w:r>
        <w:rPr>
          <w:rFonts w:eastAsia="Times New Roman" w:cs="Times New Roman"/>
          <w:bCs/>
          <w:color w:val="00000A"/>
          <w:kern w:val="0"/>
          <w:sz w:val="28"/>
          <w:szCs w:val="28"/>
          <w:lang w:val="pt-BR" w:eastAsia="pt-BR" w:bidi="ar-SA"/>
        </w:rPr>
        <w:t xml:space="preserve">EMENDA </w:t>
      </w:r>
      <w:r>
        <w:rPr>
          <w:rFonts w:eastAsia="Times New Roman" w:cs="Times New Roman"/>
          <w:bCs/>
          <w:color w:val="00000A"/>
          <w:kern w:val="0"/>
          <w:sz w:val="28"/>
          <w:szCs w:val="28"/>
          <w:lang w:val="pt-BR" w:eastAsia="pt-BR" w:bidi="ar-SA"/>
        </w:rPr>
        <w:t xml:space="preserve">À EMENDA </w:t>
      </w:r>
      <w:r>
        <w:rPr>
          <w:rFonts w:eastAsia="Times New Roman" w:cs="Times New Roman"/>
          <w:bCs/>
          <w:color w:val="00000A"/>
          <w:kern w:val="0"/>
          <w:sz w:val="28"/>
          <w:szCs w:val="28"/>
          <w:lang w:val="pt-BR" w:eastAsia="pt-BR" w:bidi="ar-SA"/>
        </w:rPr>
        <w:t xml:space="preserve">Nº </w:t>
      </w:r>
      <w:r>
        <w:rPr>
          <w:rFonts w:eastAsia="Times New Roman" w:cs="Times New Roman"/>
          <w:bCs/>
          <w:color w:val="00000A"/>
          <w:kern w:val="0"/>
          <w:sz w:val="28"/>
          <w:szCs w:val="28"/>
          <w:lang w:val="pt-BR" w:eastAsia="pt-BR" w:bidi="ar-SA"/>
        </w:rPr>
        <w:t>4</w:t>
      </w:r>
      <w:r>
        <w:rPr>
          <w:rFonts w:eastAsia="Times New Roman" w:cs="Times New Roman"/>
          <w:bCs/>
          <w:color w:val="00000A"/>
          <w:kern w:val="0"/>
          <w:sz w:val="28"/>
          <w:szCs w:val="28"/>
          <w:lang w:val="pt-BR" w:eastAsia="pt-BR" w:bidi="ar-SA"/>
        </w:rPr>
        <w:t>/22</w:t>
      </w:r>
    </w:p>
    <w:p>
      <w:pPr>
        <w:pStyle w:val="Normal"/>
        <w:tabs>
          <w:tab w:val="clear" w:pos="720"/>
          <w:tab w:val="left" w:pos="675" w:leader="none"/>
          <w:tab w:val="left" w:pos="735" w:leader="none"/>
        </w:tabs>
        <w:ind w:left="567" w:hanging="0"/>
        <w:jc w:val="both"/>
        <w:rPr/>
      </w:pPr>
      <w:r>
        <w:rPr>
          <w:bCs/>
          <w:sz w:val="28"/>
          <w:szCs w:val="28"/>
        </w:rPr>
        <w:t xml:space="preserve">* REQUERIMENTOS, </w:t>
      </w:r>
      <w:r>
        <w:rPr>
          <w:rFonts w:eastAsia="Times New Roman" w:cs="Times New Roman"/>
          <w:bCs/>
          <w:color w:val="00000A"/>
          <w:kern w:val="0"/>
          <w:sz w:val="28"/>
          <w:szCs w:val="28"/>
          <w:lang w:val="pt-BR" w:eastAsia="pt-BR" w:bidi="ar-SA"/>
        </w:rPr>
        <w:t>INDICAÇÕES</w:t>
      </w:r>
      <w:r>
        <w:rPr>
          <w:bCs/>
          <w:sz w:val="28"/>
          <w:szCs w:val="28"/>
        </w:rPr>
        <w:t xml:space="preserve"> E PEDIDOS DE PROVIDÊNCIAS</w:t>
      </w:r>
    </w:p>
    <w:p>
      <w:pPr>
        <w:pStyle w:val="Normal"/>
        <w:tabs>
          <w:tab w:val="clear" w:pos="720"/>
          <w:tab w:val="left" w:pos="851" w:leader="none"/>
          <w:tab w:val="left" w:pos="1211" w:leader="none"/>
        </w:tabs>
        <w:jc w:val="both"/>
        <w:rPr>
          <w:bCs/>
          <w:sz w:val="28"/>
          <w:szCs w:val="28"/>
        </w:rPr>
      </w:pPr>
      <w:r>
        <w:rPr>
          <w:bCs/>
          <w:sz w:val="28"/>
          <w:szCs w:val="28"/>
        </w:rPr>
        <w:t>_____________________________________________________________________</w:t>
      </w:r>
    </w:p>
    <w:p>
      <w:pPr>
        <w:pStyle w:val="Normal"/>
        <w:jc w:val="both"/>
        <w:rPr>
          <w:b/>
          <w:b/>
          <w:bCs/>
          <w:color w:val="0000FF"/>
          <w:sz w:val="32"/>
          <w:szCs w:val="32"/>
        </w:rPr>
      </w:pPr>
      <w:r>
        <w:rPr>
          <w:b/>
          <w:bCs/>
          <w:color w:val="0000FF"/>
          <w:sz w:val="32"/>
          <w:szCs w:val="32"/>
        </w:rPr>
      </w:r>
    </w:p>
    <w:p>
      <w:pPr>
        <w:pStyle w:val="Normal"/>
        <w:jc w:val="both"/>
        <w:rPr/>
      </w:pPr>
      <w:r>
        <w:rPr>
          <w:b/>
          <w:bCs/>
          <w:color w:val="0000FF"/>
          <w:sz w:val="32"/>
          <w:szCs w:val="32"/>
        </w:rPr>
        <w:t xml:space="preserve">ORDEM DO DIA: </w:t>
      </w:r>
    </w:p>
    <w:p>
      <w:pPr>
        <w:pStyle w:val="Normal"/>
        <w:jc w:val="both"/>
        <w:rPr>
          <w:color w:val="0000FF"/>
        </w:rPr>
      </w:pPr>
      <w:r>
        <w:rPr>
          <w:color w:val="0000FF"/>
        </w:rPr>
      </w:r>
    </w:p>
    <w:p>
      <w:pPr>
        <w:pStyle w:val="Normal"/>
        <w:jc w:val="center"/>
        <w:rPr>
          <w:sz w:val="32"/>
          <w:szCs w:val="32"/>
        </w:rPr>
      </w:pPr>
      <w:r>
        <w:rPr>
          <w:b/>
          <w:bCs/>
          <w:color w:val="0000FF"/>
          <w:sz w:val="32"/>
          <w:szCs w:val="32"/>
        </w:rPr>
        <w:t>MATÉRIAS PARA DISCUSSÃO E VOTAÇÃO</w:t>
      </w:r>
    </w:p>
    <w:p>
      <w:pPr>
        <w:pStyle w:val="Normal"/>
        <w:jc w:val="both"/>
        <w:rPr>
          <w:b/>
          <w:b/>
          <w:bCs/>
          <w:color w:val="0000FF"/>
          <w:sz w:val="28"/>
          <w:szCs w:val="28"/>
        </w:rPr>
      </w:pPr>
      <w:r>
        <w:rPr>
          <w:b/>
          <w:bCs/>
          <w:color w:val="0000FF"/>
          <w:sz w:val="28"/>
          <w:szCs w:val="28"/>
        </w:rPr>
      </w:r>
    </w:p>
    <w:p>
      <w:pPr>
        <w:pStyle w:val="Normal"/>
        <w:jc w:val="both"/>
        <w:rPr/>
      </w:pPr>
      <w:r>
        <w:rPr>
          <w:b/>
          <w:bCs/>
          <w:color w:val="0000FF"/>
          <w:sz w:val="28"/>
          <w:szCs w:val="28"/>
        </w:rPr>
        <w:t xml:space="preserve">PARECERES DA COMISSÃO DE CONSTITUIÇÃO, REDAÇÃO BEM-ESTAR SOCIAL, através de seus membros Diego Maciel, Flavio Habitzreiter e Jair Locatelli, E DA COMISSÃO DE ORÇAMENTO, FINANÇAS E INFRAESTRUTURA URBANA E RURAL, através de seus membros João Boll, Evandro Mohr e </w:t>
      </w:r>
      <w:r>
        <w:rPr>
          <w:rFonts w:eastAsia="Times New Roman" w:cs="Times New Roman"/>
          <w:b/>
          <w:bCs/>
          <w:color w:val="0000FF"/>
          <w:kern w:val="0"/>
          <w:sz w:val="28"/>
          <w:szCs w:val="28"/>
          <w:lang w:val="pt-BR" w:eastAsia="pt-BR" w:bidi="ar-SA"/>
        </w:rPr>
        <w:t>Paulo Sattler</w:t>
      </w:r>
      <w:r>
        <w:rPr>
          <w:b/>
          <w:bCs/>
          <w:color w:val="0000FF"/>
          <w:sz w:val="28"/>
          <w:szCs w:val="28"/>
        </w:rPr>
        <w:t xml:space="preserve">, emitem PARECERES FAVORÁVEIS ao Projeto de </w:t>
      </w:r>
      <w:r>
        <w:rPr>
          <w:rFonts w:eastAsia="Times New Roman" w:cs="Times New Roman"/>
          <w:b/>
          <w:bCs/>
          <w:color w:val="0000FF"/>
          <w:kern w:val="0"/>
          <w:sz w:val="28"/>
          <w:szCs w:val="28"/>
          <w:lang w:val="pt-BR" w:eastAsia="pt-BR" w:bidi="ar-SA"/>
        </w:rPr>
        <w:t xml:space="preserve">Lei </w:t>
      </w:r>
      <w:r>
        <w:rPr>
          <w:b/>
          <w:bCs/>
          <w:color w:val="0000FF"/>
          <w:sz w:val="28"/>
          <w:szCs w:val="28"/>
        </w:rPr>
        <w:t>n</w:t>
      </w:r>
      <w:r>
        <w:rPr>
          <w:b/>
          <w:bCs/>
          <w:color w:val="0000FF"/>
          <w:sz w:val="28"/>
          <w:szCs w:val="28"/>
          <w:u w:val="single"/>
          <w:vertAlign w:val="superscript"/>
        </w:rPr>
        <w:t>º</w:t>
      </w:r>
      <w:r>
        <w:rPr>
          <w:b/>
          <w:bCs/>
          <w:color w:val="0000FF"/>
          <w:sz w:val="28"/>
          <w:szCs w:val="28"/>
        </w:rPr>
        <w:t xml:space="preserve"> 8/22 - </w:t>
      </w:r>
      <w:r>
        <w:rPr>
          <w:b/>
          <w:bCs/>
          <w:color w:val="auto"/>
          <w:sz w:val="28"/>
          <w:szCs w:val="28"/>
        </w:rPr>
        <w:t>Cria o Fundo Municipal do Serviço de Inspeção Municipal (FUNSIM) do município de Três Passos, que tem por finalidade assegurar meios para promoção, desenvolvimento, implantação, manutenção, equipamentos, aparelhamento, capacitação, estudo, pesquisa, programas, projetos, serviços e ações voltadas ao desenvolvimento do Serviço de Inspeção Municipal de Três Passos SIM/TP, com recursos do valor das multas aplicadas.</w:t>
      </w:r>
    </w:p>
    <w:p>
      <w:pPr>
        <w:pStyle w:val="Normal"/>
        <w:jc w:val="both"/>
        <w:rPr>
          <w:b/>
          <w:b/>
          <w:bCs/>
          <w:color w:val="auto"/>
          <w:sz w:val="28"/>
          <w:szCs w:val="28"/>
        </w:rPr>
      </w:pPr>
      <w:r>
        <w:rPr>
          <w:b/>
          <w:bCs/>
          <w:color w:val="auto"/>
          <w:sz w:val="28"/>
          <w:szCs w:val="28"/>
        </w:rPr>
      </w:r>
    </w:p>
    <w:p>
      <w:pPr>
        <w:pStyle w:val="Normal"/>
        <w:suppressAutoHyphens w:val="false"/>
        <w:jc w:val="both"/>
        <w:rPr>
          <w:color w:val="auto"/>
        </w:rPr>
      </w:pPr>
      <w:r>
        <w:rPr>
          <w:b/>
          <w:bCs/>
          <w:color w:val="auto"/>
          <w:sz w:val="28"/>
          <w:szCs w:val="28"/>
        </w:rPr>
        <w:t xml:space="preserve">COLOCO EM DISCUSSÃO O PROJETO DE </w:t>
      </w:r>
      <w:r>
        <w:rPr>
          <w:rFonts w:eastAsia="Times New Roman" w:cs="Times New Roman"/>
          <w:b/>
          <w:bCs/>
          <w:color w:val="auto"/>
          <w:kern w:val="0"/>
          <w:sz w:val="28"/>
          <w:szCs w:val="28"/>
          <w:lang w:val="pt-BR" w:eastAsia="pt-BR" w:bidi="ar-SA"/>
        </w:rPr>
        <w:t xml:space="preserve">LEI </w:t>
      </w:r>
      <w:r>
        <w:rPr>
          <w:b/>
          <w:bCs/>
          <w:color w:val="auto"/>
          <w:sz w:val="28"/>
          <w:szCs w:val="28"/>
        </w:rPr>
        <w:t>Nº 8/22</w:t>
      </w:r>
    </w:p>
    <w:p>
      <w:pPr>
        <w:pStyle w:val="Normal"/>
        <w:suppressAutoHyphens w:val="false"/>
        <w:jc w:val="both"/>
        <w:rPr>
          <w:color w:val="auto"/>
        </w:rPr>
      </w:pPr>
      <w:r>
        <w:rPr/>
      </w:r>
    </w:p>
    <w:p>
      <w:pPr>
        <w:pStyle w:val="Normal"/>
        <w:suppressAutoHyphens w:val="false"/>
        <w:jc w:val="both"/>
        <w:rPr>
          <w:color w:val="auto"/>
        </w:rPr>
      </w:pPr>
      <w:r>
        <w:rPr>
          <w:rFonts w:eastAsia="Times New Roman" w:cs="Times New Roman"/>
          <w:b/>
          <w:bCs/>
          <w:color w:val="auto"/>
          <w:kern w:val="0"/>
          <w:sz w:val="28"/>
          <w:szCs w:val="28"/>
          <w:lang w:val="pt-BR" w:eastAsia="pt-BR" w:bidi="ar-SA"/>
        </w:rPr>
        <w:t xml:space="preserve">COLOCO EM VOTAÇÃO O PROJETO DE LEI Nº </w:t>
      </w:r>
      <w:r>
        <w:rPr>
          <w:rFonts w:eastAsia="Times New Roman" w:cs="Times New Roman"/>
          <w:b/>
          <w:bCs/>
          <w:color w:val="auto"/>
          <w:kern w:val="0"/>
          <w:sz w:val="28"/>
          <w:szCs w:val="28"/>
          <w:lang w:val="pt-BR" w:eastAsia="pt-BR" w:bidi="ar-SA"/>
        </w:rPr>
        <w:t>8</w:t>
      </w:r>
      <w:r>
        <w:rPr>
          <w:rFonts w:eastAsia="Times New Roman" w:cs="Times New Roman"/>
          <w:b/>
          <w:bCs/>
          <w:color w:val="auto"/>
          <w:kern w:val="0"/>
          <w:sz w:val="28"/>
          <w:szCs w:val="28"/>
          <w:lang w:val="pt-BR" w:eastAsia="pt-BR" w:bidi="ar-SA"/>
        </w:rPr>
        <w:t>/22</w:t>
      </w:r>
    </w:p>
    <w:p>
      <w:pPr>
        <w:pStyle w:val="Normal"/>
        <w:suppressAutoHyphens w:val="false"/>
        <w:jc w:val="both"/>
        <w:rPr>
          <w:b w:val="false"/>
          <w:b w:val="false"/>
          <w:bCs w:val="false"/>
          <w:color w:val="000000"/>
        </w:rPr>
      </w:pPr>
      <w:r>
        <w:rPr>
          <w:b w:val="false"/>
          <w:bCs w:val="false"/>
          <w:i/>
          <w:iCs/>
          <w:color w:val="000000"/>
          <w:sz w:val="28"/>
          <w:szCs w:val="28"/>
        </w:rPr>
        <w:t>VEREADORES FAVORÁVEIS PERMANEÇAM COMO ESTÃO E OS CONTRÁRIOS SE MANIFESTEM.</w:t>
      </w:r>
    </w:p>
    <w:p>
      <w:pPr>
        <w:pStyle w:val="Normal"/>
        <w:suppressAutoHyphens w:val="false"/>
        <w:jc w:val="both"/>
        <w:rPr>
          <w:color w:val="auto"/>
        </w:rPr>
      </w:pPr>
      <w:r>
        <w:rPr>
          <w:b/>
          <w:bCs/>
          <w:color w:val="auto"/>
          <w:sz w:val="28"/>
          <w:szCs w:val="28"/>
        </w:rPr>
        <w:t>__________________________________________________________________</w:t>
      </w:r>
    </w:p>
    <w:p>
      <w:pPr>
        <w:pStyle w:val="Normal"/>
        <w:jc w:val="both"/>
        <w:rPr>
          <w:b/>
          <w:b/>
          <w:bCs/>
          <w:color w:val="auto"/>
          <w:sz w:val="28"/>
          <w:szCs w:val="28"/>
        </w:rPr>
      </w:pPr>
      <w:r>
        <w:rPr>
          <w:b/>
          <w:bCs/>
          <w:color w:val="auto"/>
          <w:sz w:val="28"/>
          <w:szCs w:val="28"/>
        </w:rPr>
      </w:r>
    </w:p>
    <w:p>
      <w:pPr>
        <w:pStyle w:val="Normal"/>
        <w:jc w:val="both"/>
        <w:rPr/>
      </w:pPr>
      <w:r>
        <w:rPr>
          <w:b/>
          <w:bCs/>
          <w:color w:val="0000FF"/>
          <w:sz w:val="28"/>
          <w:szCs w:val="28"/>
        </w:rPr>
        <w:t xml:space="preserve">PARECER DA COMISSÃO DE ORÇAMENTO, FINANÇAS E INFRAESTRUTURA URBANA E RURAL, através de seus membros João Boll, Evandro Mohr e </w:t>
      </w:r>
      <w:r>
        <w:rPr>
          <w:rFonts w:eastAsia="Times New Roman" w:cs="Times New Roman"/>
          <w:b/>
          <w:bCs/>
          <w:color w:val="0000FF"/>
          <w:kern w:val="0"/>
          <w:sz w:val="28"/>
          <w:szCs w:val="28"/>
          <w:lang w:val="pt-BR" w:eastAsia="pt-BR" w:bidi="ar-SA"/>
        </w:rPr>
        <w:t>Paulo Sattler</w:t>
      </w:r>
      <w:r>
        <w:rPr>
          <w:b/>
          <w:bCs/>
          <w:color w:val="0000FF"/>
          <w:sz w:val="28"/>
          <w:szCs w:val="28"/>
        </w:rPr>
        <w:t xml:space="preserve">, emitem PARECER FAVORÁVEL ao Projeto de </w:t>
      </w:r>
      <w:r>
        <w:rPr>
          <w:rFonts w:eastAsia="Times New Roman" w:cs="Times New Roman"/>
          <w:b/>
          <w:bCs/>
          <w:color w:val="0000FF"/>
          <w:kern w:val="0"/>
          <w:sz w:val="28"/>
          <w:szCs w:val="28"/>
          <w:lang w:val="pt-BR" w:eastAsia="pt-BR" w:bidi="ar-SA"/>
        </w:rPr>
        <w:t xml:space="preserve">Lei </w:t>
      </w:r>
      <w:r>
        <w:rPr>
          <w:b/>
          <w:bCs/>
          <w:color w:val="0000FF"/>
          <w:sz w:val="28"/>
          <w:szCs w:val="28"/>
        </w:rPr>
        <w:t>n</w:t>
      </w:r>
      <w:r>
        <w:rPr>
          <w:b/>
          <w:bCs/>
          <w:color w:val="0000FF"/>
          <w:sz w:val="28"/>
          <w:szCs w:val="28"/>
          <w:u w:val="single"/>
          <w:vertAlign w:val="superscript"/>
        </w:rPr>
        <w:t>º</w:t>
      </w:r>
      <w:r>
        <w:rPr>
          <w:b/>
          <w:bCs/>
          <w:color w:val="0000FF"/>
          <w:sz w:val="28"/>
          <w:szCs w:val="28"/>
        </w:rPr>
        <w:t xml:space="preserve"> 27/22 - </w:t>
      </w:r>
      <w:r>
        <w:rPr>
          <w:b/>
          <w:bCs/>
          <w:color w:val="auto"/>
          <w:sz w:val="28"/>
          <w:szCs w:val="28"/>
        </w:rPr>
        <w:t xml:space="preserve">Autoriza inclusão de elementos de despesas e alterações na Lei 5.691/2021(LOA) exercício 2022. </w:t>
      </w:r>
    </w:p>
    <w:p>
      <w:pPr>
        <w:pStyle w:val="Normal"/>
        <w:jc w:val="both"/>
        <w:rPr>
          <w:color w:val="auto"/>
        </w:rPr>
      </w:pPr>
      <w:r>
        <w:rPr>
          <w:b/>
          <w:bCs/>
          <w:color w:val="auto"/>
          <w:sz w:val="28"/>
          <w:szCs w:val="28"/>
        </w:rPr>
        <w:t>Abre crédito especial no orçamento vigente no valor de R$ 9.500,00, para contabilização das despesas com a manutenção do Fundo Municipal do Serviço de Inspeção Municipal (FUNSIM).</w:t>
      </w:r>
    </w:p>
    <w:p>
      <w:pPr>
        <w:pStyle w:val="Normal"/>
        <w:jc w:val="both"/>
        <w:rPr>
          <w:b/>
          <w:b/>
          <w:bCs/>
          <w:color w:val="auto"/>
          <w:sz w:val="28"/>
          <w:szCs w:val="28"/>
        </w:rPr>
      </w:pPr>
      <w:r>
        <w:rPr>
          <w:b/>
          <w:bCs/>
          <w:color w:val="auto"/>
          <w:sz w:val="28"/>
          <w:szCs w:val="28"/>
        </w:rPr>
      </w:r>
    </w:p>
    <w:p>
      <w:pPr>
        <w:pStyle w:val="Normal"/>
        <w:suppressAutoHyphens w:val="false"/>
        <w:jc w:val="both"/>
        <w:rPr>
          <w:color w:val="auto"/>
        </w:rPr>
      </w:pPr>
      <w:r>
        <w:rPr>
          <w:b/>
          <w:bCs/>
          <w:color w:val="auto"/>
          <w:sz w:val="28"/>
          <w:szCs w:val="28"/>
        </w:rPr>
        <w:t xml:space="preserve">COLOCO EM DISCUSSÃO O PROJETO DE </w:t>
      </w:r>
      <w:r>
        <w:rPr>
          <w:rFonts w:eastAsia="Times New Roman" w:cs="Times New Roman"/>
          <w:b/>
          <w:bCs/>
          <w:color w:val="auto"/>
          <w:kern w:val="0"/>
          <w:sz w:val="28"/>
          <w:szCs w:val="28"/>
          <w:lang w:val="pt-BR" w:eastAsia="pt-BR" w:bidi="ar-SA"/>
        </w:rPr>
        <w:t xml:space="preserve">LEI </w:t>
      </w:r>
      <w:r>
        <w:rPr>
          <w:b/>
          <w:bCs/>
          <w:color w:val="auto"/>
          <w:sz w:val="28"/>
          <w:szCs w:val="28"/>
        </w:rPr>
        <w:t>Nº 27/22, JUNTAMENTE COM A EMENDA Nº 7/22, APRESENTADA PELA COMISSÃO DE ORÇAMENTO E FINANÇAS, COM BASE NA ORIENTAÇÃO TÉCNICA.</w:t>
      </w:r>
    </w:p>
    <w:p>
      <w:pPr>
        <w:pStyle w:val="Normal"/>
        <w:suppressAutoHyphens w:val="false"/>
        <w:jc w:val="both"/>
        <w:rPr>
          <w:color w:val="auto"/>
        </w:rPr>
      </w:pPr>
      <w:r>
        <w:rPr/>
      </w:r>
    </w:p>
    <w:p>
      <w:pPr>
        <w:pStyle w:val="Normal"/>
        <w:suppressAutoHyphens w:val="false"/>
        <w:jc w:val="both"/>
        <w:rPr>
          <w:color w:val="auto"/>
        </w:rPr>
      </w:pPr>
      <w:r>
        <w:rPr>
          <w:b/>
          <w:bCs/>
          <w:color w:val="auto"/>
          <w:sz w:val="28"/>
          <w:szCs w:val="28"/>
        </w:rPr>
        <w:t>COLOCO EM VOTAÇÃO A EMENDA Nº 7/22</w:t>
      </w:r>
    </w:p>
    <w:p>
      <w:pPr>
        <w:pStyle w:val="Normal"/>
        <w:suppressAutoHyphens w:val="false"/>
        <w:jc w:val="both"/>
        <w:rPr>
          <w:b w:val="false"/>
          <w:b w:val="false"/>
          <w:bCs w:val="false"/>
          <w:color w:val="000000"/>
        </w:rPr>
      </w:pPr>
      <w:r>
        <w:rPr>
          <w:b w:val="false"/>
          <w:bCs w:val="false"/>
          <w:i/>
          <w:iCs/>
          <w:color w:val="000000"/>
          <w:sz w:val="28"/>
          <w:szCs w:val="28"/>
        </w:rPr>
        <w:t>VEREADORES FAVORÁVEIS PERMANEÇAM COMO ESTÃO E OS CONTRÁRIOS SE MANIFESTEM.</w:t>
      </w:r>
    </w:p>
    <w:p>
      <w:pPr>
        <w:pStyle w:val="Normal"/>
        <w:suppressAutoHyphens w:val="false"/>
        <w:jc w:val="both"/>
        <w:rPr>
          <w:color w:val="auto"/>
        </w:rPr>
      </w:pPr>
      <w:r>
        <w:rPr/>
      </w:r>
    </w:p>
    <w:p>
      <w:pPr>
        <w:pStyle w:val="Normal"/>
        <w:suppressAutoHyphens w:val="false"/>
        <w:jc w:val="both"/>
        <w:rPr>
          <w:color w:val="auto"/>
        </w:rPr>
      </w:pPr>
      <w:r>
        <w:rPr>
          <w:rFonts w:eastAsia="Times New Roman" w:cs="Times New Roman"/>
          <w:b/>
          <w:bCs/>
          <w:color w:val="auto"/>
          <w:kern w:val="0"/>
          <w:sz w:val="28"/>
          <w:szCs w:val="28"/>
          <w:lang w:val="pt-BR" w:eastAsia="pt-BR" w:bidi="ar-SA"/>
        </w:rPr>
        <w:t xml:space="preserve">COLOCO EM VOTAÇÃO O PROJETO DE LEI Nº </w:t>
      </w:r>
      <w:r>
        <w:rPr>
          <w:rFonts w:eastAsia="Times New Roman" w:cs="Times New Roman"/>
          <w:b/>
          <w:bCs/>
          <w:color w:val="auto"/>
          <w:kern w:val="0"/>
          <w:sz w:val="28"/>
          <w:szCs w:val="28"/>
          <w:lang w:val="pt-BR" w:eastAsia="pt-BR" w:bidi="ar-SA"/>
        </w:rPr>
        <w:t>27</w:t>
      </w:r>
      <w:r>
        <w:rPr>
          <w:rFonts w:eastAsia="Times New Roman" w:cs="Times New Roman"/>
          <w:b/>
          <w:bCs/>
          <w:color w:val="auto"/>
          <w:kern w:val="0"/>
          <w:sz w:val="28"/>
          <w:szCs w:val="28"/>
          <w:lang w:val="pt-BR" w:eastAsia="pt-BR" w:bidi="ar-SA"/>
        </w:rPr>
        <w:t>/22</w:t>
      </w:r>
    </w:p>
    <w:p>
      <w:pPr>
        <w:pStyle w:val="Normal"/>
        <w:suppressAutoHyphens w:val="false"/>
        <w:jc w:val="both"/>
        <w:rPr>
          <w:b w:val="false"/>
          <w:b w:val="false"/>
          <w:bCs w:val="false"/>
          <w:color w:val="000000"/>
        </w:rPr>
      </w:pPr>
      <w:r>
        <w:rPr>
          <w:b w:val="false"/>
          <w:bCs w:val="false"/>
          <w:i/>
          <w:iCs/>
          <w:color w:val="000000"/>
          <w:sz w:val="28"/>
          <w:szCs w:val="28"/>
        </w:rPr>
        <w:t>VEREADORES FAVORÁVEIS PERMANEÇAM COMO ESTÃO E OS CONTRÁRIOS SE MANIFESTEM.</w:t>
      </w:r>
    </w:p>
    <w:p>
      <w:pPr>
        <w:pStyle w:val="Normal"/>
        <w:suppressAutoHyphens w:val="false"/>
        <w:jc w:val="both"/>
        <w:rPr>
          <w:b w:val="false"/>
          <w:b w:val="false"/>
          <w:bCs w:val="false"/>
        </w:rPr>
      </w:pPr>
      <w:r>
        <w:rPr>
          <w:b w:val="false"/>
          <w:bCs w:val="false"/>
          <w:color w:val="auto"/>
          <w:sz w:val="28"/>
          <w:szCs w:val="28"/>
        </w:rPr>
        <w:t>___________________________________________________________________</w:t>
      </w:r>
    </w:p>
    <w:p>
      <w:pPr>
        <w:pStyle w:val="Normal"/>
        <w:suppressAutoHyphens w:val="false"/>
        <w:jc w:val="both"/>
        <w:rPr>
          <w:color w:val="auto"/>
          <w:sz w:val="28"/>
          <w:szCs w:val="28"/>
        </w:rPr>
      </w:pPr>
      <w:r>
        <w:rPr>
          <w:color w:val="auto"/>
          <w:sz w:val="28"/>
          <w:szCs w:val="28"/>
        </w:rPr>
      </w:r>
    </w:p>
    <w:p>
      <w:pPr>
        <w:pStyle w:val="Normal"/>
        <w:jc w:val="both"/>
        <w:rPr/>
      </w:pPr>
      <w:r>
        <w:rPr>
          <w:b/>
          <w:bCs/>
          <w:color w:val="0000FF"/>
          <w:sz w:val="28"/>
          <w:szCs w:val="28"/>
        </w:rPr>
        <w:t xml:space="preserve">PARECERES DA COMISSÃO DE CONSTITUIÇÃO, REDAÇÃO BEM-ESTAR SOCIAL, através de seus membros Diego Maciel, Flavio Habitzreiter e Jair Locatelli, E DA COMISSÃO DE ORÇAMENTO, FINANÇAS E INFRAESTRUTURA URBANA E RURAL, através de seus membros João Boll, Evandro Mohr e </w:t>
      </w:r>
      <w:r>
        <w:rPr>
          <w:rFonts w:eastAsia="Times New Roman" w:cs="Times New Roman"/>
          <w:b/>
          <w:bCs/>
          <w:color w:val="0000FF"/>
          <w:kern w:val="0"/>
          <w:sz w:val="28"/>
          <w:szCs w:val="28"/>
          <w:lang w:val="pt-BR" w:eastAsia="pt-BR" w:bidi="ar-SA"/>
        </w:rPr>
        <w:t>Paulo Sattler</w:t>
      </w:r>
      <w:r>
        <w:rPr>
          <w:b/>
          <w:bCs/>
          <w:color w:val="0000FF"/>
          <w:sz w:val="28"/>
          <w:szCs w:val="28"/>
        </w:rPr>
        <w:t xml:space="preserve">, emitem PARECERES FAVORÁVEIS ao Projeto de </w:t>
      </w:r>
      <w:r>
        <w:rPr>
          <w:rFonts w:eastAsia="Times New Roman" w:cs="Times New Roman"/>
          <w:b/>
          <w:bCs/>
          <w:color w:val="0000FF"/>
          <w:kern w:val="0"/>
          <w:sz w:val="28"/>
          <w:szCs w:val="28"/>
          <w:lang w:val="pt-BR" w:eastAsia="pt-BR" w:bidi="ar-SA"/>
        </w:rPr>
        <w:t xml:space="preserve">Lei </w:t>
      </w:r>
      <w:r>
        <w:rPr>
          <w:b/>
          <w:bCs/>
          <w:color w:val="0000FF"/>
          <w:sz w:val="28"/>
          <w:szCs w:val="28"/>
        </w:rPr>
        <w:t>n</w:t>
      </w:r>
      <w:r>
        <w:rPr>
          <w:b/>
          <w:bCs/>
          <w:color w:val="0000FF"/>
          <w:sz w:val="28"/>
          <w:szCs w:val="28"/>
          <w:u w:val="single"/>
          <w:vertAlign w:val="superscript"/>
        </w:rPr>
        <w:t>º</w:t>
      </w:r>
      <w:r>
        <w:rPr>
          <w:b/>
          <w:bCs/>
          <w:color w:val="0000FF"/>
          <w:sz w:val="28"/>
          <w:szCs w:val="28"/>
        </w:rPr>
        <w:t xml:space="preserve"> 30/22 - </w:t>
      </w:r>
      <w:r>
        <w:rPr>
          <w:b/>
          <w:bCs/>
          <w:color w:val="auto"/>
          <w:sz w:val="28"/>
          <w:szCs w:val="28"/>
        </w:rPr>
        <w:t>Dispõe sobre a utilização de drones para ﬁscalização ambiental no município de Três Passos, viabilizando um novo método de fiscalização e monitoramento de grandes áreas pela fiscalização ambiental, garantindo assim maior economia e controle na atuação dos servidores investidos no cargo de fiscalização ambiental, visto que o atual quadro de funcionários nesta área não é suficiente para fiscalizar todos os locais de forma precisa.</w:t>
      </w:r>
    </w:p>
    <w:p>
      <w:pPr>
        <w:pStyle w:val="Normal"/>
        <w:jc w:val="both"/>
        <w:rPr>
          <w:color w:val="auto"/>
        </w:rPr>
      </w:pPr>
      <w:r>
        <w:rPr>
          <w:b/>
          <w:bCs/>
          <w:color w:val="auto"/>
          <w:sz w:val="28"/>
          <w:szCs w:val="28"/>
        </w:rPr>
        <w:t>Certamente o drone auxiliará nas diversas situações de conflitos com a legislação ambiental, principalmente, na medição de áreas que sofreram intervenções irregulares em locais de difícil acesso, através de imagens em tempo real.</w:t>
      </w:r>
    </w:p>
    <w:p>
      <w:pPr>
        <w:pStyle w:val="Normal"/>
        <w:jc w:val="both"/>
        <w:rPr>
          <w:b/>
          <w:b/>
          <w:bCs/>
          <w:color w:val="auto"/>
          <w:sz w:val="28"/>
          <w:szCs w:val="28"/>
        </w:rPr>
      </w:pPr>
      <w:r>
        <w:rPr>
          <w:b/>
          <w:bCs/>
          <w:color w:val="auto"/>
          <w:sz w:val="28"/>
          <w:szCs w:val="28"/>
        </w:rPr>
      </w:r>
    </w:p>
    <w:p>
      <w:pPr>
        <w:pStyle w:val="Normal"/>
        <w:suppressAutoHyphens w:val="false"/>
        <w:jc w:val="both"/>
        <w:rPr>
          <w:color w:val="auto"/>
        </w:rPr>
      </w:pPr>
      <w:r>
        <w:rPr>
          <w:b/>
          <w:bCs/>
          <w:color w:val="auto"/>
          <w:sz w:val="28"/>
          <w:szCs w:val="28"/>
        </w:rPr>
        <w:t xml:space="preserve">COLOCO EM DISCUSSÃO O PROJETO DE </w:t>
      </w:r>
      <w:r>
        <w:rPr>
          <w:rFonts w:eastAsia="Times New Roman" w:cs="Times New Roman"/>
          <w:b/>
          <w:bCs/>
          <w:color w:val="auto"/>
          <w:kern w:val="0"/>
          <w:sz w:val="28"/>
          <w:szCs w:val="28"/>
          <w:lang w:val="pt-BR" w:eastAsia="pt-BR" w:bidi="ar-SA"/>
        </w:rPr>
        <w:t xml:space="preserve">LEI </w:t>
      </w:r>
      <w:r>
        <w:rPr>
          <w:b/>
          <w:bCs/>
          <w:color w:val="auto"/>
          <w:sz w:val="28"/>
          <w:szCs w:val="28"/>
        </w:rPr>
        <w:t>Nº 30/22</w:t>
      </w:r>
    </w:p>
    <w:p>
      <w:pPr>
        <w:pStyle w:val="Normal"/>
        <w:suppressAutoHyphens w:val="false"/>
        <w:jc w:val="both"/>
        <w:rPr>
          <w:color w:val="auto"/>
        </w:rPr>
      </w:pPr>
      <w:r>
        <w:rPr/>
      </w:r>
    </w:p>
    <w:p>
      <w:pPr>
        <w:pStyle w:val="Normal"/>
        <w:suppressAutoHyphens w:val="false"/>
        <w:jc w:val="both"/>
        <w:rPr>
          <w:color w:val="auto"/>
        </w:rPr>
      </w:pPr>
      <w:r>
        <w:rPr>
          <w:rFonts w:eastAsia="Times New Roman" w:cs="Times New Roman"/>
          <w:b/>
          <w:bCs/>
          <w:color w:val="auto"/>
          <w:kern w:val="0"/>
          <w:sz w:val="28"/>
          <w:szCs w:val="28"/>
          <w:lang w:val="pt-BR" w:eastAsia="pt-BR" w:bidi="ar-SA"/>
        </w:rPr>
        <w:t xml:space="preserve">COLOCO EM VOTAÇÃO O PROJETO DE LEI Nº </w:t>
      </w:r>
      <w:r>
        <w:rPr>
          <w:rFonts w:eastAsia="Times New Roman" w:cs="Times New Roman"/>
          <w:b/>
          <w:bCs/>
          <w:color w:val="auto"/>
          <w:kern w:val="0"/>
          <w:sz w:val="28"/>
          <w:szCs w:val="28"/>
          <w:lang w:val="pt-BR" w:eastAsia="pt-BR" w:bidi="ar-SA"/>
        </w:rPr>
        <w:t>30</w:t>
      </w:r>
      <w:r>
        <w:rPr>
          <w:rFonts w:eastAsia="Times New Roman" w:cs="Times New Roman"/>
          <w:b/>
          <w:bCs/>
          <w:color w:val="auto"/>
          <w:kern w:val="0"/>
          <w:sz w:val="28"/>
          <w:szCs w:val="28"/>
          <w:lang w:val="pt-BR" w:eastAsia="pt-BR" w:bidi="ar-SA"/>
        </w:rPr>
        <w:t>/22</w:t>
      </w:r>
    </w:p>
    <w:p>
      <w:pPr>
        <w:pStyle w:val="Normal"/>
        <w:suppressAutoHyphens w:val="false"/>
        <w:jc w:val="both"/>
        <w:rPr>
          <w:b w:val="false"/>
          <w:b w:val="false"/>
          <w:bCs w:val="false"/>
          <w:color w:val="000000"/>
        </w:rPr>
      </w:pPr>
      <w:r>
        <w:rPr>
          <w:b w:val="false"/>
          <w:bCs w:val="false"/>
          <w:i/>
          <w:iCs/>
          <w:color w:val="000000"/>
          <w:sz w:val="28"/>
          <w:szCs w:val="28"/>
        </w:rPr>
        <w:t>VEREADORES FAVORÁVEIS PERMANEÇAM COMO ESTÃO E OS CONTRÁRIOS SE MANIFESTEM.</w:t>
      </w:r>
    </w:p>
    <w:p>
      <w:pPr>
        <w:pStyle w:val="Normal"/>
        <w:suppressAutoHyphens w:val="false"/>
        <w:jc w:val="both"/>
        <w:rPr>
          <w:color w:val="auto"/>
        </w:rPr>
      </w:pPr>
      <w:r>
        <w:rPr>
          <w:b/>
          <w:bCs/>
          <w:color w:val="auto"/>
          <w:sz w:val="28"/>
          <w:szCs w:val="28"/>
        </w:rPr>
        <w:t>_____________________________________________________________________</w:t>
      </w:r>
    </w:p>
    <w:p>
      <w:pPr>
        <w:pStyle w:val="Normal"/>
        <w:suppressAutoHyphens w:val="false"/>
        <w:jc w:val="both"/>
        <w:rPr>
          <w:color w:val="auto"/>
          <w:sz w:val="28"/>
          <w:szCs w:val="28"/>
        </w:rPr>
      </w:pPr>
      <w:r>
        <w:rPr>
          <w:color w:val="auto"/>
          <w:sz w:val="28"/>
          <w:szCs w:val="28"/>
        </w:rPr>
      </w:r>
    </w:p>
    <w:p>
      <w:pPr>
        <w:pStyle w:val="Normal"/>
        <w:jc w:val="both"/>
        <w:rPr/>
      </w:pPr>
      <w:r>
        <w:rPr>
          <w:b/>
          <w:bCs/>
          <w:color w:val="0000FF"/>
          <w:sz w:val="28"/>
          <w:szCs w:val="28"/>
        </w:rPr>
        <w:t xml:space="preserve">PARECERES DA COMISSÃO DE CONSTITUIÇÃO, REDAÇÃO BEM-ESTAR SOCIAL, através de seus membros Diego Maciel, Flavio Habitzreiter e Jair Locatelli, E DA COMISSÃO DE ORÇAMENTO, FINANÇAS E INFRAESTRUTURA URBANA E RURAL, através de seus membros João Boll, Evandro Mohr e </w:t>
      </w:r>
      <w:r>
        <w:rPr>
          <w:rFonts w:eastAsia="Times New Roman" w:cs="Times New Roman"/>
          <w:b/>
          <w:bCs/>
          <w:color w:val="0000FF"/>
          <w:kern w:val="0"/>
          <w:sz w:val="28"/>
          <w:szCs w:val="28"/>
          <w:lang w:val="pt-BR" w:eastAsia="pt-BR" w:bidi="ar-SA"/>
        </w:rPr>
        <w:t>Paulo Sattler</w:t>
      </w:r>
      <w:r>
        <w:rPr>
          <w:b/>
          <w:bCs/>
          <w:color w:val="0000FF"/>
          <w:sz w:val="28"/>
          <w:szCs w:val="28"/>
        </w:rPr>
        <w:t xml:space="preserve">, emitem PARECERES FAVORÁVEIS ao Projeto de </w:t>
      </w:r>
      <w:r>
        <w:rPr>
          <w:rFonts w:eastAsia="Times New Roman" w:cs="Times New Roman"/>
          <w:b/>
          <w:bCs/>
          <w:color w:val="0000FF"/>
          <w:kern w:val="0"/>
          <w:sz w:val="28"/>
          <w:szCs w:val="28"/>
          <w:lang w:val="pt-BR" w:eastAsia="pt-BR" w:bidi="ar-SA"/>
        </w:rPr>
        <w:t xml:space="preserve">Lei </w:t>
      </w:r>
      <w:r>
        <w:rPr>
          <w:b/>
          <w:bCs/>
          <w:color w:val="0000FF"/>
          <w:sz w:val="28"/>
          <w:szCs w:val="28"/>
        </w:rPr>
        <w:t>n</w:t>
      </w:r>
      <w:r>
        <w:rPr>
          <w:b/>
          <w:bCs/>
          <w:color w:val="0000FF"/>
          <w:sz w:val="28"/>
          <w:szCs w:val="28"/>
          <w:u w:val="single"/>
          <w:vertAlign w:val="superscript"/>
        </w:rPr>
        <w:t>º</w:t>
      </w:r>
      <w:r>
        <w:rPr>
          <w:b/>
          <w:bCs/>
          <w:color w:val="0000FF"/>
          <w:sz w:val="28"/>
          <w:szCs w:val="28"/>
        </w:rPr>
        <w:t xml:space="preserve"> 31/22 - </w:t>
      </w:r>
      <w:r>
        <w:rPr>
          <w:b/>
          <w:bCs/>
          <w:color w:val="auto"/>
          <w:sz w:val="28"/>
          <w:szCs w:val="28"/>
        </w:rPr>
        <w:t>Autoriza o Poder Executivo Municipal a ceder servidor público para a 21ª CRE – Coordenadoria Regional de Educação.</w:t>
      </w:r>
    </w:p>
    <w:p>
      <w:pPr>
        <w:pStyle w:val="Normal"/>
        <w:jc w:val="both"/>
        <w:rPr>
          <w:color w:val="auto"/>
        </w:rPr>
      </w:pPr>
      <w:r>
        <w:rPr>
          <w:b/>
          <w:bCs/>
          <w:color w:val="auto"/>
          <w:sz w:val="28"/>
          <w:szCs w:val="28"/>
        </w:rPr>
        <w:t>O servidor é integrante do quadro de funcionários do Magistério Municipal e irá atuar na Escola Técnica Estadual Celeiro -ETEC, para desempenhar o cargo de diretor, vinculado à 21ª CRE.</w:t>
      </w:r>
    </w:p>
    <w:p>
      <w:pPr>
        <w:pStyle w:val="Normal"/>
        <w:jc w:val="both"/>
        <w:rPr>
          <w:color w:val="auto"/>
        </w:rPr>
      </w:pPr>
      <w:r>
        <w:rPr>
          <w:b/>
          <w:bCs/>
          <w:color w:val="auto"/>
          <w:sz w:val="28"/>
          <w:szCs w:val="28"/>
        </w:rPr>
        <w:t>Trata-se de cedência recíproca entre Estado e Município, uma vez que em contrapartida, haverá a cedência de um professor da Rede Estadual, na área de Educação Física.</w:t>
      </w:r>
    </w:p>
    <w:p>
      <w:pPr>
        <w:pStyle w:val="Normal"/>
        <w:jc w:val="both"/>
        <w:rPr>
          <w:b/>
          <w:b/>
          <w:bCs/>
          <w:color w:val="auto"/>
          <w:sz w:val="28"/>
          <w:szCs w:val="28"/>
        </w:rPr>
      </w:pPr>
      <w:r>
        <w:rPr>
          <w:b/>
          <w:bCs/>
          <w:color w:val="auto"/>
          <w:sz w:val="28"/>
          <w:szCs w:val="28"/>
        </w:rPr>
      </w:r>
    </w:p>
    <w:p>
      <w:pPr>
        <w:pStyle w:val="Normal"/>
        <w:suppressAutoHyphens w:val="false"/>
        <w:jc w:val="both"/>
        <w:rPr>
          <w:color w:val="auto"/>
        </w:rPr>
      </w:pPr>
      <w:r>
        <w:rPr>
          <w:b/>
          <w:bCs/>
          <w:color w:val="auto"/>
          <w:sz w:val="28"/>
          <w:szCs w:val="28"/>
        </w:rPr>
        <w:t xml:space="preserve">COLOCO EM DISCUSSÃO O PROJETO DE </w:t>
      </w:r>
      <w:r>
        <w:rPr>
          <w:rFonts w:eastAsia="Times New Roman" w:cs="Times New Roman"/>
          <w:b/>
          <w:bCs/>
          <w:color w:val="auto"/>
          <w:kern w:val="0"/>
          <w:sz w:val="28"/>
          <w:szCs w:val="28"/>
          <w:lang w:val="pt-BR" w:eastAsia="pt-BR" w:bidi="ar-SA"/>
        </w:rPr>
        <w:t xml:space="preserve">LEI </w:t>
      </w:r>
      <w:r>
        <w:rPr>
          <w:b/>
          <w:bCs/>
          <w:color w:val="auto"/>
          <w:sz w:val="28"/>
          <w:szCs w:val="28"/>
        </w:rPr>
        <w:t>Nº 31/22</w:t>
      </w:r>
    </w:p>
    <w:p>
      <w:pPr>
        <w:pStyle w:val="Normal"/>
        <w:suppressAutoHyphens w:val="false"/>
        <w:jc w:val="both"/>
        <w:rPr>
          <w:color w:val="auto"/>
        </w:rPr>
      </w:pPr>
      <w:r>
        <w:rPr/>
      </w:r>
    </w:p>
    <w:p>
      <w:pPr>
        <w:pStyle w:val="Normal"/>
        <w:suppressAutoHyphens w:val="false"/>
        <w:jc w:val="both"/>
        <w:rPr>
          <w:color w:val="auto"/>
        </w:rPr>
      </w:pPr>
      <w:r>
        <w:rPr>
          <w:rFonts w:eastAsia="Times New Roman" w:cs="Times New Roman"/>
          <w:b/>
          <w:bCs/>
          <w:color w:val="auto"/>
          <w:kern w:val="0"/>
          <w:sz w:val="28"/>
          <w:szCs w:val="28"/>
          <w:lang w:val="pt-BR" w:eastAsia="pt-BR" w:bidi="ar-SA"/>
        </w:rPr>
        <w:t xml:space="preserve">COLOCO EM VOTAÇÃO O PROJETO DE LEI Nº </w:t>
      </w:r>
      <w:r>
        <w:rPr>
          <w:rFonts w:eastAsia="Times New Roman" w:cs="Times New Roman"/>
          <w:b/>
          <w:bCs/>
          <w:color w:val="auto"/>
          <w:kern w:val="0"/>
          <w:sz w:val="28"/>
          <w:szCs w:val="28"/>
          <w:lang w:val="pt-BR" w:eastAsia="pt-BR" w:bidi="ar-SA"/>
        </w:rPr>
        <w:t>31</w:t>
      </w:r>
      <w:r>
        <w:rPr>
          <w:rFonts w:eastAsia="Times New Roman" w:cs="Times New Roman"/>
          <w:b/>
          <w:bCs/>
          <w:color w:val="auto"/>
          <w:kern w:val="0"/>
          <w:sz w:val="28"/>
          <w:szCs w:val="28"/>
          <w:lang w:val="pt-BR" w:eastAsia="pt-BR" w:bidi="ar-SA"/>
        </w:rPr>
        <w:t>/22</w:t>
      </w:r>
    </w:p>
    <w:p>
      <w:pPr>
        <w:pStyle w:val="Normal"/>
        <w:suppressAutoHyphens w:val="false"/>
        <w:jc w:val="both"/>
        <w:rPr>
          <w:b w:val="false"/>
          <w:b w:val="false"/>
          <w:bCs w:val="false"/>
          <w:color w:val="000000"/>
        </w:rPr>
      </w:pPr>
      <w:r>
        <w:rPr>
          <w:b w:val="false"/>
          <w:bCs w:val="false"/>
          <w:i/>
          <w:iCs/>
          <w:color w:val="000000"/>
          <w:sz w:val="28"/>
          <w:szCs w:val="28"/>
        </w:rPr>
        <w:t>VEREADORES FAVORÁVEIS PERMANEÇAM COMO ESTÃO E OS CONTRÁRIOS SE MANIFESTEM.</w:t>
      </w:r>
    </w:p>
    <w:p>
      <w:pPr>
        <w:pStyle w:val="Normal"/>
        <w:suppressAutoHyphens w:val="false"/>
        <w:jc w:val="both"/>
        <w:rPr>
          <w:b w:val="false"/>
          <w:b w:val="false"/>
          <w:bCs w:val="false"/>
          <w:color w:val="000000"/>
        </w:rPr>
      </w:pPr>
      <w:r>
        <w:rPr>
          <w:b w:val="false"/>
          <w:bCs w:val="false"/>
          <w:i w:val="false"/>
          <w:iCs w:val="false"/>
          <w:color w:val="000000"/>
          <w:sz w:val="28"/>
          <w:szCs w:val="28"/>
        </w:rPr>
        <w:t>______________________________________________________________________</w:t>
      </w:r>
    </w:p>
    <w:p>
      <w:pPr>
        <w:pStyle w:val="Normal"/>
        <w:suppressAutoHyphens w:val="false"/>
        <w:jc w:val="both"/>
        <w:rPr>
          <w:b w:val="false"/>
          <w:b w:val="false"/>
          <w:bCs w:val="false"/>
          <w:color w:val="000000"/>
          <w:sz w:val="28"/>
          <w:szCs w:val="28"/>
        </w:rPr>
      </w:pPr>
      <w:r>
        <w:rPr>
          <w:b w:val="false"/>
          <w:bCs w:val="false"/>
          <w:color w:val="000000"/>
          <w:sz w:val="28"/>
          <w:szCs w:val="28"/>
        </w:rPr>
      </w:r>
    </w:p>
    <w:p>
      <w:pPr>
        <w:pStyle w:val="Normal"/>
        <w:jc w:val="both"/>
        <w:rPr/>
      </w:pPr>
      <w:r>
        <w:rPr>
          <w:b/>
          <w:sz w:val="28"/>
        </w:rPr>
        <w:t xml:space="preserve">CONFORME PREVÊ O ARTIGO 117, INCISO IV, DO REGIMENTO INTERNO, COLOCO EM VOTAÇÃO O REQUERIMENTO Nº </w:t>
      </w:r>
      <w:r>
        <w:rPr>
          <w:b/>
          <w:sz w:val="28"/>
        </w:rPr>
        <w:t>10</w:t>
      </w:r>
      <w:r>
        <w:rPr>
          <w:b/>
          <w:sz w:val="28"/>
        </w:rPr>
        <w:t xml:space="preserve">/22, DE AUTORIA DO VEREADOR </w:t>
      </w:r>
      <w:r>
        <w:rPr>
          <w:rFonts w:eastAsia="Times New Roman" w:cs="Times New Roman"/>
          <w:b/>
          <w:color w:val="00000A"/>
          <w:kern w:val="0"/>
          <w:sz w:val="28"/>
          <w:szCs w:val="24"/>
          <w:lang w:val="pt-BR" w:eastAsia="pt-BR" w:bidi="ar-SA"/>
        </w:rPr>
        <w:t>PAULO SATTLER</w:t>
      </w:r>
      <w:r>
        <w:rPr>
          <w:b/>
          <w:sz w:val="28"/>
        </w:rPr>
        <w:t xml:space="preserve">, com o apoio </w:t>
      </w:r>
      <w:r>
        <w:rPr>
          <w:b/>
          <w:sz w:val="28"/>
        </w:rPr>
        <w:t xml:space="preserve">dos vereadores Edivan Baron, Flavio Habitzreiter, Gilmar Maier, Luis da Silva Nelita Real, para envio de ofício à Chefia do INSS de Três Passos, solicitando que as pessoas que aguardam por atendimento sejam autorizadas a aguardar dentro do prédio da autarquia. </w:t>
      </w:r>
    </w:p>
    <w:p>
      <w:pPr>
        <w:pStyle w:val="Normal"/>
        <w:jc w:val="both"/>
        <w:rPr>
          <w:b/>
          <w:b/>
          <w:sz w:val="28"/>
        </w:rPr>
      </w:pPr>
      <w:r>
        <w:rPr>
          <w:b/>
          <w:sz w:val="28"/>
        </w:rPr>
      </w:r>
    </w:p>
    <w:p>
      <w:pPr>
        <w:pStyle w:val="Normal"/>
        <w:suppressAutoHyphens w:val="false"/>
        <w:jc w:val="both"/>
        <w:rPr>
          <w:i/>
          <w:i/>
          <w:iCs/>
        </w:rPr>
      </w:pPr>
      <w:bookmarkStart w:id="0" w:name="__DdeLink__499_3305370869"/>
      <w:bookmarkEnd w:id="0"/>
      <w:r>
        <w:rPr>
          <w:b w:val="false"/>
          <w:bCs w:val="false"/>
          <w:i/>
          <w:iCs/>
          <w:color w:val="000000"/>
          <w:sz w:val="28"/>
          <w:szCs w:val="28"/>
        </w:rPr>
        <w:t>VEREADORES FAVORÁVEIS PERMANEÇAM COMO ESTÃO E OS CONTRÁRIOS SE MANIFESTEM.</w:t>
      </w:r>
    </w:p>
    <w:p>
      <w:pPr>
        <w:pStyle w:val="Normal"/>
        <w:suppressAutoHyphens w:val="false"/>
        <w:jc w:val="both"/>
        <w:rPr>
          <w:i w:val="false"/>
          <w:i w:val="false"/>
          <w:iCs w:val="false"/>
        </w:rPr>
      </w:pPr>
      <w:r>
        <w:rPr>
          <w:b w:val="false"/>
          <w:bCs w:val="false"/>
          <w:i w:val="false"/>
          <w:iCs w:val="false"/>
          <w:color w:val="000000"/>
          <w:sz w:val="28"/>
          <w:szCs w:val="28"/>
        </w:rPr>
        <w:t>______________________________________________________________________</w:t>
      </w:r>
    </w:p>
    <w:p>
      <w:pPr>
        <w:pStyle w:val="Normal"/>
        <w:jc w:val="both"/>
        <w:rPr>
          <w:b/>
          <w:b/>
          <w:bCs/>
          <w:color w:val="auto"/>
          <w:sz w:val="28"/>
          <w:szCs w:val="28"/>
        </w:rPr>
      </w:pPr>
      <w:r>
        <w:rPr>
          <w:b/>
          <w:bCs/>
          <w:color w:val="auto"/>
          <w:sz w:val="28"/>
          <w:szCs w:val="28"/>
        </w:rPr>
      </w:r>
    </w:p>
    <w:p>
      <w:pPr>
        <w:pStyle w:val="Normal"/>
        <w:suppressAutoHyphens w:val="false"/>
        <w:jc w:val="center"/>
        <w:rPr>
          <w:rFonts w:ascii="Times New Roman" w:hAnsi="Times New Roman"/>
          <w:i w:val="false"/>
          <w:i w:val="false"/>
          <w:iCs w:val="false"/>
        </w:rPr>
      </w:pPr>
      <w:r>
        <w:rPr/>
      </w:r>
    </w:p>
    <w:p>
      <w:pPr>
        <w:pStyle w:val="Normal"/>
        <w:suppressAutoHyphens w:val="false"/>
        <w:jc w:val="center"/>
        <w:rPr>
          <w:rFonts w:ascii="Times New Roman" w:hAnsi="Times New Roman"/>
          <w:i w:val="false"/>
          <w:i w:val="false"/>
          <w:iCs w:val="false"/>
        </w:rPr>
      </w:pPr>
      <w:r>
        <w:rPr/>
      </w:r>
    </w:p>
    <w:p>
      <w:pPr>
        <w:pStyle w:val="Normal"/>
        <w:suppressAutoHyphens w:val="false"/>
        <w:jc w:val="center"/>
        <w:rPr>
          <w:rFonts w:ascii="Times New Roman" w:hAnsi="Times New Roman"/>
          <w:i w:val="false"/>
          <w:i w:val="false"/>
          <w:iCs w:val="false"/>
        </w:rPr>
      </w:pPr>
      <w:r>
        <w:rPr/>
      </w:r>
    </w:p>
    <w:p>
      <w:pPr>
        <w:pStyle w:val="Normal"/>
        <w:suppressAutoHyphens w:val="false"/>
        <w:jc w:val="center"/>
        <w:rPr>
          <w:rFonts w:ascii="Times New Roman" w:hAnsi="Times New Roman"/>
          <w:i w:val="false"/>
          <w:i w:val="false"/>
          <w:iCs w:val="false"/>
        </w:rPr>
      </w:pPr>
      <w:r>
        <w:rPr/>
      </w:r>
    </w:p>
    <w:p>
      <w:pPr>
        <w:pStyle w:val="Normal"/>
        <w:suppressAutoHyphens w:val="false"/>
        <w:jc w:val="center"/>
        <w:rPr>
          <w:rFonts w:ascii="Times New Roman" w:hAnsi="Times New Roman"/>
          <w:i w:val="false"/>
          <w:i w:val="false"/>
          <w:iCs w:val="false"/>
        </w:rPr>
      </w:pPr>
      <w:r>
        <w:rPr>
          <w:b/>
          <w:bCs/>
          <w:i w:val="false"/>
          <w:iCs w:val="false"/>
          <w:color w:val="0000FF"/>
          <w:sz w:val="32"/>
          <w:szCs w:val="32"/>
        </w:rPr>
        <w:t>MATÉRIA PARA DISCUSSÃO PRÉVIA:</w:t>
      </w:r>
    </w:p>
    <w:p>
      <w:pPr>
        <w:pStyle w:val="Normal"/>
        <w:suppressAutoHyphens w:val="false"/>
        <w:jc w:val="both"/>
        <w:rPr>
          <w:b/>
          <w:b/>
          <w:bCs/>
          <w:color w:val="0000FF"/>
          <w:sz w:val="28"/>
          <w:szCs w:val="28"/>
        </w:rPr>
      </w:pPr>
      <w:r>
        <w:rPr/>
      </w:r>
    </w:p>
    <w:p>
      <w:pPr>
        <w:pStyle w:val="Normal"/>
        <w:jc w:val="both"/>
        <w:rPr>
          <w:shd w:fill="auto" w:val="clear"/>
        </w:rPr>
      </w:pPr>
      <w:r>
        <w:rPr>
          <w:b/>
          <w:bCs/>
          <w:color w:val="0000FF"/>
          <w:sz w:val="28"/>
          <w:szCs w:val="28"/>
          <w:shd w:fill="auto" w:val="clear"/>
        </w:rPr>
        <w:t xml:space="preserve">PARECERES DA COMISSÃO DE CONSTITUIÇÃO, REDAÇÃO BEM-ESTAR SOCIAL, através de seus membros Jair Locatelli </w:t>
      </w:r>
      <w:r>
        <w:rPr>
          <w:b/>
          <w:bCs/>
          <w:color w:val="0000FF"/>
          <w:sz w:val="28"/>
          <w:szCs w:val="28"/>
          <w:shd w:fill="auto" w:val="clear"/>
        </w:rPr>
        <w:t>e Luis da Silva,</w:t>
      </w:r>
      <w:r>
        <w:rPr>
          <w:b/>
          <w:bCs/>
          <w:color w:val="0000FF"/>
          <w:sz w:val="28"/>
          <w:szCs w:val="28"/>
          <w:shd w:fill="auto" w:val="clear"/>
        </w:rPr>
        <w:t xml:space="preserve"> E DA COMISSÃO DE ORÇAMENTO, FINANÇAS E INFRAESTRUTURA URBANA E RURAL, através de seus membros João Boll, Evandro Mohr e </w:t>
      </w:r>
      <w:r>
        <w:rPr>
          <w:rFonts w:eastAsia="Times New Roman" w:cs="Times New Roman"/>
          <w:b/>
          <w:bCs/>
          <w:color w:val="0000FF"/>
          <w:kern w:val="0"/>
          <w:sz w:val="28"/>
          <w:szCs w:val="28"/>
          <w:shd w:fill="auto" w:val="clear"/>
          <w:lang w:val="pt-BR" w:eastAsia="pt-BR" w:bidi="ar-SA"/>
        </w:rPr>
        <w:t>Paulo Sattler</w:t>
      </w:r>
      <w:r>
        <w:rPr>
          <w:b/>
          <w:bCs/>
          <w:color w:val="0000FF"/>
          <w:sz w:val="28"/>
          <w:szCs w:val="28"/>
          <w:shd w:fill="auto" w:val="clear"/>
        </w:rPr>
        <w:t xml:space="preserve">, emitem PARECERES FAVORÁVEIS ao Projeto de </w:t>
      </w:r>
      <w:r>
        <w:rPr>
          <w:rFonts w:eastAsia="Times New Roman" w:cs="Times New Roman"/>
          <w:b/>
          <w:bCs/>
          <w:color w:val="0000FF"/>
          <w:kern w:val="0"/>
          <w:sz w:val="28"/>
          <w:szCs w:val="28"/>
          <w:shd w:fill="auto" w:val="clear"/>
          <w:lang w:val="pt-BR" w:eastAsia="pt-BR" w:bidi="ar-SA"/>
        </w:rPr>
        <w:t xml:space="preserve">Lei </w:t>
      </w:r>
      <w:r>
        <w:rPr>
          <w:b/>
          <w:bCs/>
          <w:color w:val="0000FF"/>
          <w:sz w:val="28"/>
          <w:szCs w:val="28"/>
          <w:shd w:fill="auto" w:val="clear"/>
        </w:rPr>
        <w:t>n</w:t>
      </w:r>
      <w:r>
        <w:rPr>
          <w:b/>
          <w:bCs/>
          <w:color w:val="0000FF"/>
          <w:sz w:val="28"/>
          <w:szCs w:val="28"/>
          <w:u w:val="single"/>
          <w:shd w:fill="auto" w:val="clear"/>
          <w:vertAlign w:val="superscript"/>
        </w:rPr>
        <w:t>º</w:t>
      </w:r>
      <w:r>
        <w:rPr>
          <w:b/>
          <w:bCs/>
          <w:color w:val="0000FF"/>
          <w:sz w:val="28"/>
          <w:szCs w:val="28"/>
          <w:shd w:fill="auto" w:val="clear"/>
        </w:rPr>
        <w:t xml:space="preserve"> </w:t>
      </w:r>
      <w:r>
        <w:rPr>
          <w:b/>
          <w:bCs/>
          <w:color w:val="0000FF"/>
          <w:sz w:val="28"/>
          <w:szCs w:val="28"/>
          <w:shd w:fill="auto" w:val="clear"/>
        </w:rPr>
        <w:t>33</w:t>
      </w:r>
      <w:r>
        <w:rPr>
          <w:b/>
          <w:bCs/>
          <w:color w:val="0000FF"/>
          <w:sz w:val="28"/>
          <w:szCs w:val="28"/>
          <w:shd w:fill="auto" w:val="clear"/>
        </w:rPr>
        <w:t xml:space="preserve">/22 - </w:t>
      </w:r>
      <w:r>
        <w:rPr>
          <w:b/>
          <w:bCs/>
          <w:color w:val="000000"/>
          <w:sz w:val="28"/>
          <w:szCs w:val="28"/>
          <w:shd w:fill="auto" w:val="clear"/>
        </w:rPr>
        <w:t>Estabelece reajuste salarial aos servidores municipais ativos, estatutários, celetistas, contratados emergencialmente, cargos em comissão, aposentados com direito à paridade, pensionistas com direito à paridade, conselheiros tutelares, estagiários, Servidores do IPSTP, Agentes Comunitários de Saúde, Agentes de Endemias e Magistério Público Municipal.</w:t>
      </w:r>
    </w:p>
    <w:p>
      <w:pPr>
        <w:pStyle w:val="Normal"/>
        <w:jc w:val="both"/>
        <w:rPr>
          <w:shd w:fill="auto" w:val="clear"/>
        </w:rPr>
      </w:pPr>
      <w:r>
        <w:rPr>
          <w:b/>
          <w:bCs/>
          <w:color w:val="000000"/>
          <w:sz w:val="28"/>
          <w:szCs w:val="28"/>
          <w:shd w:fill="auto" w:val="clear"/>
        </w:rPr>
        <w:t xml:space="preserve">O percentual de reajuste será de 6%, cuja data base é 1º de abril, e tem por objetivo conceder a reposição da variação inflacionária referente ao ano de 2020/2021. </w:t>
      </w:r>
    </w:p>
    <w:p>
      <w:pPr>
        <w:pStyle w:val="Normal"/>
        <w:jc w:val="both"/>
        <w:rPr>
          <w:b/>
          <w:b/>
          <w:bCs/>
          <w:color w:val="auto"/>
          <w:sz w:val="28"/>
          <w:szCs w:val="28"/>
        </w:rPr>
      </w:pPr>
      <w:r>
        <w:rPr>
          <w:shd w:fill="auto" w:val="clear"/>
        </w:rPr>
      </w:r>
    </w:p>
    <w:p>
      <w:pPr>
        <w:pStyle w:val="Normal"/>
        <w:jc w:val="both"/>
        <w:rPr>
          <w:color w:val="0000FF"/>
          <w:shd w:fill="auto" w:val="clear"/>
        </w:rPr>
      </w:pPr>
      <w:r>
        <w:rPr>
          <w:b/>
          <w:bCs/>
          <w:color w:val="0000FF"/>
          <w:sz w:val="28"/>
          <w:szCs w:val="28"/>
          <w:shd w:fill="auto" w:val="clear"/>
        </w:rPr>
        <w:t>Relator da CCR: Jair Locatelli</w:t>
      </w:r>
    </w:p>
    <w:p>
      <w:pPr>
        <w:pStyle w:val="Normal"/>
        <w:jc w:val="both"/>
        <w:rPr>
          <w:color w:val="0000FF"/>
        </w:rPr>
      </w:pPr>
      <w:r>
        <w:rPr>
          <w:b/>
          <w:bCs/>
          <w:color w:val="0000FF"/>
          <w:sz w:val="28"/>
          <w:szCs w:val="28"/>
          <w:shd w:fill="auto" w:val="clear"/>
        </w:rPr>
        <w:t>Relator da COF: Evandro Mohr</w:t>
      </w:r>
    </w:p>
    <w:p>
      <w:pPr>
        <w:pStyle w:val="Normal"/>
        <w:suppressAutoHyphens w:val="false"/>
        <w:jc w:val="both"/>
        <w:rPr/>
      </w:pPr>
      <w:r>
        <w:rPr>
          <w:b/>
          <w:bCs/>
          <w:color w:val="000000"/>
          <w:sz w:val="28"/>
          <w:szCs w:val="28"/>
          <w:shd w:fill="auto" w:val="clear"/>
        </w:rPr>
        <w:t xml:space="preserve">COLOCO EM DISCUSSÃO </w:t>
      </w:r>
      <w:r>
        <w:rPr>
          <w:b/>
          <w:bCs/>
          <w:color w:val="000000"/>
          <w:sz w:val="28"/>
          <w:szCs w:val="28"/>
          <w:shd w:fill="auto" w:val="clear"/>
        </w:rPr>
        <w:t>PRÉVIA</w:t>
      </w:r>
      <w:r>
        <w:rPr>
          <w:b/>
          <w:bCs/>
          <w:color w:val="000000"/>
          <w:sz w:val="28"/>
          <w:szCs w:val="28"/>
          <w:shd w:fill="auto" w:val="clear"/>
        </w:rPr>
        <w:t xml:space="preserve"> O PROJETO DE </w:t>
      </w:r>
      <w:r>
        <w:rPr>
          <w:rFonts w:eastAsia="Times New Roman" w:cs="Times New Roman"/>
          <w:b/>
          <w:bCs/>
          <w:color w:val="000000"/>
          <w:kern w:val="0"/>
          <w:sz w:val="28"/>
          <w:szCs w:val="28"/>
          <w:shd w:fill="auto" w:val="clear"/>
          <w:lang w:val="pt-BR" w:eastAsia="pt-BR" w:bidi="ar-SA"/>
        </w:rPr>
        <w:t xml:space="preserve">LEI </w:t>
      </w:r>
      <w:r>
        <w:rPr>
          <w:b/>
          <w:bCs/>
          <w:color w:val="000000"/>
          <w:sz w:val="28"/>
          <w:szCs w:val="28"/>
          <w:shd w:fill="auto" w:val="clear"/>
        </w:rPr>
        <w:t>Nº 3</w:t>
      </w:r>
      <w:r>
        <w:rPr>
          <w:b/>
          <w:bCs/>
          <w:color w:val="000000"/>
          <w:sz w:val="28"/>
          <w:szCs w:val="28"/>
          <w:shd w:fill="auto" w:val="clear"/>
        </w:rPr>
        <w:t>3</w:t>
      </w:r>
      <w:r>
        <w:rPr>
          <w:b/>
          <w:bCs/>
          <w:color w:val="000000"/>
          <w:sz w:val="28"/>
          <w:szCs w:val="28"/>
          <w:shd w:fill="auto" w:val="clear"/>
        </w:rPr>
        <w:t>/22</w:t>
      </w:r>
    </w:p>
    <w:p>
      <w:pPr>
        <w:pStyle w:val="Normal"/>
        <w:suppressAutoHyphens w:val="false"/>
        <w:jc w:val="both"/>
        <w:rPr>
          <w:b w:val="false"/>
          <w:b w:val="false"/>
          <w:bCs w:val="false"/>
        </w:rPr>
      </w:pPr>
      <w:r>
        <w:rPr>
          <w:b w:val="false"/>
          <w:bCs w:val="false"/>
          <w:color w:val="auto"/>
          <w:sz w:val="28"/>
          <w:szCs w:val="28"/>
        </w:rPr>
        <w:t>______________________________________________________________________</w:t>
      </w:r>
    </w:p>
    <w:p>
      <w:pPr>
        <w:pStyle w:val="Normal"/>
        <w:suppressAutoHyphens w:val="false"/>
        <w:jc w:val="both"/>
        <w:rPr>
          <w:color w:val="auto"/>
          <w:sz w:val="28"/>
          <w:szCs w:val="28"/>
        </w:rPr>
      </w:pPr>
      <w:r>
        <w:rPr>
          <w:color w:val="auto"/>
          <w:sz w:val="28"/>
          <w:szCs w:val="28"/>
        </w:rPr>
      </w:r>
    </w:p>
    <w:p>
      <w:pPr>
        <w:pStyle w:val="Normal"/>
        <w:suppressAutoHyphens w:val="false"/>
        <w:jc w:val="both"/>
        <w:rPr/>
      </w:pPr>
      <w:r>
        <w:rPr>
          <w:b/>
          <w:bCs/>
          <w:color w:val="0000FF"/>
          <w:sz w:val="28"/>
          <w:szCs w:val="28"/>
        </w:rPr>
        <w:t xml:space="preserve">PASSAMOS AGORA PARA A DISTRIBUIÇÃO ÀS COMISSÕES PERMANENTES </w:t>
      </w:r>
      <w:r>
        <w:rPr>
          <w:rFonts w:eastAsia="Times New Roman" w:cs="Times New Roman"/>
          <w:b/>
          <w:bCs/>
          <w:color w:val="0000FF"/>
          <w:kern w:val="0"/>
          <w:sz w:val="28"/>
          <w:szCs w:val="28"/>
          <w:lang w:val="pt-BR" w:eastAsia="pt-BR" w:bidi="ar-SA"/>
        </w:rPr>
        <w:t xml:space="preserve">DAS MATÉRIAS LEGISLATIVAS LIDAS </w:t>
      </w:r>
      <w:r>
        <w:rPr>
          <w:b/>
          <w:bCs/>
          <w:color w:val="0000FF"/>
          <w:sz w:val="28"/>
          <w:szCs w:val="28"/>
        </w:rPr>
        <w:t>NA REUNIÃO DE HOJE.</w:t>
      </w:r>
    </w:p>
    <w:p>
      <w:pPr>
        <w:pStyle w:val="Normal"/>
        <w:suppressAutoHyphens w:val="false"/>
        <w:jc w:val="both"/>
        <w:rPr>
          <w:b/>
          <w:b/>
          <w:bCs/>
          <w:color w:val="0000FF"/>
          <w:sz w:val="28"/>
          <w:szCs w:val="28"/>
        </w:rPr>
      </w:pPr>
      <w:r>
        <w:rPr>
          <w:b/>
          <w:bCs/>
          <w:color w:val="0000FF"/>
          <w:sz w:val="28"/>
          <w:szCs w:val="28"/>
        </w:rPr>
      </w:r>
    </w:p>
    <w:p>
      <w:pPr>
        <w:pStyle w:val="Normal"/>
        <w:tabs>
          <w:tab w:val="clear" w:pos="720"/>
          <w:tab w:val="left" w:pos="851" w:leader="none"/>
        </w:tabs>
        <w:suppressAutoHyphens w:val="false"/>
        <w:jc w:val="both"/>
        <w:rPr/>
      </w:pPr>
      <w:r>
        <w:rPr>
          <w:sz w:val="28"/>
          <w:szCs w:val="28"/>
        </w:rPr>
        <w:t xml:space="preserve">SOLICITO AOS VEREADORES </w:t>
      </w:r>
      <w:r>
        <w:rPr>
          <w:rFonts w:eastAsia="Times New Roman" w:cs="Times New Roman"/>
          <w:color w:val="00000A"/>
          <w:kern w:val="0"/>
          <w:sz w:val="28"/>
          <w:szCs w:val="28"/>
          <w:lang w:val="pt-BR" w:eastAsia="pt-BR" w:bidi="ar-SA"/>
        </w:rPr>
        <w:t>FLAVIO HABITZREITER</w:t>
      </w:r>
      <w:r>
        <w:rPr>
          <w:sz w:val="28"/>
          <w:szCs w:val="28"/>
        </w:rPr>
        <w:t xml:space="preserve">, VICE-PRESIDENTE DA COMISSÃO DE CONSTITUIÇÃO E REDAÇÃO – CCR, E </w:t>
      </w:r>
      <w:r>
        <w:rPr>
          <w:rFonts w:eastAsia="Times New Roman" w:cs="Times New Roman"/>
          <w:color w:val="00000A"/>
          <w:kern w:val="0"/>
          <w:sz w:val="28"/>
          <w:szCs w:val="28"/>
          <w:lang w:val="pt-BR" w:eastAsia="pt-BR" w:bidi="ar-SA"/>
        </w:rPr>
        <w:t>JOÃO BOLL</w:t>
      </w:r>
      <w:r>
        <w:rPr>
          <w:sz w:val="28"/>
          <w:szCs w:val="28"/>
        </w:rPr>
        <w:t>, PRESIDENTE DA COMISSÃO DE ORÇAMENTO E FINANÇAS, PARA QUE DESIGNEM OS RELATORES, QUE ANALISARÃO AS MATÉRIAS, ELABORARÃO OS SEUS RELATÓRIOS E PROFERIRÃO OS SEUS VOTOS ATÉ A PRÓXIMA REUNIÃO ORDINÁRIA OU EXTRAORDINÁRIA DAS COMISSÕES PERMANENTES:</w:t>
      </w:r>
    </w:p>
    <w:p>
      <w:pPr>
        <w:pStyle w:val="Normal"/>
        <w:tabs>
          <w:tab w:val="clear" w:pos="720"/>
          <w:tab w:val="left" w:pos="851" w:leader="none"/>
        </w:tabs>
        <w:suppressAutoHyphens w:val="false"/>
        <w:jc w:val="both"/>
        <w:rPr>
          <w:sz w:val="28"/>
          <w:szCs w:val="28"/>
        </w:rPr>
      </w:pPr>
      <w:r>
        <w:rPr>
          <w:sz w:val="28"/>
          <w:szCs w:val="28"/>
        </w:rPr>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 xml:space="preserve">PROJETO DE LEI Nº </w:t>
      </w:r>
      <w:r>
        <w:rPr>
          <w:rFonts w:eastAsia="Times New Roman" w:cs="Times New Roman"/>
          <w:color w:val="0000FF"/>
          <w:kern w:val="0"/>
          <w:sz w:val="28"/>
          <w:szCs w:val="28"/>
          <w:lang w:val="pt-BR" w:eastAsia="pt-BR" w:bidi="ar-SA"/>
        </w:rPr>
        <w:t>34</w:t>
      </w:r>
      <w:r>
        <w:rPr>
          <w:rFonts w:eastAsia="Times New Roman" w:cs="Times New Roman"/>
          <w:color w:val="0000FF"/>
          <w:kern w:val="0"/>
          <w:sz w:val="28"/>
          <w:szCs w:val="28"/>
          <w:lang w:val="pt-BR" w:eastAsia="pt-BR" w:bidi="ar-SA"/>
        </w:rPr>
        <w:t>/22 (</w:t>
      </w:r>
      <w:r>
        <w:rPr>
          <w:rFonts w:eastAsia="Times New Roman" w:cs="Times New Roman"/>
          <w:color w:val="0000FF"/>
          <w:kern w:val="0"/>
          <w:sz w:val="28"/>
          <w:szCs w:val="28"/>
          <w:lang w:val="pt-BR" w:eastAsia="pt-BR" w:bidi="ar-SA"/>
        </w:rPr>
        <w:t>adicional de difícil acesso):</w:t>
      </w:r>
    </w:p>
    <w:p>
      <w:pPr>
        <w:pStyle w:val="Normal"/>
        <w:tabs>
          <w:tab w:val="clear" w:pos="720"/>
          <w:tab w:val="left" w:pos="851" w:leader="none"/>
        </w:tabs>
        <w:suppressAutoHyphens w:val="false"/>
        <w:jc w:val="both"/>
        <w:rPr>
          <w:color w:val="auto"/>
        </w:rPr>
      </w:pPr>
      <w:r>
        <w:rPr>
          <w:rFonts w:eastAsia="Times New Roman" w:cs="Times New Roman"/>
          <w:b w:val="false"/>
          <w:bCs w:val="false"/>
          <w:color w:val="auto"/>
          <w:kern w:val="0"/>
          <w:sz w:val="28"/>
          <w:szCs w:val="28"/>
          <w:lang w:val="pt-BR" w:eastAsia="pt-BR" w:bidi="ar-SA"/>
        </w:rPr>
        <w:t>VEREADOR FLAVIO HABITZREITER-VICE-PRESIDENTE DA CCR: ________</w:t>
      </w:r>
    </w:p>
    <w:p>
      <w:pPr>
        <w:pStyle w:val="Normal"/>
        <w:tabs>
          <w:tab w:val="clear" w:pos="720"/>
          <w:tab w:val="left" w:pos="851" w:leader="none"/>
        </w:tabs>
        <w:suppressAutoHyphens w:val="false"/>
        <w:jc w:val="both"/>
        <w:rPr/>
      </w:pPr>
      <w:r>
        <w:rPr>
          <w:rFonts w:eastAsia="Times New Roman" w:cs="Times New Roman"/>
          <w:b w:val="false"/>
          <w:bCs w:val="false"/>
          <w:color w:val="auto"/>
          <w:kern w:val="0"/>
          <w:sz w:val="28"/>
          <w:szCs w:val="28"/>
          <w:lang w:val="pt-BR" w:eastAsia="pt-BR" w:bidi="ar-SA"/>
        </w:rPr>
        <w:t>VEREADOR JOÃO BOLL – PRESIDENTE DA COF: ________________________</w:t>
      </w:r>
    </w:p>
    <w:p>
      <w:pPr>
        <w:pStyle w:val="Normal"/>
        <w:tabs>
          <w:tab w:val="clear" w:pos="720"/>
          <w:tab w:val="left" w:pos="851" w:leader="none"/>
        </w:tabs>
        <w:suppressAutoHyphens w:val="false"/>
        <w:jc w:val="both"/>
        <w:rPr>
          <w:rFonts w:eastAsia="Times New Roman" w:cs="Times New Roman"/>
          <w:b w:val="false"/>
          <w:b w:val="false"/>
          <w:bCs w:val="false"/>
          <w:color w:val="auto"/>
          <w:kern w:val="0"/>
          <w:sz w:val="28"/>
          <w:szCs w:val="28"/>
          <w:lang w:val="pt-BR" w:eastAsia="pt-BR" w:bidi="ar-SA"/>
        </w:rPr>
      </w:pPr>
      <w:r>
        <w:rPr>
          <w:rFonts w:eastAsia="Times New Roman" w:cs="Times New Roman"/>
          <w:b w:val="false"/>
          <w:bCs w:val="false"/>
          <w:color w:val="auto"/>
          <w:kern w:val="0"/>
          <w:sz w:val="28"/>
          <w:szCs w:val="28"/>
          <w:lang w:val="pt-BR" w:eastAsia="pt-BR" w:bidi="ar-SA"/>
        </w:rPr>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PROJETO DE LEI Nº 3</w:t>
      </w:r>
      <w:r>
        <w:rPr>
          <w:rFonts w:eastAsia="Times New Roman" w:cs="Times New Roman"/>
          <w:color w:val="0000FF"/>
          <w:kern w:val="0"/>
          <w:sz w:val="28"/>
          <w:szCs w:val="28"/>
          <w:lang w:val="pt-BR" w:eastAsia="pt-BR" w:bidi="ar-SA"/>
        </w:rPr>
        <w:t>6</w:t>
      </w:r>
      <w:r>
        <w:rPr>
          <w:rFonts w:eastAsia="Times New Roman" w:cs="Times New Roman"/>
          <w:color w:val="0000FF"/>
          <w:kern w:val="0"/>
          <w:sz w:val="28"/>
          <w:szCs w:val="28"/>
          <w:lang w:val="pt-BR" w:eastAsia="pt-BR" w:bidi="ar-SA"/>
        </w:rPr>
        <w:t>/22 (</w:t>
      </w:r>
      <w:r>
        <w:rPr>
          <w:rFonts w:eastAsia="Times New Roman" w:cs="Times New Roman"/>
          <w:color w:val="0000FF"/>
          <w:kern w:val="0"/>
          <w:sz w:val="28"/>
          <w:szCs w:val="28"/>
          <w:lang w:val="pt-BR" w:eastAsia="pt-BR" w:bidi="ar-SA"/>
        </w:rPr>
        <w:t>Programa Porteira Adentro):</w:t>
      </w:r>
    </w:p>
    <w:p>
      <w:pPr>
        <w:pStyle w:val="Normal"/>
        <w:tabs>
          <w:tab w:val="clear" w:pos="720"/>
          <w:tab w:val="left" w:pos="851" w:leader="none"/>
        </w:tabs>
        <w:suppressAutoHyphens w:val="false"/>
        <w:jc w:val="both"/>
        <w:rPr>
          <w:color w:val="auto"/>
        </w:rPr>
      </w:pPr>
      <w:r>
        <w:rPr>
          <w:rFonts w:eastAsia="Times New Roman" w:cs="Times New Roman"/>
          <w:b w:val="false"/>
          <w:bCs w:val="false"/>
          <w:color w:val="auto"/>
          <w:kern w:val="0"/>
          <w:sz w:val="28"/>
          <w:szCs w:val="28"/>
          <w:lang w:val="pt-BR" w:eastAsia="pt-BR" w:bidi="ar-SA"/>
        </w:rPr>
        <w:t>VEREADOR FLAVIO HABITZREITER-VICE-PRESIDENTE DA CCR: ________</w:t>
      </w:r>
    </w:p>
    <w:p>
      <w:pPr>
        <w:pStyle w:val="Normal"/>
        <w:tabs>
          <w:tab w:val="clear" w:pos="720"/>
          <w:tab w:val="left" w:pos="851" w:leader="none"/>
        </w:tabs>
        <w:suppressAutoHyphens w:val="false"/>
        <w:jc w:val="both"/>
        <w:rPr/>
      </w:pPr>
      <w:r>
        <w:rPr>
          <w:rFonts w:eastAsia="Times New Roman" w:cs="Times New Roman"/>
          <w:b w:val="false"/>
          <w:bCs w:val="false"/>
          <w:color w:val="auto"/>
          <w:kern w:val="0"/>
          <w:sz w:val="28"/>
          <w:szCs w:val="28"/>
          <w:lang w:val="pt-BR" w:eastAsia="pt-BR" w:bidi="ar-SA"/>
        </w:rPr>
        <w:t>VEREADOR JOÃO BOLL – PRESIDENTE DA COF: ________________________</w:t>
      </w:r>
    </w:p>
    <w:p>
      <w:pPr>
        <w:pStyle w:val="Normal"/>
        <w:tabs>
          <w:tab w:val="clear" w:pos="720"/>
          <w:tab w:val="left" w:pos="851" w:leader="none"/>
        </w:tabs>
        <w:suppressAutoHyphens w:val="false"/>
        <w:jc w:val="both"/>
        <w:rPr>
          <w:rFonts w:eastAsia="Times New Roman" w:cs="Times New Roman"/>
          <w:b w:val="false"/>
          <w:b w:val="false"/>
          <w:bCs w:val="false"/>
          <w:color w:val="auto"/>
          <w:kern w:val="0"/>
          <w:sz w:val="28"/>
          <w:szCs w:val="28"/>
          <w:lang w:val="pt-BR" w:eastAsia="pt-BR" w:bidi="ar-SA"/>
        </w:rPr>
      </w:pPr>
      <w:r>
        <w:rPr>
          <w:rFonts w:eastAsia="Times New Roman" w:cs="Times New Roman"/>
          <w:b w:val="false"/>
          <w:bCs w:val="false"/>
          <w:color w:val="auto"/>
          <w:kern w:val="0"/>
          <w:sz w:val="28"/>
          <w:szCs w:val="28"/>
          <w:lang w:val="pt-BR" w:eastAsia="pt-BR" w:bidi="ar-SA"/>
        </w:rPr>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PROJETO DE LEI Nº 3</w:t>
      </w:r>
      <w:r>
        <w:rPr>
          <w:rFonts w:eastAsia="Times New Roman" w:cs="Times New Roman"/>
          <w:color w:val="0000FF"/>
          <w:kern w:val="0"/>
          <w:sz w:val="28"/>
          <w:szCs w:val="28"/>
          <w:lang w:val="pt-BR" w:eastAsia="pt-BR" w:bidi="ar-SA"/>
        </w:rPr>
        <w:t>7</w:t>
      </w:r>
      <w:r>
        <w:rPr>
          <w:rFonts w:eastAsia="Times New Roman" w:cs="Times New Roman"/>
          <w:color w:val="0000FF"/>
          <w:kern w:val="0"/>
          <w:sz w:val="28"/>
          <w:szCs w:val="28"/>
          <w:lang w:val="pt-BR" w:eastAsia="pt-BR" w:bidi="ar-SA"/>
        </w:rPr>
        <w:t>/22 (</w:t>
      </w:r>
      <w:r>
        <w:rPr>
          <w:rFonts w:eastAsia="Times New Roman" w:cs="Times New Roman"/>
          <w:color w:val="0000FF"/>
          <w:kern w:val="0"/>
          <w:sz w:val="28"/>
          <w:szCs w:val="28"/>
          <w:lang w:val="pt-BR" w:eastAsia="pt-BR" w:bidi="ar-SA"/>
        </w:rPr>
        <w:t>Programa de incentivo de inseminação artificial):</w:t>
      </w:r>
    </w:p>
    <w:p>
      <w:pPr>
        <w:pStyle w:val="Normal"/>
        <w:tabs>
          <w:tab w:val="clear" w:pos="720"/>
          <w:tab w:val="left" w:pos="851" w:leader="none"/>
        </w:tabs>
        <w:suppressAutoHyphens w:val="false"/>
        <w:jc w:val="both"/>
        <w:rPr>
          <w:color w:val="auto"/>
        </w:rPr>
      </w:pPr>
      <w:r>
        <w:rPr>
          <w:rFonts w:eastAsia="Times New Roman" w:cs="Times New Roman"/>
          <w:b w:val="false"/>
          <w:bCs w:val="false"/>
          <w:color w:val="auto"/>
          <w:kern w:val="0"/>
          <w:sz w:val="28"/>
          <w:szCs w:val="28"/>
          <w:lang w:val="pt-BR" w:eastAsia="pt-BR" w:bidi="ar-SA"/>
        </w:rPr>
        <w:t>VEREADOR FLAVIO HABITZREITER-VICE-PRESIDENTE DA CCR: ________</w:t>
      </w:r>
    </w:p>
    <w:p>
      <w:pPr>
        <w:pStyle w:val="Normal"/>
        <w:tabs>
          <w:tab w:val="clear" w:pos="720"/>
          <w:tab w:val="left" w:pos="851" w:leader="none"/>
        </w:tabs>
        <w:suppressAutoHyphens w:val="false"/>
        <w:jc w:val="both"/>
        <w:rPr/>
      </w:pPr>
      <w:r>
        <w:rPr>
          <w:rFonts w:eastAsia="Times New Roman" w:cs="Times New Roman"/>
          <w:b w:val="false"/>
          <w:bCs w:val="false"/>
          <w:color w:val="auto"/>
          <w:kern w:val="0"/>
          <w:sz w:val="28"/>
          <w:szCs w:val="28"/>
          <w:lang w:val="pt-BR" w:eastAsia="pt-BR" w:bidi="ar-SA"/>
        </w:rPr>
        <w:t>VEREADOR JOÃO BOLL – PRESIDENTE DA COF: ________________________</w:t>
      </w:r>
    </w:p>
    <w:p>
      <w:pPr>
        <w:pStyle w:val="Normal"/>
        <w:tabs>
          <w:tab w:val="clear" w:pos="720"/>
          <w:tab w:val="left" w:pos="851" w:leader="none"/>
        </w:tabs>
        <w:suppressAutoHyphens w:val="false"/>
        <w:jc w:val="both"/>
        <w:rPr>
          <w:rFonts w:eastAsia="Times New Roman" w:cs="Times New Roman"/>
          <w:b w:val="false"/>
          <w:b w:val="false"/>
          <w:bCs w:val="false"/>
          <w:color w:val="auto"/>
          <w:kern w:val="0"/>
          <w:sz w:val="28"/>
          <w:szCs w:val="28"/>
          <w:lang w:val="pt-BR" w:eastAsia="pt-BR" w:bidi="ar-SA"/>
        </w:rPr>
      </w:pPr>
      <w:r>
        <w:rPr>
          <w:rFonts w:eastAsia="Times New Roman" w:cs="Times New Roman"/>
          <w:b w:val="false"/>
          <w:bCs w:val="false"/>
          <w:color w:val="auto"/>
          <w:kern w:val="0"/>
          <w:sz w:val="28"/>
          <w:szCs w:val="28"/>
          <w:lang w:val="pt-BR" w:eastAsia="pt-BR" w:bidi="ar-SA"/>
        </w:rPr>
      </w:r>
    </w:p>
    <w:p>
      <w:pPr>
        <w:pStyle w:val="Normal"/>
        <w:tabs>
          <w:tab w:val="clear" w:pos="720"/>
          <w:tab w:val="left" w:pos="851" w:leader="none"/>
        </w:tabs>
        <w:suppressAutoHyphens w:val="false"/>
        <w:jc w:val="both"/>
        <w:rPr>
          <w:rFonts w:ascii="Times New Roman" w:hAnsi="Times New Roman" w:eastAsia="Times New Roman" w:cs="Times New Roman"/>
          <w:color w:val="0000FF"/>
          <w:kern w:val="0"/>
          <w:sz w:val="28"/>
          <w:szCs w:val="28"/>
          <w:lang w:val="pt-BR" w:eastAsia="pt-BR" w:bidi="ar-SA"/>
        </w:rPr>
      </w:pPr>
      <w:r>
        <w:rPr>
          <w:rFonts w:eastAsia="Times New Roman" w:cs="Times New Roman"/>
          <w:color w:val="0000FF"/>
          <w:kern w:val="0"/>
          <w:sz w:val="28"/>
          <w:szCs w:val="28"/>
          <w:lang w:val="pt-BR" w:eastAsia="pt-BR" w:bidi="ar-SA"/>
        </w:rPr>
        <w:t>SUBEMENDA À EMENDA Nº 4/22 (em relação ao PL 92/21 – área do aeroporto):</w:t>
      </w:r>
    </w:p>
    <w:p>
      <w:pPr>
        <w:pStyle w:val="Normal"/>
        <w:tabs>
          <w:tab w:val="clear" w:pos="720"/>
          <w:tab w:val="left" w:pos="851" w:leader="none"/>
        </w:tabs>
        <w:suppressAutoHyphens w:val="false"/>
        <w:jc w:val="both"/>
        <w:rPr>
          <w:color w:val="auto"/>
        </w:rPr>
      </w:pPr>
      <w:r>
        <w:rPr>
          <w:rFonts w:eastAsia="Times New Roman" w:cs="Times New Roman"/>
          <w:b w:val="false"/>
          <w:bCs w:val="false"/>
          <w:color w:val="auto"/>
          <w:kern w:val="0"/>
          <w:sz w:val="28"/>
          <w:szCs w:val="28"/>
          <w:lang w:val="pt-BR" w:eastAsia="pt-BR" w:bidi="ar-SA"/>
        </w:rPr>
        <w:t>VEREADOR FLAVIO HABITZREITER-VICE-PRESIDENTE DA CCR: ________</w:t>
      </w:r>
    </w:p>
    <w:p>
      <w:pPr>
        <w:pStyle w:val="Normal"/>
        <w:tabs>
          <w:tab w:val="clear" w:pos="720"/>
          <w:tab w:val="left" w:pos="851" w:leader="none"/>
        </w:tabs>
        <w:suppressAutoHyphens w:val="false"/>
        <w:jc w:val="both"/>
        <w:rPr/>
      </w:pPr>
      <w:r>
        <w:rPr>
          <w:rFonts w:eastAsia="Times New Roman" w:cs="Times New Roman"/>
          <w:b w:val="false"/>
          <w:bCs w:val="false"/>
          <w:color w:val="auto"/>
          <w:kern w:val="0"/>
          <w:sz w:val="28"/>
          <w:szCs w:val="28"/>
          <w:lang w:val="pt-BR" w:eastAsia="pt-BR" w:bidi="ar-SA"/>
        </w:rPr>
        <w:t>VEREADOR JOÃO BOLL – PRESIDENTE DA COF: ________________________</w:t>
      </w:r>
    </w:p>
    <w:p>
      <w:pPr>
        <w:pStyle w:val="Normal"/>
        <w:tabs>
          <w:tab w:val="clear" w:pos="720"/>
          <w:tab w:val="left" w:pos="851" w:leader="none"/>
        </w:tabs>
        <w:suppressAutoHyphens w:val="false"/>
        <w:jc w:val="both"/>
        <w:rPr/>
      </w:pPr>
      <w:r>
        <w:rPr>
          <w:rFonts w:eastAsia="Times New Roman" w:cs="Times New Roman"/>
          <w:b w:val="false"/>
          <w:bCs w:val="false"/>
          <w:color w:val="auto"/>
          <w:kern w:val="0"/>
          <w:sz w:val="28"/>
          <w:szCs w:val="28"/>
          <w:lang w:val="pt-BR" w:eastAsia="pt-BR" w:bidi="ar-SA"/>
        </w:rPr>
        <w:t>______________________________________________________________________</w:t>
      </w:r>
    </w:p>
    <w:p>
      <w:pPr>
        <w:pStyle w:val="Normal"/>
        <w:jc w:val="both"/>
        <w:rPr>
          <w:sz w:val="28"/>
          <w:szCs w:val="28"/>
        </w:rPr>
      </w:pPr>
      <w:r>
        <w:rPr>
          <w:sz w:val="28"/>
          <w:szCs w:val="28"/>
        </w:rPr>
      </w:r>
    </w:p>
    <w:p>
      <w:pPr>
        <w:pStyle w:val="Normal"/>
        <w:jc w:val="both"/>
        <w:rPr>
          <w:sz w:val="28"/>
          <w:szCs w:val="28"/>
        </w:rPr>
      </w:pPr>
      <w:r>
        <w:rPr>
          <w:b/>
          <w:bCs/>
          <w:color w:val="0000FF"/>
          <w:sz w:val="28"/>
          <w:szCs w:val="28"/>
        </w:rPr>
        <w:t>GRANDE EXPEDIENTE:</w:t>
      </w:r>
    </w:p>
    <w:p>
      <w:pPr>
        <w:pStyle w:val="Normal"/>
        <w:jc w:val="both"/>
        <w:rPr>
          <w:sz w:val="28"/>
          <w:szCs w:val="28"/>
        </w:rPr>
      </w:pPr>
      <w:r>
        <w:rPr>
          <w:sz w:val="28"/>
          <w:szCs w:val="28"/>
        </w:rPr>
      </w:r>
    </w:p>
    <w:p>
      <w:pPr>
        <w:pStyle w:val="Normal"/>
        <w:jc w:val="both"/>
        <w:rPr>
          <w:b/>
          <w:b/>
          <w:bCs/>
          <w:color w:val="auto"/>
          <w:sz w:val="28"/>
          <w:szCs w:val="28"/>
        </w:rPr>
      </w:pPr>
      <w:r>
        <w:rPr>
          <w:rFonts w:eastAsia="Times New Roman" w:cs="Times New Roman"/>
          <w:b/>
          <w:bCs/>
          <w:color w:val="auto"/>
          <w:kern w:val="0"/>
          <w:sz w:val="28"/>
          <w:szCs w:val="28"/>
          <w:lang w:val="pt-BR" w:eastAsia="pt-BR" w:bidi="ar-SA"/>
        </w:rPr>
        <w:t xml:space="preserve">1 - </w:t>
      </w:r>
      <w:r>
        <w:rPr>
          <w:rFonts w:eastAsia="Times New Roman" w:cs="Times New Roman"/>
          <w:b/>
          <w:bCs/>
          <w:color w:val="auto"/>
          <w:kern w:val="0"/>
          <w:sz w:val="28"/>
          <w:szCs w:val="28"/>
          <w:lang w:val="pt-BR" w:eastAsia="pt-BR" w:bidi="ar-SA"/>
        </w:rPr>
        <w:t>Nelita</w:t>
      </w:r>
    </w:p>
    <w:p>
      <w:pPr>
        <w:pStyle w:val="Normal"/>
        <w:jc w:val="both"/>
        <w:rPr>
          <w:b/>
          <w:b/>
          <w:bCs/>
          <w:color w:val="auto"/>
          <w:sz w:val="28"/>
          <w:szCs w:val="28"/>
        </w:rPr>
      </w:pPr>
      <w:r>
        <w:rPr>
          <w:rFonts w:eastAsia="Times New Roman" w:cs="Times New Roman"/>
          <w:b/>
          <w:bCs/>
          <w:color w:val="auto"/>
          <w:kern w:val="0"/>
          <w:sz w:val="28"/>
          <w:szCs w:val="28"/>
          <w:lang w:val="pt-BR" w:eastAsia="pt-BR" w:bidi="ar-SA"/>
        </w:rPr>
        <w:t xml:space="preserve">2-  </w:t>
      </w:r>
      <w:r>
        <w:rPr>
          <w:rFonts w:eastAsia="Times New Roman" w:cs="Times New Roman"/>
          <w:b/>
          <w:bCs/>
          <w:color w:val="auto"/>
          <w:kern w:val="0"/>
          <w:sz w:val="28"/>
          <w:szCs w:val="28"/>
          <w:lang w:val="pt-BR" w:eastAsia="pt-BR" w:bidi="ar-SA"/>
        </w:rPr>
        <w:t>Flavio</w:t>
      </w:r>
    </w:p>
    <w:p>
      <w:pPr>
        <w:pStyle w:val="Normal"/>
        <w:jc w:val="both"/>
        <w:rPr>
          <w:b/>
          <w:b/>
          <w:bCs/>
          <w:color w:val="auto"/>
          <w:sz w:val="28"/>
          <w:szCs w:val="28"/>
        </w:rPr>
      </w:pPr>
      <w:r>
        <w:rPr>
          <w:rFonts w:eastAsia="Times New Roman" w:cs="Times New Roman"/>
          <w:b/>
          <w:bCs/>
          <w:color w:val="auto"/>
          <w:kern w:val="0"/>
          <w:sz w:val="28"/>
          <w:szCs w:val="28"/>
          <w:lang w:val="pt-BR" w:eastAsia="pt-BR" w:bidi="ar-SA"/>
        </w:rPr>
        <w:t>3</w:t>
      </w:r>
      <w:r>
        <w:rPr>
          <w:rFonts w:eastAsia="Times New Roman" w:cs="Times New Roman"/>
          <w:b/>
          <w:bCs/>
          <w:color w:val="auto"/>
          <w:kern w:val="0"/>
          <w:sz w:val="28"/>
          <w:szCs w:val="28"/>
          <w:lang w:val="pt-BR" w:eastAsia="pt-BR" w:bidi="ar-SA"/>
        </w:rPr>
        <w:t xml:space="preserve"> – Edivan</w:t>
      </w:r>
    </w:p>
    <w:p>
      <w:pPr>
        <w:pStyle w:val="Normal"/>
        <w:jc w:val="both"/>
        <w:rPr>
          <w:b/>
          <w:b/>
          <w:bCs/>
          <w:color w:val="auto"/>
          <w:sz w:val="28"/>
          <w:szCs w:val="28"/>
        </w:rPr>
      </w:pPr>
      <w:r>
        <w:rPr>
          <w:rFonts w:eastAsia="Times New Roman" w:cs="Times New Roman"/>
          <w:b/>
          <w:bCs/>
          <w:color w:val="auto"/>
          <w:kern w:val="0"/>
          <w:sz w:val="28"/>
          <w:szCs w:val="28"/>
          <w:lang w:val="pt-BR" w:eastAsia="pt-BR" w:bidi="ar-SA"/>
        </w:rPr>
        <w:t>4</w:t>
      </w:r>
      <w:r>
        <w:rPr>
          <w:rFonts w:eastAsia="Times New Roman" w:cs="Times New Roman"/>
          <w:b/>
          <w:bCs/>
          <w:color w:val="auto"/>
          <w:kern w:val="0"/>
          <w:sz w:val="28"/>
          <w:szCs w:val="28"/>
          <w:lang w:val="pt-BR" w:eastAsia="pt-BR" w:bidi="ar-SA"/>
        </w:rPr>
        <w:t xml:space="preserve"> – Evandro</w:t>
      </w:r>
    </w:p>
    <w:p>
      <w:pPr>
        <w:pStyle w:val="Normal"/>
        <w:jc w:val="both"/>
        <w:rPr>
          <w:b/>
          <w:b/>
          <w:bCs/>
          <w:color w:val="auto"/>
          <w:sz w:val="28"/>
          <w:szCs w:val="28"/>
        </w:rPr>
      </w:pPr>
      <w:r>
        <w:rPr>
          <w:rFonts w:eastAsia="Times New Roman" w:cs="Times New Roman"/>
          <w:b/>
          <w:bCs/>
          <w:color w:val="auto"/>
          <w:kern w:val="0"/>
          <w:sz w:val="28"/>
          <w:szCs w:val="28"/>
          <w:lang w:val="pt-BR" w:eastAsia="pt-BR" w:bidi="ar-SA"/>
        </w:rPr>
        <w:t>5</w:t>
      </w:r>
      <w:r>
        <w:rPr>
          <w:rFonts w:eastAsia="Times New Roman" w:cs="Times New Roman"/>
          <w:b/>
          <w:bCs/>
          <w:color w:val="auto"/>
          <w:kern w:val="0"/>
          <w:sz w:val="28"/>
          <w:szCs w:val="28"/>
          <w:lang w:val="pt-BR" w:eastAsia="pt-BR" w:bidi="ar-SA"/>
        </w:rPr>
        <w:t xml:space="preserve"> – Jair</w:t>
      </w:r>
    </w:p>
    <w:p>
      <w:pPr>
        <w:pStyle w:val="Normal"/>
        <w:jc w:val="both"/>
        <w:rPr>
          <w:b/>
          <w:b/>
          <w:bCs/>
          <w:color w:val="auto"/>
          <w:sz w:val="28"/>
          <w:szCs w:val="28"/>
        </w:rPr>
      </w:pPr>
      <w:r>
        <w:rPr>
          <w:rFonts w:eastAsia="Times New Roman" w:cs="Times New Roman"/>
          <w:b/>
          <w:bCs/>
          <w:color w:val="auto"/>
          <w:kern w:val="0"/>
          <w:sz w:val="28"/>
          <w:szCs w:val="28"/>
          <w:lang w:val="pt-BR" w:eastAsia="pt-BR" w:bidi="ar-SA"/>
        </w:rPr>
        <w:t>6</w:t>
      </w:r>
      <w:r>
        <w:rPr>
          <w:rFonts w:eastAsia="Times New Roman" w:cs="Times New Roman"/>
          <w:b/>
          <w:bCs/>
          <w:color w:val="auto"/>
          <w:kern w:val="0"/>
          <w:sz w:val="28"/>
          <w:szCs w:val="28"/>
          <w:lang w:val="pt-BR" w:eastAsia="pt-BR" w:bidi="ar-SA"/>
        </w:rPr>
        <w:t xml:space="preserve"> – Luis</w:t>
      </w:r>
    </w:p>
    <w:p>
      <w:pPr>
        <w:pStyle w:val="Normal"/>
        <w:jc w:val="both"/>
        <w:rPr>
          <w:b/>
          <w:b/>
          <w:bCs/>
          <w:color w:val="auto"/>
          <w:sz w:val="28"/>
          <w:szCs w:val="28"/>
        </w:rPr>
      </w:pPr>
      <w:r>
        <w:rPr>
          <w:rFonts w:eastAsia="Times New Roman" w:cs="Times New Roman"/>
          <w:b/>
          <w:bCs/>
          <w:color w:val="auto"/>
          <w:kern w:val="0"/>
          <w:sz w:val="28"/>
          <w:szCs w:val="28"/>
          <w:lang w:val="pt-BR" w:eastAsia="pt-BR" w:bidi="ar-SA"/>
        </w:rPr>
        <w:t>7</w:t>
      </w:r>
      <w:r>
        <w:rPr>
          <w:rFonts w:eastAsia="Times New Roman" w:cs="Times New Roman"/>
          <w:b/>
          <w:bCs/>
          <w:color w:val="auto"/>
          <w:kern w:val="0"/>
          <w:sz w:val="28"/>
          <w:szCs w:val="28"/>
          <w:lang w:val="pt-BR" w:eastAsia="pt-BR" w:bidi="ar-SA"/>
        </w:rPr>
        <w:t xml:space="preserve"> – Ingomar</w:t>
      </w:r>
    </w:p>
    <w:p>
      <w:pPr>
        <w:pStyle w:val="Normal"/>
        <w:jc w:val="both"/>
        <w:rPr>
          <w:b/>
          <w:b/>
          <w:bCs/>
          <w:color w:val="auto"/>
          <w:sz w:val="28"/>
          <w:szCs w:val="28"/>
        </w:rPr>
      </w:pPr>
      <w:r>
        <w:rPr>
          <w:rFonts w:eastAsia="Times New Roman" w:cs="Times New Roman"/>
          <w:b/>
          <w:bCs/>
          <w:color w:val="auto"/>
          <w:kern w:val="0"/>
          <w:sz w:val="28"/>
          <w:szCs w:val="28"/>
          <w:lang w:val="pt-BR" w:eastAsia="pt-BR" w:bidi="ar-SA"/>
        </w:rPr>
        <w:t>8</w:t>
      </w:r>
      <w:r>
        <w:rPr>
          <w:rFonts w:eastAsia="Times New Roman" w:cs="Times New Roman"/>
          <w:b/>
          <w:bCs/>
          <w:color w:val="auto"/>
          <w:kern w:val="0"/>
          <w:sz w:val="28"/>
          <w:szCs w:val="28"/>
          <w:lang w:val="pt-BR" w:eastAsia="pt-BR" w:bidi="ar-SA"/>
        </w:rPr>
        <w:t xml:space="preserve"> – João</w:t>
      </w:r>
    </w:p>
    <w:p>
      <w:pPr>
        <w:pStyle w:val="Normal"/>
        <w:jc w:val="both"/>
        <w:rPr>
          <w:b/>
          <w:b/>
          <w:bCs/>
          <w:color w:val="auto"/>
          <w:sz w:val="28"/>
          <w:szCs w:val="28"/>
        </w:rPr>
      </w:pPr>
      <w:r>
        <w:rPr>
          <w:rFonts w:eastAsia="Times New Roman" w:cs="Times New Roman"/>
          <w:b/>
          <w:bCs/>
          <w:color w:val="auto"/>
          <w:kern w:val="0"/>
          <w:sz w:val="28"/>
          <w:szCs w:val="28"/>
          <w:lang w:val="pt-BR" w:eastAsia="pt-BR" w:bidi="ar-SA"/>
        </w:rPr>
        <w:t>9</w:t>
      </w:r>
      <w:r>
        <w:rPr>
          <w:rFonts w:eastAsia="Times New Roman" w:cs="Times New Roman"/>
          <w:b/>
          <w:bCs/>
          <w:color w:val="auto"/>
          <w:kern w:val="0"/>
          <w:sz w:val="28"/>
          <w:szCs w:val="28"/>
          <w:lang w:val="pt-BR" w:eastAsia="pt-BR" w:bidi="ar-SA"/>
        </w:rPr>
        <w:t xml:space="preserve"> – Liane</w:t>
      </w:r>
    </w:p>
    <w:p>
      <w:pPr>
        <w:pStyle w:val="Normal"/>
        <w:jc w:val="both"/>
        <w:rPr>
          <w:b/>
          <w:b/>
          <w:bCs/>
          <w:color w:val="auto"/>
          <w:sz w:val="28"/>
          <w:szCs w:val="28"/>
        </w:rPr>
      </w:pPr>
      <w:r>
        <w:rPr>
          <w:rFonts w:eastAsia="Times New Roman" w:cs="Times New Roman"/>
          <w:b/>
          <w:bCs/>
          <w:color w:val="auto"/>
          <w:kern w:val="0"/>
          <w:sz w:val="28"/>
          <w:szCs w:val="28"/>
          <w:lang w:val="pt-BR" w:eastAsia="pt-BR" w:bidi="ar-SA"/>
        </w:rPr>
        <w:t>10</w:t>
      </w:r>
      <w:r>
        <w:rPr>
          <w:rFonts w:eastAsia="Times New Roman" w:cs="Times New Roman"/>
          <w:b/>
          <w:bCs/>
          <w:color w:val="auto"/>
          <w:kern w:val="0"/>
          <w:sz w:val="28"/>
          <w:szCs w:val="28"/>
          <w:lang w:val="pt-BR" w:eastAsia="pt-BR" w:bidi="ar-SA"/>
        </w:rPr>
        <w:t xml:space="preserve"> – Gilmar</w:t>
      </w:r>
    </w:p>
    <w:p>
      <w:pPr>
        <w:pStyle w:val="Normal"/>
        <w:jc w:val="both"/>
        <w:rPr>
          <w:b/>
          <w:b/>
          <w:bCs/>
          <w:color w:val="auto"/>
          <w:sz w:val="28"/>
          <w:szCs w:val="28"/>
        </w:rPr>
      </w:pPr>
      <w:r>
        <w:rPr>
          <w:rFonts w:eastAsia="Times New Roman" w:cs="Times New Roman"/>
          <w:b/>
          <w:bCs/>
          <w:color w:val="auto"/>
          <w:kern w:val="0"/>
          <w:sz w:val="28"/>
          <w:szCs w:val="28"/>
          <w:lang w:val="pt-BR" w:eastAsia="pt-BR" w:bidi="ar-SA"/>
        </w:rPr>
        <w:t>1</w:t>
      </w:r>
      <w:r>
        <w:rPr>
          <w:rFonts w:eastAsia="Times New Roman" w:cs="Times New Roman"/>
          <w:b/>
          <w:bCs/>
          <w:color w:val="auto"/>
          <w:kern w:val="0"/>
          <w:sz w:val="28"/>
          <w:szCs w:val="28"/>
          <w:lang w:val="pt-BR" w:eastAsia="pt-BR" w:bidi="ar-SA"/>
        </w:rPr>
        <w:t>1</w:t>
      </w:r>
      <w:r>
        <w:rPr>
          <w:rFonts w:eastAsia="Times New Roman" w:cs="Times New Roman"/>
          <w:b/>
          <w:bCs/>
          <w:color w:val="auto"/>
          <w:kern w:val="0"/>
          <w:sz w:val="28"/>
          <w:szCs w:val="28"/>
          <w:lang w:val="pt-BR" w:eastAsia="pt-BR" w:bidi="ar-SA"/>
        </w:rPr>
        <w:t xml:space="preserve"> – Paulo</w:t>
      </w:r>
    </w:p>
    <w:p>
      <w:pPr>
        <w:pStyle w:val="Normal"/>
        <w:jc w:val="both"/>
        <w:rPr>
          <w:b/>
          <w:b/>
          <w:bCs/>
          <w:color w:val="auto"/>
          <w:sz w:val="28"/>
          <w:szCs w:val="28"/>
        </w:rPr>
      </w:pPr>
      <w:r>
        <w:rPr>
          <w:b/>
          <w:bCs/>
          <w:color w:val="auto"/>
          <w:sz w:val="28"/>
          <w:szCs w:val="28"/>
        </w:rPr>
        <w:t>_________________________________________________________________</w:t>
      </w:r>
    </w:p>
    <w:p>
      <w:pPr>
        <w:pStyle w:val="Normal"/>
        <w:jc w:val="both"/>
        <w:rPr>
          <w:sz w:val="28"/>
          <w:szCs w:val="28"/>
        </w:rPr>
      </w:pPr>
      <w:r>
        <w:rPr>
          <w:sz w:val="28"/>
          <w:szCs w:val="28"/>
        </w:rPr>
      </w:r>
    </w:p>
    <w:p>
      <w:pPr>
        <w:pStyle w:val="Normal"/>
        <w:jc w:val="both"/>
        <w:rPr>
          <w:sz w:val="28"/>
          <w:szCs w:val="28"/>
        </w:rPr>
      </w:pPr>
      <w:r>
        <w:rPr>
          <w:b/>
          <w:bCs/>
          <w:color w:val="0000FF"/>
          <w:sz w:val="28"/>
          <w:szCs w:val="28"/>
        </w:rPr>
        <w:t>EXPLICAÇÕES PESSOAIS (cinco minutos)</w:t>
      </w:r>
    </w:p>
    <w:p>
      <w:pPr>
        <w:pStyle w:val="Normal"/>
        <w:jc w:val="both"/>
        <w:rPr>
          <w:rFonts w:eastAsia="Times New Roman" w:cs="Times New Roman"/>
          <w:b/>
          <w:b/>
          <w:bCs/>
          <w:color w:val="auto"/>
          <w:kern w:val="0"/>
          <w:sz w:val="28"/>
          <w:szCs w:val="28"/>
          <w:lang w:val="pt-BR" w:eastAsia="pt-BR" w:bidi="ar-SA"/>
        </w:rPr>
      </w:pPr>
      <w:r>
        <w:rPr>
          <w:rFonts w:eastAsia="Times New Roman" w:cs="Times New Roman"/>
          <w:b/>
          <w:bCs/>
          <w:color w:val="auto"/>
          <w:kern w:val="0"/>
          <w:sz w:val="28"/>
          <w:szCs w:val="28"/>
          <w:lang w:val="pt-BR" w:eastAsia="pt-BR" w:bidi="ar-SA"/>
        </w:rPr>
      </w:r>
    </w:p>
    <w:p>
      <w:pPr>
        <w:pStyle w:val="Normal"/>
        <w:jc w:val="both"/>
        <w:rPr/>
      </w:pPr>
      <w:r>
        <w:rPr>
          <w:rFonts w:eastAsia="Times New Roman" w:cs="Times New Roman"/>
          <w:b/>
          <w:bCs/>
          <w:color w:val="auto"/>
          <w:kern w:val="0"/>
          <w:sz w:val="28"/>
          <w:szCs w:val="28"/>
          <w:lang w:val="pt-BR" w:eastAsia="pt-BR" w:bidi="ar-SA"/>
        </w:rPr>
        <w:t xml:space="preserve">1 - </w:t>
      </w:r>
      <w:r>
        <w:rPr>
          <w:rFonts w:eastAsia="Times New Roman" w:cs="Times New Roman"/>
          <w:b/>
          <w:bCs/>
          <w:color w:val="auto"/>
          <w:kern w:val="0"/>
          <w:sz w:val="28"/>
          <w:szCs w:val="28"/>
          <w:lang w:val="pt-BR" w:eastAsia="pt-BR" w:bidi="ar-SA"/>
        </w:rPr>
        <w:t>Flavio</w:t>
      </w:r>
    </w:p>
    <w:p>
      <w:pPr>
        <w:pStyle w:val="Normal"/>
        <w:jc w:val="both"/>
        <w:rPr/>
      </w:pPr>
      <w:r>
        <w:rPr>
          <w:rFonts w:eastAsia="Times New Roman" w:cs="Times New Roman"/>
          <w:b/>
          <w:bCs/>
          <w:color w:val="auto"/>
          <w:kern w:val="0"/>
          <w:sz w:val="28"/>
          <w:szCs w:val="28"/>
          <w:lang w:val="pt-BR" w:eastAsia="pt-BR" w:bidi="ar-SA"/>
        </w:rPr>
        <w:t xml:space="preserve">2 - </w:t>
      </w:r>
      <w:r>
        <w:rPr>
          <w:rFonts w:eastAsia="Times New Roman" w:cs="Times New Roman"/>
          <w:b/>
          <w:bCs/>
          <w:color w:val="auto"/>
          <w:kern w:val="0"/>
          <w:sz w:val="28"/>
          <w:szCs w:val="28"/>
          <w:lang w:val="pt-BR" w:eastAsia="pt-BR" w:bidi="ar-SA"/>
        </w:rPr>
        <w:t>Paulo</w:t>
      </w:r>
    </w:p>
    <w:p>
      <w:pPr>
        <w:pStyle w:val="Normal"/>
        <w:jc w:val="both"/>
        <w:rPr/>
      </w:pPr>
      <w:r>
        <w:rPr>
          <w:rFonts w:eastAsia="Times New Roman" w:cs="Times New Roman"/>
          <w:b/>
          <w:bCs/>
          <w:color w:val="auto"/>
          <w:kern w:val="0"/>
          <w:sz w:val="28"/>
          <w:szCs w:val="28"/>
          <w:lang w:val="pt-BR" w:eastAsia="pt-BR" w:bidi="ar-SA"/>
        </w:rPr>
        <w:t>3</w:t>
      </w:r>
      <w:r>
        <w:rPr>
          <w:rFonts w:eastAsia="Times New Roman" w:cs="Times New Roman"/>
          <w:b/>
          <w:bCs/>
          <w:color w:val="auto"/>
          <w:kern w:val="0"/>
          <w:sz w:val="28"/>
          <w:szCs w:val="28"/>
          <w:lang w:val="pt-BR" w:eastAsia="pt-BR" w:bidi="ar-SA"/>
        </w:rPr>
        <w:t xml:space="preserve"> – Nelita</w:t>
      </w:r>
    </w:p>
    <w:p>
      <w:pPr>
        <w:pStyle w:val="Normal"/>
        <w:jc w:val="both"/>
        <w:rPr/>
      </w:pPr>
      <w:r>
        <w:rPr>
          <w:rFonts w:eastAsia="Times New Roman" w:cs="Times New Roman"/>
          <w:b/>
          <w:bCs/>
          <w:color w:val="auto"/>
          <w:kern w:val="0"/>
          <w:sz w:val="28"/>
          <w:szCs w:val="28"/>
          <w:lang w:val="pt-BR" w:eastAsia="pt-BR" w:bidi="ar-SA"/>
        </w:rPr>
        <w:t>4</w:t>
      </w:r>
      <w:r>
        <w:rPr>
          <w:rFonts w:eastAsia="Times New Roman" w:cs="Times New Roman"/>
          <w:b/>
          <w:bCs/>
          <w:color w:val="auto"/>
          <w:kern w:val="0"/>
          <w:sz w:val="28"/>
          <w:szCs w:val="28"/>
          <w:lang w:val="pt-BR" w:eastAsia="pt-BR" w:bidi="ar-SA"/>
        </w:rPr>
        <w:t xml:space="preserve"> – Gilmar</w:t>
      </w:r>
    </w:p>
    <w:p>
      <w:pPr>
        <w:pStyle w:val="Normal"/>
        <w:jc w:val="both"/>
        <w:rPr/>
      </w:pPr>
      <w:r>
        <w:rPr>
          <w:rFonts w:eastAsia="Times New Roman" w:cs="Times New Roman"/>
          <w:b/>
          <w:bCs/>
          <w:color w:val="auto"/>
          <w:kern w:val="0"/>
          <w:sz w:val="28"/>
          <w:szCs w:val="28"/>
          <w:lang w:val="pt-BR" w:eastAsia="pt-BR" w:bidi="ar-SA"/>
        </w:rPr>
        <w:t>5</w:t>
      </w:r>
      <w:r>
        <w:rPr>
          <w:rFonts w:eastAsia="Times New Roman" w:cs="Times New Roman"/>
          <w:b/>
          <w:bCs/>
          <w:color w:val="auto"/>
          <w:kern w:val="0"/>
          <w:sz w:val="28"/>
          <w:szCs w:val="28"/>
          <w:lang w:val="pt-BR" w:eastAsia="pt-BR" w:bidi="ar-SA"/>
        </w:rPr>
        <w:t xml:space="preserve"> – Evandro</w:t>
      </w:r>
    </w:p>
    <w:p>
      <w:pPr>
        <w:pStyle w:val="Normal"/>
        <w:jc w:val="both"/>
        <w:rPr/>
      </w:pPr>
      <w:r>
        <w:rPr>
          <w:rFonts w:eastAsia="Times New Roman" w:cs="Times New Roman"/>
          <w:b/>
          <w:bCs/>
          <w:color w:val="auto"/>
          <w:kern w:val="0"/>
          <w:sz w:val="28"/>
          <w:szCs w:val="28"/>
          <w:lang w:val="pt-BR" w:eastAsia="pt-BR" w:bidi="ar-SA"/>
        </w:rPr>
        <w:t>6</w:t>
      </w:r>
      <w:r>
        <w:rPr>
          <w:rFonts w:eastAsia="Times New Roman" w:cs="Times New Roman"/>
          <w:b/>
          <w:bCs/>
          <w:color w:val="auto"/>
          <w:kern w:val="0"/>
          <w:sz w:val="28"/>
          <w:szCs w:val="28"/>
          <w:lang w:val="pt-BR" w:eastAsia="pt-BR" w:bidi="ar-SA"/>
        </w:rPr>
        <w:t xml:space="preserve"> – Ingomar</w:t>
      </w:r>
    </w:p>
    <w:p>
      <w:pPr>
        <w:pStyle w:val="Normal"/>
        <w:jc w:val="both"/>
        <w:rPr/>
      </w:pPr>
      <w:r>
        <w:rPr>
          <w:rFonts w:eastAsia="Times New Roman" w:cs="Times New Roman"/>
          <w:b/>
          <w:bCs/>
          <w:color w:val="auto"/>
          <w:kern w:val="0"/>
          <w:sz w:val="28"/>
          <w:szCs w:val="28"/>
          <w:lang w:val="pt-BR" w:eastAsia="pt-BR" w:bidi="ar-SA"/>
        </w:rPr>
        <w:t>7</w:t>
      </w:r>
      <w:r>
        <w:rPr>
          <w:rFonts w:eastAsia="Times New Roman" w:cs="Times New Roman"/>
          <w:b/>
          <w:bCs/>
          <w:color w:val="auto"/>
          <w:kern w:val="0"/>
          <w:sz w:val="28"/>
          <w:szCs w:val="28"/>
          <w:lang w:val="pt-BR" w:eastAsia="pt-BR" w:bidi="ar-SA"/>
        </w:rPr>
        <w:t xml:space="preserve"> – Jair</w:t>
      </w:r>
    </w:p>
    <w:p>
      <w:pPr>
        <w:pStyle w:val="Normal"/>
        <w:jc w:val="both"/>
        <w:rPr/>
      </w:pPr>
      <w:r>
        <w:rPr>
          <w:rFonts w:eastAsia="Times New Roman" w:cs="Times New Roman"/>
          <w:b/>
          <w:bCs/>
          <w:color w:val="auto"/>
          <w:kern w:val="0"/>
          <w:sz w:val="28"/>
          <w:szCs w:val="28"/>
          <w:lang w:val="pt-BR" w:eastAsia="pt-BR" w:bidi="ar-SA"/>
        </w:rPr>
        <w:t>8</w:t>
      </w:r>
      <w:r>
        <w:rPr>
          <w:rFonts w:eastAsia="Times New Roman" w:cs="Times New Roman"/>
          <w:b/>
          <w:bCs/>
          <w:color w:val="auto"/>
          <w:kern w:val="0"/>
          <w:sz w:val="28"/>
          <w:szCs w:val="28"/>
          <w:lang w:val="pt-BR" w:eastAsia="pt-BR" w:bidi="ar-SA"/>
        </w:rPr>
        <w:t xml:space="preserve"> – João</w:t>
      </w:r>
    </w:p>
    <w:p>
      <w:pPr>
        <w:pStyle w:val="Normal"/>
        <w:jc w:val="both"/>
        <w:rPr/>
      </w:pPr>
      <w:r>
        <w:rPr>
          <w:rFonts w:eastAsia="Times New Roman" w:cs="Times New Roman"/>
          <w:b/>
          <w:bCs/>
          <w:color w:val="auto"/>
          <w:kern w:val="0"/>
          <w:sz w:val="28"/>
          <w:szCs w:val="28"/>
          <w:lang w:val="pt-BR" w:eastAsia="pt-BR" w:bidi="ar-SA"/>
        </w:rPr>
        <w:t>9</w:t>
      </w:r>
      <w:r>
        <w:rPr>
          <w:rFonts w:eastAsia="Times New Roman" w:cs="Times New Roman"/>
          <w:b/>
          <w:bCs/>
          <w:color w:val="auto"/>
          <w:kern w:val="0"/>
          <w:sz w:val="28"/>
          <w:szCs w:val="28"/>
          <w:lang w:val="pt-BR" w:eastAsia="pt-BR" w:bidi="ar-SA"/>
        </w:rPr>
        <w:t xml:space="preserve"> – Edivan</w:t>
      </w:r>
    </w:p>
    <w:p>
      <w:pPr>
        <w:pStyle w:val="Normal"/>
        <w:jc w:val="both"/>
        <w:rPr/>
      </w:pPr>
      <w:r>
        <w:rPr>
          <w:rFonts w:eastAsia="Times New Roman" w:cs="Times New Roman"/>
          <w:b/>
          <w:bCs/>
          <w:color w:val="auto"/>
          <w:kern w:val="0"/>
          <w:sz w:val="28"/>
          <w:szCs w:val="28"/>
          <w:lang w:val="pt-BR" w:eastAsia="pt-BR" w:bidi="ar-SA"/>
        </w:rPr>
        <w:t>10</w:t>
      </w:r>
      <w:r>
        <w:rPr>
          <w:rFonts w:eastAsia="Times New Roman" w:cs="Times New Roman"/>
          <w:b/>
          <w:bCs/>
          <w:color w:val="auto"/>
          <w:kern w:val="0"/>
          <w:sz w:val="28"/>
          <w:szCs w:val="28"/>
          <w:lang w:val="pt-BR" w:eastAsia="pt-BR" w:bidi="ar-SA"/>
        </w:rPr>
        <w:t xml:space="preserve"> – Liane</w:t>
      </w:r>
    </w:p>
    <w:p>
      <w:pPr>
        <w:pStyle w:val="Normal"/>
        <w:jc w:val="both"/>
        <w:rPr/>
      </w:pPr>
      <w:r>
        <w:rPr>
          <w:rFonts w:eastAsia="Times New Roman" w:cs="Times New Roman"/>
          <w:b/>
          <w:bCs/>
          <w:color w:val="auto"/>
          <w:kern w:val="0"/>
          <w:sz w:val="28"/>
          <w:szCs w:val="28"/>
          <w:lang w:val="pt-BR" w:eastAsia="pt-BR" w:bidi="ar-SA"/>
        </w:rPr>
        <w:t>1</w:t>
      </w:r>
      <w:r>
        <w:rPr>
          <w:rFonts w:eastAsia="Times New Roman" w:cs="Times New Roman"/>
          <w:b/>
          <w:bCs/>
          <w:color w:val="auto"/>
          <w:kern w:val="0"/>
          <w:sz w:val="28"/>
          <w:szCs w:val="28"/>
          <w:lang w:val="pt-BR" w:eastAsia="pt-BR" w:bidi="ar-SA"/>
        </w:rPr>
        <w:t>1</w:t>
      </w:r>
      <w:r>
        <w:rPr>
          <w:rFonts w:eastAsia="Times New Roman" w:cs="Times New Roman"/>
          <w:b/>
          <w:bCs/>
          <w:color w:val="auto"/>
          <w:kern w:val="0"/>
          <w:sz w:val="28"/>
          <w:szCs w:val="28"/>
          <w:lang w:val="pt-BR" w:eastAsia="pt-BR" w:bidi="ar-SA"/>
        </w:rPr>
        <w:t xml:space="preserve"> – Luis</w:t>
      </w:r>
    </w:p>
    <w:p>
      <w:pPr>
        <w:pStyle w:val="Normal"/>
        <w:jc w:val="both"/>
        <w:rPr/>
      </w:pPr>
      <w:r>
        <w:rPr>
          <w:color w:val="auto"/>
          <w:sz w:val="32"/>
          <w:szCs w:val="32"/>
        </w:rPr>
        <w:t>_____________________________________________________________</w:t>
      </w:r>
    </w:p>
    <w:p>
      <w:pPr>
        <w:pStyle w:val="Normal"/>
        <w:jc w:val="both"/>
        <w:rPr>
          <w:shd w:fill="auto" w:val="clear"/>
        </w:rPr>
      </w:pPr>
      <w:r>
        <w:rPr/>
      </w:r>
    </w:p>
    <w:p>
      <w:pPr>
        <w:pStyle w:val="Normal"/>
        <w:jc w:val="both"/>
        <w:rPr>
          <w:shd w:fill="auto" w:val="clear"/>
        </w:rPr>
      </w:pPr>
      <w:r>
        <w:rPr>
          <w:b/>
          <w:sz w:val="28"/>
          <w:szCs w:val="28"/>
          <w:shd w:fill="auto" w:val="clear"/>
        </w:rPr>
        <w:t xml:space="preserve">NADA MAIS HAVENDO A TRATAR, ENCERRO A PRESENTE SESSÃO E CONVOCO OS SENHORES VEREADORES </w:t>
      </w:r>
      <w:r>
        <w:rPr>
          <w:rFonts w:eastAsia="Times New Roman" w:cs="Times New Roman"/>
          <w:b/>
          <w:color w:val="00000A"/>
          <w:kern w:val="0"/>
          <w:sz w:val="28"/>
          <w:szCs w:val="28"/>
          <w:shd w:fill="auto" w:val="clear"/>
          <w:lang w:val="pt-BR" w:eastAsia="pt-BR" w:bidi="ar-SA"/>
        </w:rPr>
        <w:t>PARA A PRÓXIMA SESSÃO PLENÁRIA ORDINÁRIA, EM HORÁRIO REGIMENTAL.</w:t>
      </w:r>
    </w:p>
    <w:sectPr>
      <w:footerReference w:type="default" r:id="rId3"/>
      <w:type w:val="nextPage"/>
      <w:pgSz w:w="11906" w:h="16838"/>
      <w:pgMar w:left="1134" w:right="851" w:header="0" w:top="426" w:footer="624" w:bottom="68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font286">
    <w:charset w:val="00"/>
    <w:family w:val="roman"/>
    <w:pitch w:val="variable"/>
  </w:font>
  <w:font w:name="Palatino Linotype">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right="360" w:hanging="0"/>
      <w:rPr/>
    </w:pPr>
    <w:r>
      <w:rPr/>
      <mc:AlternateContent>
        <mc:Choice Requires="wps">
          <w:drawing>
            <wp:anchor behindDoc="1" distT="0" distB="0" distL="0" distR="0" simplePos="0" locked="0" layoutInCell="0" allowOverlap="1" relativeHeight="6" wp14:anchorId="5BCF8C6F">
              <wp:simplePos x="0" y="0"/>
              <wp:positionH relativeFrom="margin">
                <wp:align>right</wp:align>
              </wp:positionH>
              <wp:positionV relativeFrom="paragraph">
                <wp:posOffset>635</wp:posOffset>
              </wp:positionV>
              <wp:extent cx="294640" cy="174625"/>
              <wp:effectExtent l="0" t="0" r="0" b="0"/>
              <wp:wrapSquare wrapText="largest"/>
              <wp:docPr id="2" name="Quadro1"/>
              <a:graphic xmlns:a="http://schemas.openxmlformats.org/drawingml/2006/main">
                <a:graphicData uri="http://schemas.microsoft.com/office/word/2010/wordprocessingShape">
                  <wps:wsp>
                    <wps:cNvSpPr/>
                    <wps:spPr>
                      <a:xfrm>
                        <a:off x="0" y="0"/>
                        <a:ext cx="294120" cy="173880"/>
                      </a:xfrm>
                      <a:prstGeom prst="rect">
                        <a:avLst/>
                      </a:prstGeom>
                      <a:noFill/>
                      <a:ln w="0">
                        <a:noFill/>
                      </a:ln>
                    </wps:spPr>
                    <wps:style>
                      <a:lnRef idx="0"/>
                      <a:fillRef idx="0"/>
                      <a:effectRef idx="0"/>
                      <a:fontRef idx="minor"/>
                    </wps:style>
                    <wps:txbx>
                      <w:txbxContent>
                        <w:p>
                          <w:pPr>
                            <w:pStyle w:val="Rodap"/>
                            <w:rPr>
                              <w:color w:val="000000"/>
                            </w:rPr>
                          </w:pPr>
                          <w:r>
                            <w:rPr>
                              <w:color w:val="000000"/>
                            </w:rPr>
                            <w:fldChar w:fldCharType="begin"/>
                          </w:r>
                          <w:r>
                            <w:rPr>
                              <w:color w:val="000000"/>
                            </w:rPr>
                            <w:instrText> PAGE </w:instrText>
                          </w:r>
                          <w:r>
                            <w:rPr>
                              <w:color w:val="000000"/>
                            </w:rPr>
                            <w:fldChar w:fldCharType="separate"/>
                          </w:r>
                          <w:r>
                            <w:rPr>
                              <w:color w:val="000000"/>
                            </w:rPr>
                            <w:t>5</w:t>
                          </w:r>
                          <w:r>
                            <w:rPr>
                              <w:color w:val="000000"/>
                            </w:rPr>
                            <w:fldChar w:fldCharType="end"/>
                          </w:r>
                        </w:p>
                      </w:txbxContent>
                    </wps:txbx>
                    <wps:bodyPr lIns="0" rIns="0" tIns="0" bIns="0">
                      <a:spAutoFit/>
                    </wps:bodyPr>
                  </wps:wsp>
                </a:graphicData>
              </a:graphic>
            </wp:anchor>
          </w:drawing>
        </mc:Choice>
        <mc:Fallback>
          <w:pict>
            <v:rect id="shape_0" ID="Quadro1" stroked="f" style="position:absolute;margin-left:472.85pt;margin-top:0.05pt;width:23.1pt;height:13.65pt;v-text-anchor:top;mso-position-horizontal:right;mso-position-horizontal-relative:margin" wp14:anchorId="5BCF8C6F">
              <w10:wrap type="square"/>
              <v:fill o:detectmouseclick="t" on="false"/>
              <v:stroke color="#3465a4" joinstyle="round" endcap="flat"/>
              <v:textbox>
                <w:txbxContent>
                  <w:p>
                    <w:pPr>
                      <w:pStyle w:val="Rodap"/>
                      <w:rPr>
                        <w:color w:val="000000"/>
                      </w:rPr>
                    </w:pPr>
                    <w:r>
                      <w:rPr>
                        <w:color w:val="000000"/>
                      </w:rPr>
                      <w:fldChar w:fldCharType="begin"/>
                    </w:r>
                    <w:r>
                      <w:rPr>
                        <w:color w:val="000000"/>
                      </w:rPr>
                      <w:instrText> PAGE </w:instrText>
                    </w:r>
                    <w:r>
                      <w:rPr>
                        <w:color w:val="000000"/>
                      </w:rPr>
                      <w:fldChar w:fldCharType="separate"/>
                    </w:r>
                    <w:r>
                      <w:rPr>
                        <w:color w:val="000000"/>
                      </w:rPr>
                      <w:t>5</w:t>
                    </w:r>
                    <w:r>
                      <w:rPr>
                        <w:color w:val="000000"/>
                      </w:rPr>
                      <w:fldChar w:fldCharType="end"/>
                    </w:r>
                  </w:p>
                </w:txbxContent>
              </v:textbox>
            </v:rect>
          </w:pict>
        </mc:Fallback>
      </mc:AlternateContent>
    </w:r>
  </w:p>
</w:ftr>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5305a"/>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qFormat/>
    <w:pPr>
      <w:keepNext w:val="true"/>
      <w:outlineLvl w:val="1"/>
    </w:pPr>
    <w:rPr>
      <w:b/>
      <w:bCs/>
    </w:rPr>
  </w:style>
  <w:style w:type="paragraph" w:styleId="Ttulo3">
    <w:name w:val="Heading 3"/>
    <w:basedOn w:val="Normal"/>
    <w:next w:val="Normal"/>
    <w:qFormat/>
    <w:pPr>
      <w:keepNext w:val="true"/>
      <w:jc w:val="center"/>
      <w:outlineLvl w:val="2"/>
    </w:pPr>
    <w:rPr>
      <w:b/>
      <w:bCs/>
      <w:color w:val="FF6600"/>
    </w:rPr>
  </w:style>
  <w:style w:type="paragraph" w:styleId="Ttulo4">
    <w:name w:val="Heading 4"/>
    <w:basedOn w:val="Normal"/>
    <w:next w:val="Normal"/>
    <w:qFormat/>
    <w:pPr>
      <w:keepNext w:val="true"/>
      <w:ind w:left="1416" w:hanging="0"/>
      <w:jc w:val="both"/>
      <w:outlineLvl w:val="3"/>
    </w:pPr>
    <w:rPr>
      <w:b/>
      <w:bCs/>
    </w:rPr>
  </w:style>
  <w:style w:type="paragraph" w:styleId="Ttulo5">
    <w:name w:val="Heading 5"/>
    <w:basedOn w:val="Normal"/>
    <w:next w:val="Normal"/>
    <w:qFormat/>
    <w:pPr>
      <w:keepNext w:val="true"/>
      <w:ind w:left="360" w:hanging="0"/>
      <w:jc w:val="center"/>
      <w:outlineLvl w:val="4"/>
    </w:pPr>
    <w:rPr>
      <w:b/>
      <w:bCs/>
      <w:sz w:val="28"/>
    </w:rPr>
  </w:style>
  <w:style w:type="paragraph" w:styleId="Ttulo6">
    <w:name w:val="Heading 6"/>
    <w:basedOn w:val="Normal"/>
    <w:next w:val="Normal"/>
    <w:qFormat/>
    <w:pPr>
      <w:keepNext w:val="true"/>
      <w:jc w:val="both"/>
      <w:outlineLvl w:val="5"/>
    </w:pPr>
    <w:rPr>
      <w:u w:val="single"/>
    </w:rPr>
  </w:style>
  <w:style w:type="paragraph" w:styleId="Ttulo7">
    <w:name w:val="Heading 7"/>
    <w:basedOn w:val="Normal"/>
    <w:next w:val="Normal"/>
    <w:link w:val="Ttulo7Char"/>
    <w:qFormat/>
    <w:pPr>
      <w:keepNext w:val="true"/>
      <w:jc w:val="both"/>
      <w:outlineLvl w:val="6"/>
    </w:pPr>
    <w:rPr>
      <w:b/>
      <w:bCs/>
    </w:rPr>
  </w:style>
  <w:style w:type="paragraph" w:styleId="Ttulo8">
    <w:name w:val="Heading 8"/>
    <w:basedOn w:val="Normal"/>
    <w:next w:val="Normal"/>
    <w:qFormat/>
    <w:pPr>
      <w:keepNext w:val="true"/>
      <w:ind w:left="360" w:hanging="0"/>
      <w:jc w:val="both"/>
      <w:outlineLvl w:val="7"/>
    </w:pPr>
    <w:rPr>
      <w:b/>
      <w:bCs/>
    </w:rPr>
  </w:style>
  <w:style w:type="paragraph" w:styleId="Ttulo9">
    <w:name w:val="Heading 9"/>
    <w:basedOn w:val="Normal"/>
    <w:next w:val="Normal"/>
    <w:qFormat/>
    <w:pPr>
      <w:keepNext w:val="true"/>
      <w:jc w:val="both"/>
      <w:outlineLvl w:val="8"/>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sid w:val="00b97fee"/>
    <w:rPr>
      <w:b/>
      <w:bCs/>
    </w:rPr>
  </w:style>
  <w:style w:type="character" w:styleId="Corpodetexto2Char" w:customStyle="1">
    <w:name w:val="Corpo de texto 2 Char"/>
    <w:link w:val="Corpodetexto2"/>
    <w:qFormat/>
    <w:rsid w:val="007b4f41"/>
    <w:rPr>
      <w:sz w:val="28"/>
      <w:szCs w:val="24"/>
    </w:rPr>
  </w:style>
  <w:style w:type="character" w:styleId="Caps" w:customStyle="1">
    <w:name w:val="caps"/>
    <w:basedOn w:val="DefaultParagraphFont"/>
    <w:qFormat/>
    <w:rsid w:val="00cc3f3c"/>
    <w:rPr/>
  </w:style>
  <w:style w:type="character" w:styleId="Ttulo1Char" w:customStyle="1">
    <w:name w:val="Título 1 Char"/>
    <w:link w:val="Ttulo1"/>
    <w:qFormat/>
    <w:rsid w:val="00c923b8"/>
    <w:rPr>
      <w:b/>
      <w:bCs/>
      <w:sz w:val="24"/>
      <w:szCs w:val="24"/>
    </w:rPr>
  </w:style>
  <w:style w:type="character" w:styleId="Ttulo2Char" w:customStyle="1">
    <w:name w:val="Título 2 Char"/>
    <w:link w:val="Ttulo2"/>
    <w:qFormat/>
    <w:rsid w:val="00c923b8"/>
    <w:rPr>
      <w:b/>
      <w:bCs/>
      <w:sz w:val="24"/>
      <w:szCs w:val="24"/>
    </w:rPr>
  </w:style>
  <w:style w:type="character" w:styleId="LinkdaInternet" w:customStyle="1">
    <w:name w:val="Link da Internet"/>
    <w:rsid w:val="00797fbd"/>
    <w:rPr>
      <w:color w:val="0000FF"/>
      <w:u w:val="single"/>
    </w:rPr>
  </w:style>
  <w:style w:type="character" w:styleId="Q1" w:customStyle="1">
    <w:name w:val="q1"/>
    <w:qFormat/>
    <w:rsid w:val="00f16a5a"/>
    <w:rPr/>
  </w:style>
  <w:style w:type="character" w:styleId="Q2" w:customStyle="1">
    <w:name w:val="q2"/>
    <w:qFormat/>
    <w:rsid w:val="00f16a5a"/>
    <w:rPr/>
  </w:style>
  <w:style w:type="character" w:styleId="Appleconvertedspace" w:customStyle="1">
    <w:name w:val="apple-converted-space"/>
    <w:qFormat/>
    <w:rsid w:val="00f16a5a"/>
    <w:rPr/>
  </w:style>
  <w:style w:type="character" w:styleId="Author" w:customStyle="1">
    <w:name w:val="author"/>
    <w:qFormat/>
    <w:rsid w:val="00410f0b"/>
    <w:rPr/>
  </w:style>
  <w:style w:type="character" w:styleId="Wholereadmore" w:customStyle="1">
    <w:name w:val="whole-read-more"/>
    <w:qFormat/>
    <w:rsid w:val="00410f0b"/>
    <w:rPr/>
  </w:style>
  <w:style w:type="character" w:styleId="Frase1" w:customStyle="1">
    <w:name w:val="frase1"/>
    <w:qFormat/>
    <w:rsid w:val="00f548fe"/>
    <w:rPr>
      <w:b/>
      <w:bCs/>
    </w:rPr>
  </w:style>
  <w:style w:type="character" w:styleId="Autor1" w:customStyle="1">
    <w:name w:val="autor1"/>
    <w:qFormat/>
    <w:rsid w:val="00f548fe"/>
    <w:rPr>
      <w:color w:val="666666"/>
      <w:sz w:val="21"/>
      <w:szCs w:val="21"/>
    </w:rPr>
  </w:style>
  <w:style w:type="character" w:styleId="Corpodetexto3Char" w:customStyle="1">
    <w:name w:val="Corpo de texto 3 Char"/>
    <w:link w:val="Corpodetexto3"/>
    <w:qFormat/>
    <w:rsid w:val="003612bd"/>
    <w:rPr>
      <w:color w:val="333399"/>
      <w:sz w:val="24"/>
      <w:szCs w:val="24"/>
      <w:u w:val="single"/>
    </w:rPr>
  </w:style>
  <w:style w:type="character" w:styleId="Ttulo7Char" w:customStyle="1">
    <w:name w:val="Título 7 Char"/>
    <w:link w:val="Ttulo7"/>
    <w:qFormat/>
    <w:rsid w:val="00d25506"/>
    <w:rPr>
      <w:b/>
      <w:bCs/>
      <w:sz w:val="24"/>
      <w:szCs w:val="24"/>
    </w:rPr>
  </w:style>
  <w:style w:type="character" w:styleId="Highlight" w:customStyle="1">
    <w:name w:val="highlight"/>
    <w:qFormat/>
    <w:rsid w:val="00f47be2"/>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jc w:val="both"/>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pPr>
      <w:ind w:left="720" w:hanging="0"/>
      <w:jc w:val="both"/>
    </w:pPr>
    <w:rPr/>
  </w:style>
  <w:style w:type="paragraph" w:styleId="BodyTextIndent2">
    <w:name w:val="Body Text Indent 2"/>
    <w:basedOn w:val="Normal"/>
    <w:qFormat/>
    <w:pPr>
      <w:ind w:left="360" w:hanging="0"/>
      <w:jc w:val="both"/>
    </w:pPr>
    <w:rPr>
      <w:b/>
      <w:bCs/>
    </w:rPr>
  </w:style>
  <w:style w:type="paragraph" w:styleId="BodyTextIndent3">
    <w:name w:val="Body Text Indent 3"/>
    <w:basedOn w:val="Normal"/>
    <w:qFormat/>
    <w:pPr>
      <w:ind w:left="360" w:hanging="0"/>
      <w:jc w:val="both"/>
    </w:pPr>
    <w:rPr/>
  </w:style>
  <w:style w:type="paragraph" w:styleId="BodyText2">
    <w:name w:val="Body Text 2"/>
    <w:basedOn w:val="Normal"/>
    <w:link w:val="Corpodetexto2Char"/>
    <w:qFormat/>
    <w:pPr>
      <w:jc w:val="both"/>
    </w:pPr>
    <w:rPr>
      <w:sz w:val="28"/>
    </w:rPr>
  </w:style>
  <w:style w:type="paragraph" w:styleId="BodyText3">
    <w:name w:val="Body Text 3"/>
    <w:basedOn w:val="Normal"/>
    <w:link w:val="Corpodetexto3Char"/>
    <w:qFormat/>
    <w:pPr>
      <w:jc w:val="both"/>
    </w:pPr>
    <w:rPr>
      <w:color w:val="333399"/>
      <w:u w:val="single"/>
    </w:rPr>
  </w:style>
  <w:style w:type="paragraph" w:styleId="CabealhoeRodap" w:customStyle="1">
    <w:name w:val="Cabeçalho e Rodapé"/>
    <w:basedOn w:val="Normal"/>
    <w:qFormat/>
    <w:pPr/>
    <w:rPr/>
  </w:style>
  <w:style w:type="paragraph" w:styleId="Rodap">
    <w:name w:val="Footer"/>
    <w:basedOn w:val="Normal"/>
    <w:pPr>
      <w:tabs>
        <w:tab w:val="clear" w:pos="720"/>
        <w:tab w:val="center" w:pos="4419" w:leader="none"/>
        <w:tab w:val="right" w:pos="8838" w:leader="none"/>
      </w:tabs>
    </w:pPr>
    <w:rPr/>
  </w:style>
  <w:style w:type="paragraph" w:styleId="BalloonText">
    <w:name w:val="Balloon Text"/>
    <w:basedOn w:val="Normal"/>
    <w:semiHidden/>
    <w:qFormat/>
    <w:rsid w:val="00852c16"/>
    <w:pPr/>
    <w:rPr>
      <w:rFonts w:ascii="font286" w:hAnsi="font286" w:cs="font286"/>
      <w:sz w:val="16"/>
      <w:szCs w:val="16"/>
    </w:rPr>
  </w:style>
  <w:style w:type="paragraph" w:styleId="NormalWeb">
    <w:name w:val="Normal (Web)"/>
    <w:basedOn w:val="Normal"/>
    <w:unhideWhenUsed/>
    <w:qFormat/>
    <w:rsid w:val="00f6270b"/>
    <w:pPr>
      <w:spacing w:beforeAutospacing="1" w:afterAutospacing="1"/>
    </w:pPr>
    <w:rPr/>
  </w:style>
  <w:style w:type="paragraph" w:styleId="Frase" w:customStyle="1">
    <w:name w:val="frase"/>
    <w:basedOn w:val="Normal"/>
    <w:qFormat/>
    <w:rsid w:val="0037208d"/>
    <w:pPr>
      <w:spacing w:beforeAutospacing="1" w:afterAutospacing="1"/>
    </w:pPr>
    <w:rPr/>
  </w:style>
  <w:style w:type="paragraph" w:styleId="Autor" w:customStyle="1">
    <w:name w:val="autor"/>
    <w:basedOn w:val="Normal"/>
    <w:qFormat/>
    <w:rsid w:val="00cd0355"/>
    <w:pPr>
      <w:spacing w:lineRule="atLeast" w:line="225" w:before="135" w:after="135"/>
    </w:pPr>
    <w:rPr>
      <w:color w:val="999999"/>
      <w:sz w:val="17"/>
      <w:szCs w:val="17"/>
    </w:rPr>
  </w:style>
  <w:style w:type="paragraph" w:styleId="Default" w:customStyle="1">
    <w:name w:val="Default"/>
    <w:qFormat/>
    <w:rsid w:val="005708f9"/>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NoSpacing">
    <w:name w:val="No Spacing"/>
    <w:uiPriority w:val="1"/>
    <w:qFormat/>
    <w:rsid w:val="00e67260"/>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ListParagraph">
    <w:name w:val="List Paragraph"/>
    <w:basedOn w:val="Normal"/>
    <w:uiPriority w:val="34"/>
    <w:qFormat/>
    <w:rsid w:val="00177f1f"/>
    <w:pPr>
      <w:spacing w:before="0" w:after="0"/>
      <w:ind w:left="720" w:hanging="0"/>
      <w:contextualSpacing/>
    </w:pPr>
    <w:rPr/>
  </w:style>
  <w:style w:type="paragraph" w:styleId="BlockText">
    <w:name w:val="Block Text"/>
    <w:basedOn w:val="Normal"/>
    <w:qFormat/>
    <w:rsid w:val="008310c9"/>
    <w:pPr>
      <w:ind w:left="4253" w:right="57" w:hanging="0"/>
      <w:jc w:val="both"/>
    </w:pPr>
    <w:rPr>
      <w:rFonts w:ascii="Arial" w:hAnsi="Arial"/>
      <w:sz w:val="22"/>
      <w:szCs w:val="20"/>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rsid w:val="00305c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855F8-308A-4230-AF4D-FCD7BAE3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2957</TotalTime>
  <Application>LibreOffice/7.0.1.2$Windows_X86_64 LibreOffice_project/7cbcfc562f6eb6708b5ff7d7397325de9e764452</Application>
  <Pages>5</Pages>
  <Words>1236</Words>
  <Characters>7781</Characters>
  <CharactersWithSpaces>8948</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2021-06-14T13:22:00Z</dcterms:created>
  <dc:creator>Régis</dc:creator>
  <dc:description/>
  <dc:language>pt-BR</dc:language>
  <cp:lastModifiedBy/>
  <cp:lastPrinted>2021-11-22T09:48:13Z</cp:lastPrinted>
  <dcterms:modified xsi:type="dcterms:W3CDTF">2022-04-11T11:15:59Z</dcterms:modified>
  <cp:revision>929</cp:revision>
  <dc:subject/>
  <dc:title>TIMBRE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