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9525" distL="114300" distR="114300" simplePos="0" locked="0" layoutInCell="0" allowOverlap="1" relativeHeight="11">
            <wp:simplePos x="0" y="0"/>
            <wp:positionH relativeFrom="column">
              <wp:posOffset>2715260</wp:posOffset>
            </wp:positionH>
            <wp:positionV relativeFrom="paragraph">
              <wp:posOffset>10795</wp:posOffset>
            </wp:positionV>
            <wp:extent cx="800100" cy="67627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4095" w:leader="none"/>
        </w:tabs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______________________________________________________________________</w:t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 xml:space="preserve">SESSÃO ORDINÁRIA DO DIA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02</w:t>
      </w:r>
      <w:r>
        <w:rPr>
          <w:color w:val="0000FF"/>
          <w:sz w:val="32"/>
          <w:szCs w:val="32"/>
        </w:rPr>
        <w:t xml:space="preserve"> DE </w:t>
      </w:r>
      <w:r>
        <w:rPr>
          <w:rFonts w:eastAsia="Times New Roman" w:cs="Times New Roman"/>
          <w:b/>
          <w:bCs/>
          <w:color w:val="0000FF"/>
          <w:kern w:val="0"/>
          <w:sz w:val="32"/>
          <w:szCs w:val="32"/>
          <w:lang w:val="pt-BR" w:eastAsia="pt-BR" w:bidi="ar-SA"/>
        </w:rPr>
        <w:t>MAIO</w:t>
      </w:r>
      <w:r>
        <w:rPr>
          <w:color w:val="0000FF"/>
          <w:sz w:val="32"/>
          <w:szCs w:val="32"/>
        </w:rPr>
        <w:t xml:space="preserve"> DE 2022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INVOCANDO A PROTEÇÃO DE DEUS, DECLARO ABERTOS OS TRABALHOS DA PRESENTE SESSÃO.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BodyText2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BodyText2"/>
        <w:rPr/>
      </w:pPr>
      <w:r>
        <w:rPr>
          <w:b/>
          <w:color w:val="auto"/>
          <w:szCs w:val="28"/>
        </w:rPr>
        <w:t>ANTES DE DARMOS CONTINUIDADE AOS TRABALHOS DESTA SESSÃO, INFORMAMOS ÀS PESSOAS QUE NOS ACOMPANHAM PELA TRANSMISSÃO VIA RÁDIO, QUE, CONFORME DETERMINA A LEI FEDERAL N</w:t>
      </w:r>
      <w:r>
        <w:rPr>
          <w:b/>
          <w:strike/>
          <w:color w:val="auto"/>
          <w:szCs w:val="28"/>
        </w:rPr>
        <w:t>º</w:t>
      </w:r>
      <w:r>
        <w:rPr>
          <w:b/>
          <w:color w:val="auto"/>
          <w:szCs w:val="28"/>
        </w:rPr>
        <w:t xml:space="preserve"> 14.291, DE 2022, HAVERÁ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8"/>
          <w:szCs w:val="28"/>
          <w:u w:val="single"/>
          <w:lang w:val="pt-BR" w:eastAsia="pt-BR" w:bidi="ar-SA"/>
        </w:rPr>
        <w:t>NOVE</w:t>
      </w:r>
      <w:r>
        <w:rPr>
          <w:b/>
          <w:bCs/>
          <w:i w:val="false"/>
          <w:iCs w:val="false"/>
          <w:color w:val="auto"/>
          <w:szCs w:val="28"/>
          <w:u w:val="single"/>
        </w:rPr>
        <w:t xml:space="preserve"> INSERÇÕES</w:t>
      </w:r>
      <w:r>
        <w:rPr>
          <w:b/>
          <w:color w:val="auto"/>
          <w:szCs w:val="28"/>
        </w:rPr>
        <w:t xml:space="preserve"> COM DURAÇÃO DE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>TRINTA</w:t>
      </w:r>
      <w:r>
        <w:rPr>
          <w:b/>
          <w:color w:val="auto"/>
          <w:szCs w:val="28"/>
        </w:rPr>
        <w:t xml:space="preserve"> SEGUNDOS CADA UMA, DURANTE A TRANSMISSÃO </w:t>
      </w:r>
      <w:r>
        <w:rPr>
          <w:rFonts w:eastAsia="Times New Roman" w:cs="Times New Roman"/>
          <w:b/>
          <w:color w:val="auto"/>
          <w:kern w:val="0"/>
          <w:sz w:val="28"/>
          <w:szCs w:val="28"/>
          <w:lang w:val="pt-BR" w:eastAsia="pt-BR" w:bidi="ar-SA"/>
        </w:rPr>
        <w:t xml:space="preserve">DAS SESSÕES, </w:t>
      </w:r>
      <w:r>
        <w:rPr>
          <w:b/>
          <w:color w:val="auto"/>
          <w:szCs w:val="28"/>
        </w:rPr>
        <w:t>PARA PROPAGANDA DOS PARTIDOS POLÍTICOS.</w:t>
      </w:r>
    </w:p>
    <w:p>
      <w:pPr>
        <w:pStyle w:val="BodyText2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ind w:left="360" w:hanging="218"/>
        <w:jc w:val="both"/>
        <w:rPr>
          <w:b/>
          <w:b/>
          <w:color w:val="1F497D"/>
          <w:sz w:val="28"/>
        </w:rPr>
      </w:pPr>
      <w:r>
        <w:rPr>
          <w:b/>
          <w:color w:val="1F497D"/>
          <w:sz w:val="28"/>
        </w:rPr>
        <w:t>POSSE DE SUPLENTE DE VEREADOR</w:t>
      </w:r>
      <w:r>
        <w:rPr>
          <w:b/>
          <w:color w:val="1F497D"/>
          <w:sz w:val="28"/>
        </w:rPr>
        <w:t>A</w:t>
      </w:r>
      <w:r>
        <w:rPr>
          <w:b/>
          <w:color w:val="1F497D"/>
          <w:sz w:val="28"/>
        </w:rPr>
        <w:t>:</w:t>
      </w:r>
    </w:p>
    <w:p>
      <w:pPr>
        <w:pStyle w:val="Normal"/>
        <w:ind w:left="360" w:hanging="0"/>
        <w:jc w:val="both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42" w:hanging="0"/>
        <w:jc w:val="both"/>
        <w:rPr>
          <w:b/>
          <w:b/>
          <w:sz w:val="28"/>
        </w:rPr>
      </w:pPr>
      <w:r>
        <w:rPr>
          <w:b/>
          <w:sz w:val="28"/>
        </w:rPr>
        <w:t xml:space="preserve">CONVIDO </w:t>
      </w:r>
      <w:r>
        <w:rPr>
          <w:b/>
          <w:sz w:val="28"/>
        </w:rPr>
        <w:t>A</w:t>
      </w:r>
      <w:r>
        <w:rPr>
          <w:b/>
          <w:sz w:val="28"/>
        </w:rPr>
        <w:t xml:space="preserve"> SENHOR</w:t>
      </w:r>
      <w:r>
        <w:rPr>
          <w:b/>
          <w:sz w:val="28"/>
        </w:rPr>
        <w:t>A</w:t>
      </w:r>
      <w:r>
        <w:rPr>
          <w:b/>
          <w:sz w:val="28"/>
        </w:rPr>
        <w:t xml:space="preserve"> </w:t>
      </w:r>
      <w:r>
        <w:rPr>
          <w:b/>
          <w:sz w:val="28"/>
        </w:rPr>
        <w:t>VALISE FEISTHER</w:t>
      </w:r>
      <w:r>
        <w:rPr>
          <w:b/>
          <w:sz w:val="28"/>
        </w:rPr>
        <w:t xml:space="preserve"> PARA QUE SE DIRIJA AQUI NA FRENTE, A FIM DE PRESTAR O COMPROMISSO DE POSSE E ASSUMIR A CADEIRA PERTENCENTE AO </w:t>
      </w:r>
      <w:r>
        <w:rPr>
          <w:rFonts w:eastAsia="Times New Roman" w:cs="Times New Roman"/>
          <w:b/>
          <w:color w:val="00000A"/>
          <w:kern w:val="0"/>
          <w:sz w:val="28"/>
          <w:szCs w:val="24"/>
          <w:lang w:val="pt-BR" w:eastAsia="pt-BR" w:bidi="ar-SA"/>
        </w:rPr>
        <w:t>PP</w:t>
      </w:r>
      <w:r>
        <w:rPr>
          <w:b/>
          <w:sz w:val="28"/>
        </w:rPr>
        <w:t xml:space="preserve"> NESTA CASA LEGISLATIVA.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142" w:hanging="0"/>
        <w:jc w:val="both"/>
        <w:rPr>
          <w:sz w:val="28"/>
        </w:rPr>
      </w:pPr>
      <w:r>
        <w:rPr>
          <w:sz w:val="28"/>
        </w:rPr>
        <w:t>(</w:t>
      </w:r>
      <w:r>
        <w:rPr>
          <w:color w:val="C9211E"/>
          <w:sz w:val="28"/>
        </w:rPr>
        <w:t>O PRESIDENTE FICA EM PÉ PARA LER O COMPROMISSO</w:t>
      </w:r>
      <w:r>
        <w:rPr>
          <w:sz w:val="28"/>
        </w:rPr>
        <w:t>)</w:t>
      </w:r>
    </w:p>
    <w:p>
      <w:pPr>
        <w:pStyle w:val="Normal"/>
        <w:ind w:left="36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FF"/>
          <w:sz w:val="28"/>
        </w:rPr>
      </w:pPr>
      <w:r>
        <w:rPr>
          <w:color w:val="0000FF"/>
          <w:sz w:val="28"/>
        </w:rPr>
        <w:t>“</w:t>
      </w:r>
      <w:r>
        <w:rPr>
          <w:color w:val="0000FF"/>
          <w:sz w:val="28"/>
        </w:rPr>
        <w:t>PROMETO CUMPRIR A CONSTITUIÇÃO DA REPÚBLICA FEDERATIVA DO BRASIL, A CONSTITUIÇÃO DO ESTADO DO RIO GRANDE DO SUL, A LEI ORGÂNICA DO MUNICÍPIO DE TRÊS PASSOS E AS DEMAIS LEIS, DESEMPENHAR COM LEALDADE O MANDATO QUE ME FOI OUTORGADO E PROMOVER O BEM GERAL DO POVO, EXERCENDO, COM PATRIOTISMO, AS FUNÇÕES DE MEU CARGO”.</w:t>
      </w:r>
    </w:p>
    <w:p>
      <w:pPr>
        <w:pStyle w:val="Normal"/>
        <w:ind w:left="360" w:hanging="0"/>
        <w:jc w:val="both"/>
        <w:rPr>
          <w:color w:val="0000FF"/>
          <w:sz w:val="28"/>
        </w:rPr>
      </w:pPr>
      <w:r>
        <w:rPr>
          <w:color w:val="0000FF"/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A</w:t>
      </w:r>
      <w:r>
        <w:rPr>
          <w:sz w:val="28"/>
        </w:rPr>
        <w:t xml:space="preserve"> VEREADOR</w:t>
      </w:r>
      <w:r>
        <w:rPr>
          <w:sz w:val="28"/>
        </w:rPr>
        <w:t>A</w:t>
      </w:r>
      <w:r>
        <w:rPr>
          <w:sz w:val="28"/>
        </w:rPr>
        <w:t xml:space="preserve"> DEVERÁ DIZER: </w:t>
      </w:r>
      <w:r>
        <w:rPr>
          <w:b/>
          <w:sz w:val="28"/>
        </w:rPr>
        <w:t>“ASSIM PROMETO</w:t>
      </w:r>
      <w:r>
        <w:rPr>
          <w:sz w:val="28"/>
        </w:rPr>
        <w:t>”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b/>
          <w:b/>
          <w:sz w:val="28"/>
        </w:rPr>
      </w:pPr>
      <w:r>
        <w:rPr>
          <w:b/>
          <w:color w:val="0000FF"/>
          <w:sz w:val="28"/>
          <w:szCs w:val="28"/>
        </w:rPr>
        <w:t xml:space="preserve">CONVIDO </w:t>
      </w:r>
      <w:r>
        <w:rPr>
          <w:b/>
          <w:color w:val="0000FF"/>
          <w:sz w:val="28"/>
          <w:szCs w:val="28"/>
        </w:rPr>
        <w:t>A</w:t>
      </w:r>
      <w:r>
        <w:rPr>
          <w:b/>
          <w:color w:val="0000FF"/>
          <w:sz w:val="28"/>
          <w:szCs w:val="28"/>
        </w:rPr>
        <w:t xml:space="preserve"> VEREADOR</w:t>
      </w:r>
      <w:r>
        <w:rPr>
          <w:b/>
          <w:color w:val="0000FF"/>
          <w:sz w:val="28"/>
          <w:szCs w:val="28"/>
        </w:rPr>
        <w:t>A</w:t>
      </w:r>
      <w:r>
        <w:rPr>
          <w:b/>
          <w:color w:val="0000FF"/>
          <w:sz w:val="28"/>
          <w:szCs w:val="28"/>
        </w:rPr>
        <w:t xml:space="preserve"> </w:t>
      </w:r>
      <w:r>
        <w:rPr>
          <w:b/>
          <w:color w:val="0000FF"/>
          <w:sz w:val="28"/>
          <w:szCs w:val="28"/>
        </w:rPr>
        <w:t xml:space="preserve">VALISE FEISTHER </w:t>
      </w:r>
      <w:r>
        <w:rPr>
          <w:b/>
          <w:color w:val="0000FF"/>
          <w:sz w:val="28"/>
          <w:szCs w:val="28"/>
        </w:rPr>
        <w:t xml:space="preserve">PARA QUE ASSINE O TERMO DE POSSE </w:t>
      </w:r>
      <w:r>
        <w:rPr>
          <w:b/>
          <w:color w:val="0000FF"/>
          <w:sz w:val="28"/>
          <w:szCs w:val="28"/>
        </w:rPr>
        <w:t xml:space="preserve">E </w:t>
      </w:r>
      <w:r>
        <w:rPr>
          <w:b/>
          <w:color w:val="0000FF"/>
          <w:sz w:val="28"/>
          <w:szCs w:val="28"/>
        </w:rPr>
        <w:t>TOME ASSENTO EM SUA CADEIRA.</w:t>
      </w:r>
    </w:p>
    <w:p>
      <w:pPr>
        <w:pStyle w:val="Normal"/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</w:t>
      </w:r>
    </w:p>
    <w:p>
      <w:pPr>
        <w:pStyle w:val="BodyText2"/>
        <w:rPr/>
      </w:pPr>
      <w:r>
        <w:rPr>
          <w:b/>
          <w:color w:val="0000FF"/>
          <w:szCs w:val="28"/>
        </w:rPr>
        <w:t>CONVIDO O SENHOR SECRETÁRIO PARA QUE FAÇA A LEITURA DA ATA DA SESSÃO ANTERIOR.</w:t>
      </w:r>
    </w:p>
    <w:p>
      <w:pPr>
        <w:pStyle w:val="BodyText2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BodyText2"/>
        <w:rPr/>
      </w:pPr>
      <w:r>
        <w:rPr>
          <w:szCs w:val="28"/>
        </w:rPr>
        <w:t>COLOCO EM VOTAÇÃO A ATA DA SESSÃO ANTERIOR.</w:t>
      </w:r>
    </w:p>
    <w:p>
      <w:pPr>
        <w:pStyle w:val="BodyText2"/>
        <w:rPr/>
      </w:pPr>
      <w:r>
        <w:rPr>
          <w:i/>
          <w:szCs w:val="28"/>
        </w:rPr>
        <w:t>VEREADORES FAVORÁVEIS PERMANEÇAM COMO ESTÃO E OS CONTRÁRIOS SE MANIFESTEM.</w:t>
      </w:r>
    </w:p>
    <w:p>
      <w:pPr>
        <w:pStyle w:val="BodyText2"/>
        <w:tabs>
          <w:tab w:val="clear" w:pos="720"/>
          <w:tab w:val="left" w:pos="786" w:leader="none"/>
        </w:tabs>
        <w:rPr>
          <w:b/>
          <w:b/>
          <w:bCs/>
          <w:sz w:val="10"/>
          <w:szCs w:val="10"/>
        </w:rPr>
      </w:pPr>
      <w:r>
        <w:rPr>
          <w:b/>
          <w:bCs/>
          <w:sz w:val="10"/>
          <w:szCs w:val="10"/>
        </w:rPr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</w:rPr>
        <w:t>CONVIDO O SENHOR SECRETÁRIO PARA QUE FAÇA A LEITURA DO RESUMO DO EXPEDIENTE:</w:t>
      </w:r>
    </w:p>
    <w:p>
      <w:pPr>
        <w:pStyle w:val="Normal"/>
        <w:tabs>
          <w:tab w:val="clear" w:pos="720"/>
          <w:tab w:val="left" w:pos="786" w:leader="none"/>
        </w:tabs>
        <w:jc w:val="both"/>
        <w:rPr>
          <w:color w:val="0000FF"/>
        </w:rPr>
      </w:pPr>
      <w:r>
        <w:rPr>
          <w:color w:val="0000FF"/>
        </w:rPr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CORRESPONDÊNCIAS RECEBIDAS E EXPEDIDAS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PROJETOS DE LEI ORDINÁRIA N</w:t>
      </w:r>
      <w:r>
        <w:rPr>
          <w:bCs/>
          <w:strike/>
          <w:sz w:val="28"/>
          <w:szCs w:val="28"/>
        </w:rPr>
        <w:t>º</w:t>
      </w:r>
      <w:r>
        <w:rPr>
          <w:bCs/>
          <w:sz w:val="28"/>
          <w:szCs w:val="28"/>
        </w:rPr>
        <w:t xml:space="preserve">s </w:t>
      </w:r>
      <w:r>
        <w:rPr>
          <w:bCs/>
          <w:sz w:val="28"/>
          <w:szCs w:val="28"/>
        </w:rPr>
        <w:t>55</w:t>
      </w:r>
      <w:r>
        <w:rPr>
          <w:bCs/>
          <w:sz w:val="28"/>
          <w:szCs w:val="28"/>
        </w:rPr>
        <w:t xml:space="preserve">/22 </w:t>
      </w:r>
      <w:r>
        <w:rPr>
          <w:bCs/>
          <w:sz w:val="28"/>
          <w:szCs w:val="28"/>
        </w:rPr>
        <w:t>E 56/22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ind w:left="56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* VETO Nº 6/22</w:t>
      </w:r>
    </w:p>
    <w:p>
      <w:pPr>
        <w:pStyle w:val="Normal"/>
        <w:tabs>
          <w:tab w:val="clear" w:pos="720"/>
          <w:tab w:val="left" w:pos="675" w:leader="none"/>
          <w:tab w:val="left" w:pos="735" w:leader="none"/>
        </w:tabs>
        <w:ind w:left="567" w:hanging="0"/>
        <w:jc w:val="both"/>
        <w:rPr/>
      </w:pPr>
      <w:r>
        <w:rPr>
          <w:bCs/>
          <w:sz w:val="28"/>
          <w:szCs w:val="28"/>
        </w:rPr>
        <w:t>* REQUERIMENTO E PEDIDOS DE PROVIDÊNCIAS</w:t>
      </w:r>
    </w:p>
    <w:p>
      <w:pPr>
        <w:pStyle w:val="Normal"/>
        <w:tabs>
          <w:tab w:val="clear" w:pos="720"/>
          <w:tab w:val="left" w:pos="851" w:leader="none"/>
          <w:tab w:val="left" w:pos="1211" w:leader="non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>
          <w:b/>
          <w:bCs/>
          <w:color w:val="0000FF"/>
          <w:sz w:val="32"/>
          <w:szCs w:val="32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 xml:space="preserve">ORDEM DO DIA: </w:t>
      </w:r>
    </w:p>
    <w:p>
      <w:pPr>
        <w:pStyle w:val="Normal"/>
        <w:jc w:val="both"/>
        <w:rPr>
          <w:b/>
          <w:b/>
          <w:bCs/>
          <w:color w:val="0000FF"/>
          <w:sz w:val="32"/>
          <w:szCs w:val="32"/>
        </w:rPr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MATÉRIAS PARA DISCUSSÃO E VOTAÇÃO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36,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institui o Programa Porteira Adentro no município de Três Passos.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objetivo do Programa é o incentivo ao desenvolvimento das atividades agropecuárias, efetivado através de ações que visam proporcionar infraestrutura necessária para melhorias de trafegabilidade dos acessos às propriedades rurais, do entorno (pátio) das respectivas benfeitorias e valas de silagem de forma duradoura, garantindo o escoamento da produção.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incentivo será no sentido de executar a pavimentação poliédrica com pedras irregulares, encascalhamento e/ou revestimento com pó de pedra em trechos de acesso à sede da propriedade e no entorno/pátio de suas benfeitorias e valas de silagem, conforme normativas legais e interesse dos produtores rurais.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36/22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3</w:t>
      </w:r>
      <w:r>
        <w:rPr>
          <w:b/>
          <w:bCs/>
          <w:color w:val="000000"/>
          <w:sz w:val="28"/>
          <w:szCs w:val="28"/>
          <w:shd w:fill="auto" w:val="clear"/>
        </w:rPr>
        <w:t>6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38,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dispõe sobre o recebimento e a destinação de patrocínio e apoio, mediante contrapartida de publicidade, para os eventos realizados pelo Município de Três Passos/RS e espaços públicos, tais como campanhas, feiras, festivais, congressos, shows, seminários e festividades.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Por patrocínio, entende-se toda a transferência de apoio/bens/serviços para a realização de eventos promovidos pelo Município, de forma gratuita e em caráter definitivo, sendo um meio de facilitar/auxiliar eventos sociais de caráter público.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38/22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3</w:t>
      </w:r>
      <w:r>
        <w:rPr>
          <w:b/>
          <w:bCs/>
          <w:color w:val="000000"/>
          <w:sz w:val="28"/>
          <w:szCs w:val="28"/>
          <w:shd w:fill="auto" w:val="clear"/>
        </w:rPr>
        <w:t>8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39,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a celebrar Termo de Convênio de Cooperação com o Município de Crissiumal/RS, visando a união de esforços para construção de uma ponte sobre o Rio Lajeado Grande, que faz divisa entre estes Municípios, na estrada intermunicipal que liga as localidades de Linhas Católica e Santo Antônio, em função de que a ponte foi sido destruída neste, devido à intensa precipitação pluviométrica.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39/22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>COLOCO EM VOTAÇÃO O PROJETO DE LEI Nº 3</w:t>
      </w:r>
      <w:r>
        <w:rPr>
          <w:b/>
          <w:bCs/>
          <w:color w:val="000000"/>
          <w:sz w:val="28"/>
          <w:szCs w:val="28"/>
          <w:shd w:fill="auto" w:val="clear"/>
        </w:rPr>
        <w:t>9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40,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até 02 (dois) Secretários de Escola.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criação dessas duas vagas tem o intuito de suprir a vaga da Secretária que entrará em licença maternidade, e a outra vaga será para cadastro reserva.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forma de seleção será através da utilização da lista de aprovados do Processo Seletivo Simplificado -  edital nº 0232/2021.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40/22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VOTAÇÃO O PROJETO DE LEI Nº </w:t>
      </w:r>
      <w:r>
        <w:rPr>
          <w:b/>
          <w:bCs/>
          <w:color w:val="000000"/>
          <w:sz w:val="28"/>
          <w:szCs w:val="28"/>
          <w:shd w:fill="auto" w:val="clear"/>
        </w:rPr>
        <w:t>40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41,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5490/19 que dispõe sobre o plano de classiﬁcação de cargos e funções do Instituto de Previdência dos Servidores Públicos de Três Passos – IPSTP.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alteração da Lei é no sentido de ampliar a carga horária do cargo de contador do Instituto de Previdência, passando de 20 horas semanais para 37,5 horas semanais, com a finalidade de suprir às crescentes demandas de trabalho do cargo.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41/22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VOTAÇÃO O PROJETO DE LEI Nº </w:t>
      </w:r>
      <w:r>
        <w:rPr>
          <w:b/>
          <w:bCs/>
          <w:color w:val="000000"/>
          <w:sz w:val="28"/>
          <w:szCs w:val="28"/>
          <w:shd w:fill="auto" w:val="clear"/>
        </w:rPr>
        <w:t>41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42,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utoriza o Poder Executivo Municipal a contratar temporariamente e sob regime emergencial e de excepcional interesse público até 10 (dez) operadores, visto que atualmente no quadro municipal temos 22 cargos de operador para a Secretaria de Transportes, Agricultura e Obras e Viação, sendo destes 05 cargos vagos e 05 servidores afastados.</w:t>
      </w:r>
    </w:p>
    <w:p>
      <w:pPr>
        <w:pStyle w:val="Normal"/>
        <w:jc w:val="both"/>
        <w:rPr>
          <w:b/>
          <w:b/>
          <w:bCs/>
        </w:rPr>
      </w:pP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>Além disso, no ano de 2021 foram recebidos dois rolos compactadores novos, duas retroescavadeiras novas e uma moto niveladora.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42/22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VOTAÇÃO O PROJETO DE LEI Nº </w:t>
      </w:r>
      <w:r>
        <w:rPr>
          <w:b/>
          <w:bCs/>
          <w:color w:val="000000"/>
          <w:sz w:val="28"/>
          <w:szCs w:val="28"/>
          <w:shd w:fill="auto" w:val="clear"/>
        </w:rPr>
        <w:t>42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43,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dois engenheiros civis.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Atualmente, no quadro de cargos existe somente uma engenheira civil concursada e uma engenheira civil com contrato emergencial, que vence em agosto deste ano.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Tendo em vista a demanda existe no município em serviços de realização de projetos na área de pavimentação de ruas, projetos de reforma e construção de escolas, creches e postos de saúde a contratação emergencial torna-se necessária e urgente.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43/22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VOTAÇÃO O PROJETO DE LEI Nº </w:t>
      </w:r>
      <w:r>
        <w:rPr>
          <w:b/>
          <w:bCs/>
          <w:color w:val="000000"/>
          <w:sz w:val="28"/>
          <w:szCs w:val="28"/>
          <w:shd w:fill="auto" w:val="clear"/>
        </w:rPr>
        <w:t>43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44,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dois arquitetos.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Atualmente há no quadro de cargos somente uma arquiteta emergencial contratada com carga horária de 20 horas semanais, sendo que o contrato vence em maio deste ano.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Com a demanda existente no município em serviços de realização de projetos na área de pavimentação de ruas, projetos de reforma e construção de escolas, creches e postos de saúde a contratação emergencial torna-se necessária e urgente. 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44/22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VOTAÇÃO O PROJETO DE LEI Nº </w:t>
      </w:r>
      <w:r>
        <w:rPr>
          <w:b/>
          <w:bCs/>
          <w:color w:val="000000"/>
          <w:sz w:val="28"/>
          <w:szCs w:val="28"/>
          <w:shd w:fill="auto" w:val="clear"/>
        </w:rPr>
        <w:t>44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45,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 Municipal  a contratar temporariamente e sob regime emergencial e de excepcional interesse público dois topógrafos.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Atualmente existe no quadro um cargo de topógrafo efetivo vago e um emergencial ocupado, cujo contrato encerra em setembro do corrente ano.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É necessário mais um profissional topógrafo para atender às demandas de levantamento topográficos e georreferenciados para encaminhar projetos e seus desmembramentos e unificações, bem como da necessidade dos levantamentos topográficos das ruas a serem asfaltadas.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45/22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VOTAÇÃO O PROJETO DE LEI Nº </w:t>
      </w:r>
      <w:r>
        <w:rPr>
          <w:b/>
          <w:bCs/>
          <w:color w:val="000000"/>
          <w:sz w:val="28"/>
          <w:szCs w:val="28"/>
          <w:shd w:fill="auto" w:val="clear"/>
        </w:rPr>
        <w:t>45/</w:t>
      </w:r>
      <w:r>
        <w:rPr>
          <w:b/>
          <w:bCs/>
          <w:color w:val="000000"/>
          <w:sz w:val="28"/>
          <w:szCs w:val="28"/>
          <w:shd w:fill="auto" w:val="clear"/>
        </w:rPr>
        <w:t>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46,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 temporariamente e sob regime emergencial e de excepcional interesse público dois ﬁscais de obras.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Atualmente existem no quadro duas vagas para o cargo efetivo, sendo que havia uma vaga de contrato emergencial, cuja vigência da lei expirou.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O único fiscal efetivo em atividade já possui tempo de serviço para se aposentar, profissional este que não consegue atender a toda a demanda.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46/22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VOTAÇÃO O PROJETO DE LEI Nº </w:t>
      </w:r>
      <w:r>
        <w:rPr>
          <w:b/>
          <w:bCs/>
          <w:color w:val="000000"/>
          <w:sz w:val="28"/>
          <w:szCs w:val="28"/>
          <w:shd w:fill="auto" w:val="clear"/>
        </w:rPr>
        <w:t>46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47,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um pedreiro.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No quadro, hoje, há três cargos de pedreiros efetivos, sendo que dois estão ocupados e um vago.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Diante da demanda de construção das bocas de lobos, serviços de pedreiros nas escolas, creches, postos de saúde, prédios públicos e reforma de pontes, faz-se necessária a contratação emergencial.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47/22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VOTAÇÃO O PROJETO DE LEI Nº </w:t>
      </w:r>
      <w:r>
        <w:rPr>
          <w:b/>
          <w:bCs/>
          <w:color w:val="000000"/>
          <w:sz w:val="28"/>
          <w:szCs w:val="28"/>
          <w:shd w:fill="auto" w:val="clear"/>
        </w:rPr>
        <w:t>47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48,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Municipal a contratar temporariamente e sob regime emergencial e de excepcional interesse público dois pintores.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No quadro, hoje, existem dois cargos de pintor, que estão vagos, sendo que diante da demanda de muita pintura, como a sinalização das vias públicas, prédios públicos administrativos, escolas, creches, postos de saúde e praças, faz-se necessária a contratação emergencial.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48/22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VOTAÇÃO O PROJETO DE LEI Nº </w:t>
      </w:r>
      <w:r>
        <w:rPr>
          <w:b/>
          <w:bCs/>
          <w:color w:val="000000"/>
          <w:sz w:val="28"/>
          <w:szCs w:val="28"/>
          <w:shd w:fill="auto" w:val="clear"/>
        </w:rPr>
        <w:t>48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both"/>
        <w:rPr>
          <w:b/>
          <w:b/>
          <w:bCs/>
          <w:color w:val="000000"/>
          <w:sz w:val="28"/>
          <w:szCs w:val="28"/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PARECERES DA COMISSÃO DE CONSTITUIÇÃO, REDAÇÃO BEM-ESTAR SOCIAL, através de seus membros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49,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autoriza o Poder Executivo  Municipal  a contratar temporariamente e sob regime emergencial e de excepcional interesse público até 15 operários.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São 40 cargos de operário existentes hoje no quadro, sendo que constam 32 vagas ocupadas em todas as Secretarias.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Secretaria de Obras não consegue atender a todas demandas de serviços solicitados, como por exemplo as situações das vias públicas, sendo necessária a contratação emergencial.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49/22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/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VOTAÇÃO O PROJETO DE LEI Nº </w:t>
      </w:r>
      <w:r>
        <w:rPr>
          <w:b/>
          <w:bCs/>
          <w:color w:val="000000"/>
          <w:sz w:val="28"/>
          <w:szCs w:val="28"/>
          <w:shd w:fill="auto" w:val="clear"/>
        </w:rPr>
        <w:t>49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  <w:color w:val="000000"/>
        </w:rPr>
      </w:pPr>
      <w:r>
        <w:rPr>
          <w:b w:val="false"/>
          <w:bCs w:val="false"/>
          <w:i/>
          <w:iCs/>
          <w:color w:val="000000"/>
          <w:sz w:val="28"/>
          <w:szCs w:val="28"/>
          <w:shd w:fill="auto" w:val="clear"/>
        </w:rPr>
        <w:t>VEREADORES FAVORÁVEIS PERMANEÇAM COMO ESTÃO E OS CONTRÁRIOS SE MANIFESTEM.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________________________________________________________________</w:t>
      </w:r>
    </w:p>
    <w:p>
      <w:pPr>
        <w:pStyle w:val="Normal"/>
        <w:suppressAutoHyphens w:val="false"/>
        <w:jc w:val="center"/>
        <w:rPr>
          <w:rFonts w:ascii="Times New Roman" w:hAnsi="Times New Roman"/>
          <w:i w:val="false"/>
          <w:i w:val="false"/>
          <w:iCs w:val="false"/>
        </w:rPr>
      </w:pPr>
      <w:r>
        <w:rPr>
          <w:b/>
          <w:bCs/>
          <w:i w:val="false"/>
          <w:iCs w:val="false"/>
          <w:color w:val="0000FF"/>
          <w:sz w:val="32"/>
          <w:szCs w:val="32"/>
        </w:rPr>
        <w:t>MATÉRIAS PARA DISCUSSÃO PRÉVIA: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PARECERES DA COMISSÃO DE CONSTITUIÇÃO, REDAÇÃO BEM-ESTAR SOCIAL, através de seus membros</w:t>
      </w:r>
      <w:r>
        <w:rPr>
          <w:b/>
          <w:bCs/>
          <w:color w:val="0000FF"/>
          <w:sz w:val="28"/>
          <w:szCs w:val="28"/>
          <w:shd w:fill="auto" w:val="clear"/>
        </w:rPr>
        <w:t xml:space="preserve"> Diego Maciel,</w:t>
      </w:r>
      <w:r>
        <w:rPr>
          <w:b/>
          <w:bCs/>
          <w:color w:val="0000FF"/>
          <w:sz w:val="28"/>
          <w:szCs w:val="28"/>
          <w:shd w:fill="auto" w:val="clear"/>
        </w:rPr>
        <w:t xml:space="preserve">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</w:t>
      </w:r>
      <w:r>
        <w:rPr>
          <w:b/>
          <w:bCs/>
          <w:color w:val="0000FF"/>
          <w:sz w:val="28"/>
          <w:szCs w:val="28"/>
          <w:shd w:fill="auto" w:val="clear"/>
        </w:rPr>
        <w:t>50</w:t>
      </w:r>
      <w:r>
        <w:rPr>
          <w:b/>
          <w:bCs/>
          <w:color w:val="0000FF"/>
          <w:sz w:val="28"/>
          <w:szCs w:val="28"/>
          <w:shd w:fill="auto" w:val="clear"/>
        </w:rPr>
        <w:t>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</w:t>
      </w:r>
      <w:r>
        <w:rPr>
          <w:b/>
          <w:bCs/>
          <w:color w:val="000000"/>
          <w:sz w:val="28"/>
          <w:szCs w:val="28"/>
          <w:shd w:fill="auto" w:val="clear"/>
        </w:rPr>
        <w:t>a</w:t>
      </w:r>
      <w:r>
        <w:rPr>
          <w:b/>
          <w:bCs/>
          <w:color w:val="000000"/>
          <w:sz w:val="28"/>
          <w:szCs w:val="28"/>
          <w:shd w:fill="auto" w:val="clear"/>
        </w:rPr>
        <w:t xml:space="preserve">ltera a Lei 4.426/10 que dispõe sobre o novo plano de carreira do Magistério Público Municipal de Três Passos.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alteração na Lei é no sentido de ampliar o número de vagas dos cargos da Classe A, de 90 para 170, com vistas à realização do Concurso Público do Magistério, uma vez que, todo professor ao ingressar na carreira, inicia na Classe A, mas as atuais 90 vagas existentes não serão suficientes para suprir a necessidade.</w:t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Flavio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Evandro</w:t>
      </w:r>
    </w:p>
    <w:p>
      <w:pPr>
        <w:pStyle w:val="Normal"/>
        <w:suppressAutoHyphens w:val="false"/>
        <w:jc w:val="both"/>
        <w:rPr/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50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PARECERES DA COMISSÃO DE CONSTITUIÇÃO, REDAÇÃO BEM-ESTAR SOCIAL, através de seus membros</w:t>
      </w:r>
      <w:r>
        <w:rPr>
          <w:b/>
          <w:bCs/>
          <w:color w:val="0000FF"/>
          <w:sz w:val="28"/>
          <w:szCs w:val="28"/>
          <w:shd w:fill="auto" w:val="clear"/>
        </w:rPr>
        <w:t xml:space="preserve"> Diego Maciel,</w:t>
      </w:r>
      <w:r>
        <w:rPr>
          <w:b/>
          <w:bCs/>
          <w:color w:val="0000FF"/>
          <w:sz w:val="28"/>
          <w:szCs w:val="28"/>
          <w:shd w:fill="auto" w:val="clear"/>
        </w:rPr>
        <w:t xml:space="preserve">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</w:t>
      </w:r>
      <w:r>
        <w:rPr>
          <w:b/>
          <w:bCs/>
          <w:color w:val="0000FF"/>
          <w:sz w:val="28"/>
          <w:szCs w:val="28"/>
          <w:shd w:fill="auto" w:val="clear"/>
        </w:rPr>
        <w:t>51</w:t>
      </w:r>
      <w:r>
        <w:rPr>
          <w:b/>
          <w:bCs/>
          <w:color w:val="0000FF"/>
          <w:sz w:val="28"/>
          <w:szCs w:val="28"/>
          <w:shd w:fill="auto" w:val="clear"/>
        </w:rPr>
        <w:t>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ALTERA A LEI MUNICIPAL Nº 3.544, DE 08 DE NOVEMBRO DE 2000, a qual instituiu o plano de custeio do Regime de Previdência Social dos Servidores Públicos do Município de Três Passos. 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alteração na lei refere-se especialmente ao pagamento do Custeio Suplementar – Passivo Atuarial, de forma a compatibilizar as informações contidas no sistema de Previdência Social com a nova projeção atuarial, passando o Município a pagar aportes mensais com aumentos graduais e constantes, incidentes sobre a totalidade da remuneração da contribuição dos segurados, conforme tabela.</w:t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Locatelli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b/>
          <w:bCs/>
          <w:color w:val="0000FF"/>
          <w:sz w:val="28"/>
          <w:szCs w:val="28"/>
          <w:shd w:fill="auto" w:val="clear"/>
        </w:rPr>
        <w:t>Evandro</w:t>
      </w:r>
    </w:p>
    <w:p>
      <w:pPr>
        <w:pStyle w:val="Normal"/>
        <w:suppressAutoHyphens w:val="false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51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___________________________________________________________________</w:t>
      </w:r>
    </w:p>
    <w:p>
      <w:pPr>
        <w:pStyle w:val="Normal"/>
        <w:suppressAutoHyphens w:val="false"/>
        <w:jc w:val="both"/>
        <w:rPr>
          <w:color w:val="000000"/>
          <w:sz w:val="28"/>
          <w:szCs w:val="28"/>
          <w:shd w:fill="auto" w:val="clear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>PARECERES DA COMISSÃO DE CONSTITUIÇÃO, REDAÇÃO BEM-ESTAR SOCIAL, através de seus membros</w:t>
      </w:r>
      <w:r>
        <w:rPr>
          <w:b/>
          <w:bCs/>
          <w:color w:val="0000FF"/>
          <w:sz w:val="28"/>
          <w:szCs w:val="28"/>
          <w:shd w:fill="auto" w:val="clear"/>
        </w:rPr>
        <w:t xml:space="preserve"> Diego Maciel,</w:t>
      </w:r>
      <w:r>
        <w:rPr>
          <w:b/>
          <w:bCs/>
          <w:color w:val="0000FF"/>
          <w:sz w:val="28"/>
          <w:szCs w:val="28"/>
          <w:shd w:fill="auto" w:val="clear"/>
        </w:rPr>
        <w:t xml:space="preserve"> Flavio Habitzreiter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Jair Locatelli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 DA COMISSÃO DE ORÇAMENTO, FINANÇAS E INFRAESTRUTURA URBANA E RURAL, através de seus membros João Boll, Evandro Mohr e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Paulo Sattler</w:t>
      </w:r>
      <w:r>
        <w:rPr>
          <w:b/>
          <w:bCs/>
          <w:color w:val="0000FF"/>
          <w:sz w:val="28"/>
          <w:szCs w:val="28"/>
          <w:shd w:fill="auto" w:val="clear"/>
        </w:rPr>
        <w:t xml:space="preserve">, emitem PARECERES FAVORÁVEIS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ao</w:t>
      </w:r>
      <w:r>
        <w:rPr>
          <w:b/>
          <w:bCs/>
          <w:color w:val="0000FF"/>
          <w:sz w:val="28"/>
          <w:szCs w:val="28"/>
          <w:shd w:fill="auto" w:val="clear"/>
        </w:rPr>
        <w:t xml:space="preserve"> projeto de lei n</w:t>
      </w:r>
      <w:r>
        <w:rPr>
          <w:b/>
          <w:bCs/>
          <w:strike/>
          <w:color w:val="0000FF"/>
          <w:sz w:val="28"/>
          <w:szCs w:val="28"/>
          <w:shd w:fill="auto" w:val="clear"/>
        </w:rPr>
        <w:t>º</w:t>
      </w:r>
      <w:r>
        <w:rPr>
          <w:b/>
          <w:bCs/>
          <w:color w:val="0000FF"/>
          <w:sz w:val="28"/>
          <w:szCs w:val="28"/>
          <w:shd w:fill="auto" w:val="clear"/>
        </w:rPr>
        <w:t xml:space="preserve"> </w:t>
      </w:r>
      <w:r>
        <w:rPr>
          <w:b/>
          <w:bCs/>
          <w:color w:val="0000FF"/>
          <w:sz w:val="28"/>
          <w:szCs w:val="28"/>
          <w:shd w:fill="auto" w:val="clear"/>
        </w:rPr>
        <w:t>53</w:t>
      </w:r>
      <w:r>
        <w:rPr>
          <w:b/>
          <w:bCs/>
          <w:color w:val="0000FF"/>
          <w:sz w:val="28"/>
          <w:szCs w:val="28"/>
          <w:shd w:fill="auto" w:val="clear"/>
        </w:rPr>
        <w:t>, de 2022,</w:t>
      </w:r>
      <w:r>
        <w:rPr>
          <w:b/>
          <w:bCs/>
          <w:color w:val="000000"/>
          <w:sz w:val="28"/>
          <w:szCs w:val="28"/>
          <w:shd w:fill="auto" w:val="clear"/>
        </w:rPr>
        <w:t xml:space="preserve"> que </w:t>
      </w:r>
      <w:r>
        <w:rPr>
          <w:b/>
          <w:bCs/>
          <w:color w:val="000000"/>
          <w:sz w:val="28"/>
          <w:szCs w:val="28"/>
          <w:shd w:fill="auto" w:val="clear"/>
        </w:rPr>
        <w:t>a</w:t>
      </w:r>
      <w:r>
        <w:rPr>
          <w:b/>
          <w:bCs/>
          <w:color w:val="000000"/>
          <w:sz w:val="28"/>
          <w:szCs w:val="28"/>
          <w:shd w:fill="auto" w:val="clear"/>
        </w:rPr>
        <w:t>ltera a Lei Municipal nº 5.496, de 17 de setembro de 2019, que dispõe sobre a reestruturação do plano de classiﬁcação de cargos e funções, criação e extinção de cargos, estabelece o plano de pagamento.</w:t>
      </w:r>
    </w:p>
    <w:p>
      <w:pPr>
        <w:pStyle w:val="Normal"/>
        <w:jc w:val="both"/>
        <w:rPr>
          <w:shd w:fill="auto" w:val="clear"/>
        </w:rPr>
      </w:pPr>
      <w:r>
        <w:rPr>
          <w:b/>
          <w:bCs/>
          <w:color w:val="000000"/>
          <w:sz w:val="28"/>
          <w:szCs w:val="28"/>
          <w:shd w:fill="auto" w:val="clear"/>
        </w:rPr>
        <w:t>A alteração na lei é no sentido de transferir o setor do Turismo para a Secretaria Municipal de Indústria, Comércio e Serviços, e modificar a nomenclatura desta Pasta para Secretaria Municipal de Desenvolvimento e Inovação.</w:t>
      </w:r>
    </w:p>
    <w:p>
      <w:pPr>
        <w:pStyle w:val="Normal"/>
        <w:jc w:val="both"/>
        <w:rPr>
          <w:shd w:fill="auto" w:val="clear"/>
        </w:rPr>
      </w:pPr>
      <w:r>
        <w:rPr/>
      </w:r>
    </w:p>
    <w:p>
      <w:pPr>
        <w:pStyle w:val="Normal"/>
        <w:jc w:val="both"/>
        <w:rPr>
          <w:color w:val="0000FF"/>
          <w:shd w:fill="auto" w:val="clear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CCR: </w:t>
      </w:r>
      <w:r>
        <w:rPr>
          <w:b/>
          <w:bCs/>
          <w:color w:val="0000FF"/>
          <w:sz w:val="28"/>
          <w:szCs w:val="28"/>
          <w:shd w:fill="auto" w:val="clear"/>
        </w:rPr>
        <w:t>Diego</w:t>
      </w:r>
    </w:p>
    <w:p>
      <w:pPr>
        <w:pStyle w:val="Normal"/>
        <w:jc w:val="both"/>
        <w:rPr>
          <w:color w:val="0000FF"/>
        </w:rPr>
      </w:pPr>
      <w:r>
        <w:rPr>
          <w:b/>
          <w:bCs/>
          <w:color w:val="0000FF"/>
          <w:sz w:val="28"/>
          <w:szCs w:val="28"/>
          <w:shd w:fill="auto" w:val="clear"/>
        </w:rPr>
        <w:t xml:space="preserve">Relator da COF: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shd w:fill="auto" w:val="clear"/>
          <w:lang w:val="pt-BR" w:eastAsia="pt-BR" w:bidi="ar-SA"/>
        </w:rPr>
        <w:t>Evandro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/>
          <w:bCs/>
          <w:color w:val="000000"/>
          <w:sz w:val="28"/>
          <w:szCs w:val="28"/>
          <w:shd w:fill="auto" w:val="clear"/>
        </w:rPr>
        <w:t xml:space="preserve">COLOCO EM DISCUSSÃO PRÉVIA O PROJETO DE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shd w:fill="auto" w:val="clear"/>
          <w:lang w:val="pt-BR" w:eastAsia="pt-BR" w:bidi="ar-SA"/>
        </w:rPr>
        <w:t xml:space="preserve">LEI </w:t>
      </w:r>
      <w:r>
        <w:rPr>
          <w:b/>
          <w:bCs/>
          <w:color w:val="000000"/>
          <w:sz w:val="28"/>
          <w:szCs w:val="28"/>
          <w:shd w:fill="auto" w:val="clear"/>
        </w:rPr>
        <w:t>N</w:t>
      </w:r>
      <w:r>
        <w:rPr>
          <w:b/>
          <w:bCs/>
          <w:strike/>
          <w:color w:val="000000"/>
          <w:sz w:val="28"/>
          <w:szCs w:val="28"/>
          <w:shd w:fill="auto" w:val="clear"/>
        </w:rPr>
        <w:t>º</w:t>
      </w:r>
      <w:r>
        <w:rPr>
          <w:b/>
          <w:bCs/>
          <w:color w:val="000000"/>
          <w:sz w:val="28"/>
          <w:szCs w:val="28"/>
          <w:shd w:fill="auto" w:val="clear"/>
        </w:rPr>
        <w:t xml:space="preserve"> </w:t>
      </w:r>
      <w:r>
        <w:rPr>
          <w:b/>
          <w:bCs/>
          <w:color w:val="000000"/>
          <w:sz w:val="28"/>
          <w:szCs w:val="28"/>
          <w:shd w:fill="auto" w:val="clear"/>
        </w:rPr>
        <w:t>53</w:t>
      </w:r>
      <w:r>
        <w:rPr>
          <w:b/>
          <w:bCs/>
          <w:color w:val="000000"/>
          <w:sz w:val="28"/>
          <w:szCs w:val="28"/>
          <w:shd w:fill="auto" w:val="clear"/>
        </w:rPr>
        <w:t>/22</w:t>
      </w:r>
    </w:p>
    <w:p>
      <w:pPr>
        <w:pStyle w:val="Normal"/>
        <w:suppressAutoHyphens w:val="false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color w:val="000000"/>
          <w:sz w:val="28"/>
          <w:szCs w:val="28"/>
          <w:shd w:fill="auto" w:val="clear"/>
        </w:rPr>
        <w:t>__________________________________________________________________</w:t>
      </w:r>
    </w:p>
    <w:p>
      <w:pPr>
        <w:pStyle w:val="Normal"/>
        <w:suppressAutoHyphens w:val="false"/>
        <w:jc w:val="both"/>
        <w:rPr/>
      </w:pP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PASSAMOS, AGORA,</w:t>
      </w:r>
      <w:r>
        <w:rPr>
          <w:b/>
          <w:bCs/>
          <w:color w:val="0000FF"/>
          <w:sz w:val="28"/>
          <w:szCs w:val="28"/>
        </w:rPr>
        <w:t xml:space="preserve"> PARA A DISTRIBUIÇÃO ÀS COMISSÕES PERMANENTES </w:t>
      </w:r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 xml:space="preserve">DAS MATÉRIAS LEGISLATIVAS LIDAS </w:t>
      </w:r>
      <w:r>
        <w:rPr>
          <w:b/>
          <w:bCs/>
          <w:color w:val="0000FF"/>
          <w:sz w:val="28"/>
          <w:szCs w:val="28"/>
        </w:rPr>
        <w:t>NA REUNIÃO DE HOJE.</w:t>
      </w:r>
    </w:p>
    <w:p>
      <w:pPr>
        <w:pStyle w:val="Normal"/>
        <w:suppressAutoHyphens w:val="false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sz w:val="28"/>
          <w:szCs w:val="28"/>
        </w:rPr>
        <w:t xml:space="preserve">SOLICITO AOS VEREADORES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DIEGO MACIEL</w:t>
      </w:r>
      <w:r>
        <w:rPr>
          <w:sz w:val="28"/>
          <w:szCs w:val="28"/>
        </w:rPr>
        <w:t xml:space="preserve">, PRESIDENTE DA COMISSÃO DE CONSTITUIÇÃO E REDAÇÃO – CCR, E 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pt-BR" w:bidi="ar-SA"/>
        </w:rPr>
        <w:t>EVANDRO MOHR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VICE-</w:t>
      </w:r>
      <w:r>
        <w:rPr>
          <w:sz w:val="28"/>
          <w:szCs w:val="28"/>
        </w:rPr>
        <w:t>PRESIDENTE DA COMISSÃO DE ORÇAMENTO E FINANÇAS, PARA QUE DESIGNEM OS RELATORES, QUE ANALISARÃO AS MATÉRIAS, ELABORARÃO OS SEUS RELATÓRIOS E PROFERIRÃO OS SEUS VOTOS ATÉ A PRÓXIMA REUNIÃO ORDINÁRIA OU EXTRAORDINÁRIA DAS COMISSÕES PERMANENTES: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5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/22 (Programa de Microcrédito Empreender):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DIEGO MACIEL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P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EVANDRO MOHR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 –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VICE-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PRESIDENTE DA COF: 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5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6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/22 (contratação emergencial de até três técnicos de enfermagem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DIEGO MACIEL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P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EVANDRO MOHR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 –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VICE-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PRESIDENTE DA COF: 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rFonts w:eastAsia="Times New Roman" w:cs="Times New Roman"/>
          <w:b w:val="false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VETO Nº 6/22 AO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PROJETO DE LEI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LEGISLATIVA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N</w:t>
      </w:r>
      <w:r>
        <w:rPr>
          <w:rFonts w:eastAsia="Times New Roman" w:cs="Times New Roman"/>
          <w:strike/>
          <w:color w:val="0000FF"/>
          <w:kern w:val="0"/>
          <w:sz w:val="28"/>
          <w:szCs w:val="28"/>
          <w:lang w:val="pt-BR" w:eastAsia="pt-BR" w:bidi="ar-SA"/>
        </w:rPr>
        <w:t>º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 xml:space="preserve"> 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5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/22 (</w:t>
      </w:r>
      <w:r>
        <w:rPr>
          <w:rFonts w:eastAsia="Times New Roman" w:cs="Times New Roman"/>
          <w:color w:val="0000FF"/>
          <w:kern w:val="0"/>
          <w:sz w:val="28"/>
          <w:szCs w:val="28"/>
          <w:lang w:val="pt-BR" w:eastAsia="pt-BR" w:bidi="ar-SA"/>
        </w:rPr>
        <w:t>receitas médicas digitadas em computador):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>
          <w:color w:val="auto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VEREADOR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DIEGO MACIEL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 xml:space="preserve">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P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RESIDENTE DA CCR: _____________________</w:t>
      </w:r>
    </w:p>
    <w:p>
      <w:pPr>
        <w:pStyle w:val="Normal"/>
        <w:tabs>
          <w:tab w:val="clear" w:pos="720"/>
          <w:tab w:val="left" w:pos="851" w:leader="none"/>
        </w:tabs>
        <w:suppressAutoHyphens w:val="false"/>
        <w:jc w:val="both"/>
        <w:rPr/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pt-BR" w:eastAsia="pt-BR" w:bidi="ar-SA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GRANDE EXPEDIENTE (dez minutos):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1 -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2 - Flavio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3 -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6 -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7 - 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8 - Liane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9 - Paulo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10 - Evandro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11 – Valise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EXPLICAÇÕES PESSOAIS (cinco minutos):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1 - Ingomar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2 - Edivan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3 - Diego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4 - Evandro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5 - Luis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6 - Gilmar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7 - Liane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8 - Valise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9 - Jair</w:t>
      </w:r>
    </w:p>
    <w:p>
      <w:pPr>
        <w:pStyle w:val="Normal"/>
        <w:jc w:val="both"/>
        <w:rPr>
          <w:b/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10 - Paulo</w:t>
      </w:r>
    </w:p>
    <w:p>
      <w:pPr>
        <w:pStyle w:val="Normal"/>
        <w:jc w:val="both"/>
        <w:rPr/>
      </w:pPr>
      <w:r>
        <w:rPr>
          <w:b/>
          <w:bCs/>
          <w:color w:val="auto"/>
          <w:sz w:val="28"/>
          <w:szCs w:val="28"/>
        </w:rPr>
        <w:t>11 - Flavio</w:t>
      </w:r>
    </w:p>
    <w:p>
      <w:pPr>
        <w:pStyle w:val="Normal"/>
        <w:jc w:val="both"/>
        <w:rPr/>
      </w:pPr>
      <w:r>
        <w:rPr>
          <w:color w:val="auto"/>
          <w:sz w:val="32"/>
          <w:szCs w:val="32"/>
        </w:rPr>
        <w:t>____________________________________________________________</w:t>
      </w:r>
    </w:p>
    <w:p>
      <w:pPr>
        <w:pStyle w:val="Normal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NADA MAIS HAVENDO A TRATAR, ENCERRO A PRESENTE SESSÃO E CONVOCO OS SENHORES VEREADORES </w:t>
      </w:r>
      <w:r>
        <w:rPr>
          <w:rFonts w:eastAsia="Times New Roman" w:cs="Times New Roman"/>
          <w:b/>
          <w:color w:val="00000A"/>
          <w:kern w:val="0"/>
          <w:sz w:val="28"/>
          <w:szCs w:val="28"/>
          <w:shd w:fill="auto" w:val="clear"/>
          <w:lang w:val="pt-BR" w:eastAsia="pt-BR" w:bidi="ar-SA"/>
        </w:rPr>
        <w:t>PARA A PRÓXIMA SESSÃO PLENÁRIA ORDINÁRIA, EM HORÁRIO REGIMENTAL.</w:t>
      </w:r>
    </w:p>
    <w:sectPr>
      <w:footerReference w:type="default" r:id="rId3"/>
      <w:type w:val="nextPage"/>
      <w:pgSz w:w="11906" w:h="16838"/>
      <w:pgMar w:left="1134" w:right="851" w:header="0" w:top="426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 wp14:anchorId="5BCF8C6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9908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84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9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72.5pt;margin-top:0.05pt;width:23.45pt;height:13.65pt;v-text-anchor:top;mso-position-horizontal:right;mso-position-horizontal-relative:margin" wp14:anchorId="5BCF8C6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9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55F8-308A-4230-AF4D-FCD7BAE36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3232</TotalTime>
  <Application>LibreOffice/7.0.1.2$Windows_X86_64 LibreOffice_project/7cbcfc562f6eb6708b5ff7d7397325de9e764452</Application>
  <Pages>9</Pages>
  <Words>2964</Words>
  <Characters>17258</Characters>
  <CharactersWithSpaces>20082</CharactersWithSpaces>
  <Paragraphs>168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2021-06-14T13:22:00Z</dcterms:created>
  <dc:creator>Régis</dc:creator>
  <dc:description/>
  <dc:language>pt-BR</dc:language>
  <cp:lastModifiedBy/>
  <cp:lastPrinted>2021-11-22T09:48:13Z</cp:lastPrinted>
  <dcterms:modified xsi:type="dcterms:W3CDTF">2022-05-02T09:52:04Z</dcterms:modified>
  <cp:revision>1045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