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26ª_Ordinária_da_2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26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15/08/2022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15/08/2022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22:00.</w:t>
      </w:r>
    </w:p>
    <w:p>
      <w:pPr>
        <w:pStyle w:val="Corpodotexto"/>
        <w:spacing w:lineRule="auto" w:line="228"/>
        <w:ind w:left="120" w:right="162" w:hanging="0"/>
        <w:jc w:val="both"/>
        <w:rPr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Edivan Nelsi 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Vice-Presidente: 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Corpodotexto"/>
        <w:spacing w:lineRule="auto" w:line="240"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Lista de Presença na Sessão</w:t>
      </w:r>
      <w:r>
        <w:rPr>
          <w:rFonts w:ascii="Arial" w:hAnsi="Arial"/>
          <w:w w:val="105"/>
          <w:sz w:val="24"/>
          <w:szCs w:val="24"/>
        </w:rPr>
        <w:t xml:space="preserve">: Diego Hider Maciel/PT; Edivan Nelsi Baron/PTB; </w:t>
      </w:r>
      <w:r>
        <w:rPr>
          <w:rFonts w:ascii="Arial" w:hAnsi="Arial"/>
          <w:w w:val="105"/>
          <w:sz w:val="24"/>
          <w:szCs w:val="24"/>
        </w:rPr>
        <w:t xml:space="preserve">Flavio Habitzreiter/PTB; </w:t>
      </w:r>
      <w:r>
        <w:rPr>
          <w:rFonts w:ascii="Arial" w:hAnsi="Arial"/>
          <w:w w:val="105"/>
          <w:sz w:val="24"/>
          <w:szCs w:val="24"/>
        </w:rPr>
        <w:t xml:space="preserve">Gilmar Maier/PT; Ingomar Sandtner/PSDB; Jair Locatelli/PSDB; João Carlos Thiesen/MDB; João Roque Boll/PP; Luis da Silva/PTB; Neusa Cleria Petry/PSDB; Paulo Gilceu Sattler/PDT. </w:t>
      </w:r>
    </w:p>
    <w:p>
      <w:pPr>
        <w:pStyle w:val="Corpodotexto"/>
        <w:spacing w:before="5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  da  25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Unijuí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Grupo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Estudos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Direitos  e  Atualidades, 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iniciará n dia 18 de agosto de 2022, às 19h30min, no Campus Três Passos, com o tema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Democracia. Convite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Coordenadora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Cultural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Andréa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Baraldi para a 85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Corrida do Fogo Simbólico da Pátria, que chegará em nosso 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18h45min,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Batalhão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BPM. 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 Autógrafos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88/22 a 90/22, encaminhando ao Prefeito Municipal a redação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 dos projetos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94/22, 95/22 e 96/22.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192/22, ao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documentos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Permanentes, em relação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72/22, que institui o Serviço Municipal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(SMEEI).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194/22,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 sobre o arquivamento do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98, de 2022, que autoriza o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 interesse público um Fiscal Tributário.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196/22, ao Prefeito Municipal,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 as Indicações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39/22 a 40/22. Ofícios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197/22 e 198/22, ao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20/22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21/22. Ofício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186/22,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Prefeito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96/22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100/22. Ofício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195/22,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Comandante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BPM,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levantamento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ocorrências/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acidentes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trânsitos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últimos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cinco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Rodovia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BR-468.</w:t>
      </w:r>
    </w:p>
    <w:p>
      <w:pPr>
        <w:pStyle w:val="Corpodotexto"/>
        <w:spacing w:lineRule="auto" w:line="240" w:before="178" w:after="0"/>
        <w:ind w:left="120" w:right="11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106 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5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médicos.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Rodrigo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Alencar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Bohn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Glinke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Vice-Prefeito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127,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Flavio Habitzreiter e Relator da COF João Boll;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107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 proceder na alteração da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5599/21. Autor: Arlei Luis Tomazoni -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128,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Diego Maciel e  Relator da COF João Thiesen;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41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Perimetral,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calçamento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asfalto,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continuação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Av.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liga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empresa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Carpenedo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onde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já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existe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calçamento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clube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Caça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Pesca,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Distrito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Bela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Vista.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Thiesen,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 Sandtner, Jair Locatelli, João Boll, Neusa Petry, Tipo: Leitura, Resultado: Matéria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42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ginásio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quadra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coberta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José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Anchieta,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Distrito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Bela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Vista.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Thiesen,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Neusa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Petry,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43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disponibilização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todos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posto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Bela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Vista.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Thiesen,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Neusa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Petry,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44</w:t>
      </w:r>
      <w:r>
        <w:rPr>
          <w:rFonts w:ascii="Arial" w:hAnsi="Arial"/>
          <w:b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estudo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viabilidade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implementação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Clínica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Carrossel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junto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 Autores: Flavio Habitzreiter,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Gilmar Maier, Luis da Silva, Paulinho Sattler, Tipo: Leitura, Resultado: Matéria lida ; </w:t>
      </w:r>
      <w:r>
        <w:rPr>
          <w:rFonts w:ascii="Arial" w:hAnsi="Arial"/>
          <w:b/>
          <w:w w:val="115"/>
          <w:sz w:val="24"/>
          <w:szCs w:val="24"/>
        </w:rPr>
        <w:t>7 -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2022</w:t>
      </w:r>
      <w:r>
        <w:rPr>
          <w:rFonts w:ascii="Arial" w:hAnsi="Arial"/>
          <w:w w:val="115"/>
          <w:sz w:val="24"/>
          <w:szCs w:val="24"/>
        </w:rPr>
        <w:t>, Sugere  ao  Senhor  Prefeito Municipal que  encaminhe 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proprietários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casinhas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loteamentos que tiveram as dividas baixadas pela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5778/22 recebam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forma gratuita do Poder Executivo a escritura pública dos seus imóveis. Autores: Flavio Habitzreiter, Diego Maciel, Edivan Baron, Gilmar Maier,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Solicita informações quanto à atual situação ﬁnanceira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Administração Pública Municipal, bem como dos valores depositados em conta bancária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(saldo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atual)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inclusive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aplicações.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  cópia  das  receitas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médicas encaminhadas/armazenadas na farmácia básica do Município, após a entrada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vigor da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5746/2022, a qual tornou obrigatória a expedição de receitas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médicas e odontológicas digitadas em computador. Autores: Edivan Baron, Diego Maciel,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w w:val="115"/>
          <w:sz w:val="24"/>
          <w:szCs w:val="24"/>
        </w:rPr>
        <w:t>10 - Pedido de Informação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24 de 2022</w:t>
      </w:r>
      <w:r>
        <w:rPr>
          <w:rFonts w:ascii="Arial" w:hAnsi="Arial"/>
          <w:w w:val="115"/>
          <w:sz w:val="24"/>
          <w:szCs w:val="24"/>
        </w:rPr>
        <w:t>, Solicita que o Sr. Prefeito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informe onde está alocado o acervo do Museu e se a Administração Municipal pretende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fazer um novo museu. Autores: Flavio Habitzreiter, Diego Maciel, Edivan Baron,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Maier, Luis da Silva, Paulinho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11 - 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101 de 2022</w:t>
      </w:r>
      <w:r>
        <w:rPr>
          <w:rFonts w:ascii="Arial" w:hAnsi="Arial"/>
          <w:w w:val="115"/>
          <w:sz w:val="24"/>
          <w:szCs w:val="24"/>
        </w:rPr>
        <w:t>, Solicita a abertura de vala ou a colocação de tubos 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proximidades da residência da Senhora Inês Geleski, no Distrito de Bela, na Rua Mato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Grosso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S/N.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Thiesen,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Neusa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Petry,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 ;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Solicita a realização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acesso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propriedade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Sr.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Eugênio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Schaefer,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Lajeado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Quedas,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cascalho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passagem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rolo,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esterqueira.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Paulinho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</w:p>
    <w:p>
      <w:pPr>
        <w:pStyle w:val="Normal"/>
        <w:tabs>
          <w:tab w:val="clear" w:pos="720"/>
          <w:tab w:val="left" w:pos="6535" w:leader="none"/>
          <w:tab w:val="left" w:pos="7534" w:leader="none"/>
          <w:tab w:val="left" w:pos="7646" w:leader="none"/>
          <w:tab w:val="left" w:pos="7714" w:leader="none"/>
          <w:tab w:val="left" w:pos="8663" w:leader="none"/>
        </w:tabs>
        <w:spacing w:lineRule="auto" w:line="240" w:before="170" w:after="0"/>
        <w:ind w:left="119" w:right="112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 da Ordem do Dia: 1 -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89 de 2022</w:t>
      </w:r>
      <w:r>
        <w:rPr>
          <w:rFonts w:ascii="Arial" w:hAnsi="Arial"/>
          <w:w w:val="115"/>
          <w:sz w:val="24"/>
          <w:szCs w:val="24"/>
        </w:rPr>
        <w:t>, Altera 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5404/2018.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108,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 0, 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97  de  2022</w:t>
      </w:r>
      <w:r>
        <w:rPr>
          <w:rFonts w:ascii="Arial" w:hAnsi="Arial"/>
          <w:w w:val="115"/>
          <w:sz w:val="24"/>
          <w:szCs w:val="24"/>
        </w:rPr>
        <w:t>, Altera a Lei Municipal 5.758, de 14 de junho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2022 que autoriza o Poder Executivo a proceder na Contratação Emergencial de 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agente de saúde.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 xml:space="preserve">Prefeito, Número de Protocolo: 117,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Simbólica, Sim: 10,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3 -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93 de 2022</w:t>
      </w:r>
      <w:r>
        <w:rPr>
          <w:rFonts w:ascii="Arial" w:hAnsi="Arial"/>
          <w:w w:val="115"/>
          <w:sz w:val="24"/>
          <w:szCs w:val="24"/>
        </w:rPr>
        <w:t>, DISPÕE SOBRE A PRESTAÇÃO DO SERVIÇO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2"/>
          <w:w w:val="115"/>
          <w:sz w:val="24"/>
          <w:szCs w:val="24"/>
        </w:rPr>
        <w:t>MUNICIPAL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spacing w:val="-2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spacing w:val="-2"/>
          <w:w w:val="115"/>
          <w:sz w:val="24"/>
          <w:szCs w:val="24"/>
        </w:rPr>
        <w:t>ÁGUA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spacing w:val="-2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spacing w:val="-2"/>
          <w:w w:val="115"/>
          <w:sz w:val="24"/>
          <w:szCs w:val="24"/>
        </w:rPr>
        <w:t>TRÊS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spacing w:val="-2"/>
          <w:w w:val="115"/>
          <w:sz w:val="24"/>
          <w:szCs w:val="24"/>
        </w:rPr>
        <w:t>PASSOS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05"/>
          <w:sz w:val="24"/>
          <w:szCs w:val="24"/>
        </w:rPr>
        <w:t>–</w:t>
      </w:r>
      <w:r>
        <w:rPr>
          <w:rFonts w:ascii="Arial" w:hAnsi="Arial"/>
          <w:spacing w:val="12"/>
          <w:w w:val="10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SEMAGTP,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CRIA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FUNDO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MUNICIPAL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 xml:space="preserve">DA </w:t>
      </w:r>
      <w:r>
        <w:rPr>
          <w:rFonts w:ascii="Arial" w:hAnsi="Arial"/>
          <w:w w:val="110"/>
          <w:sz w:val="24"/>
          <w:szCs w:val="24"/>
        </w:rPr>
        <w:t xml:space="preserve">ÁGUA E DÁ OUTRAS PROVIDÊNCIAS.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0"/>
          <w:sz w:val="24"/>
          <w:szCs w:val="24"/>
        </w:rPr>
        <w:t>Prefeito, Número 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Protocolo: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113,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Resultado: Matéria </w:t>
      </w:r>
      <w:r>
        <w:rPr>
          <w:rFonts w:ascii="Arial" w:hAnsi="Arial"/>
          <w:w w:val="110"/>
          <w:sz w:val="24"/>
          <w:szCs w:val="24"/>
        </w:rPr>
        <w:t xml:space="preserve">discutida previamente; </w:t>
      </w:r>
      <w:r>
        <w:rPr>
          <w:rFonts w:ascii="Arial" w:hAnsi="Arial"/>
          <w:b/>
          <w:w w:val="110"/>
          <w:sz w:val="24"/>
          <w:szCs w:val="24"/>
        </w:rPr>
        <w:t>4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-  Projeto  de  Lei  Ordinária  n</w:t>
      </w:r>
      <w:r>
        <w:rPr>
          <w:rFonts w:ascii="Arial" w:hAnsi="Arial"/>
          <w:b/>
          <w:strike/>
          <w:w w:val="110"/>
          <w:sz w:val="24"/>
          <w:szCs w:val="24"/>
        </w:rPr>
        <w:t>º</w:t>
      </w:r>
      <w:r>
        <w:rPr>
          <w:rFonts w:ascii="Arial" w:hAnsi="Arial"/>
          <w:b/>
          <w:w w:val="110"/>
          <w:sz w:val="24"/>
          <w:szCs w:val="24"/>
        </w:rPr>
        <w:t xml:space="preserve">  99  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2022</w:t>
      </w:r>
      <w:r>
        <w:rPr>
          <w:rFonts w:ascii="Arial" w:hAnsi="Arial"/>
          <w:w w:val="110"/>
          <w:sz w:val="24"/>
          <w:szCs w:val="24"/>
        </w:rPr>
        <w:t>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Altera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Lei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Municipal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5772,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05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julho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2022,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que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autoriza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contratação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emergencial</w:t>
      </w:r>
      <w:r>
        <w:rPr>
          <w:rFonts w:ascii="Arial" w:hAnsi="Arial"/>
          <w:spacing w:val="3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3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um</w:t>
      </w:r>
      <w:r>
        <w:rPr>
          <w:rFonts w:ascii="Arial" w:hAnsi="Arial"/>
          <w:spacing w:val="3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psicólog</w:t>
      </w:r>
      <w:r>
        <w:rPr>
          <w:rFonts w:ascii="Arial" w:hAnsi="Arial"/>
          <w:w w:val="110"/>
          <w:sz w:val="24"/>
          <w:szCs w:val="24"/>
        </w:rPr>
        <w:t>o,</w:t>
      </w:r>
      <w:r>
        <w:rPr>
          <w:rFonts w:ascii="Arial" w:hAnsi="Arial"/>
          <w:w w:val="110"/>
          <w:sz w:val="24"/>
          <w:szCs w:val="24"/>
        </w:rPr>
        <w:t xml:space="preserve"> Resultado:  Matéria </w:t>
      </w:r>
      <w:r>
        <w:rPr>
          <w:rFonts w:eastAsia="Georgia" w:cs="Georgia" w:ascii="Arial" w:hAnsi="Arial"/>
          <w:color w:val="auto"/>
          <w:w w:val="110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0"/>
          <w:sz w:val="24"/>
          <w:szCs w:val="24"/>
        </w:rPr>
        <w:t xml:space="preserve">; </w:t>
      </w:r>
      <w:r>
        <w:rPr>
          <w:rFonts w:ascii="Arial" w:hAnsi="Arial"/>
          <w:b/>
          <w:w w:val="110"/>
          <w:sz w:val="24"/>
          <w:szCs w:val="24"/>
        </w:rPr>
        <w:t>5  -  Projeto  de  Lei  Ordinária  n</w:t>
      </w:r>
      <w:r>
        <w:rPr>
          <w:rFonts w:ascii="Arial" w:hAnsi="Arial"/>
          <w:b/>
          <w:strike/>
          <w:w w:val="110"/>
          <w:sz w:val="24"/>
          <w:szCs w:val="24"/>
        </w:rPr>
        <w:t>º</w:t>
      </w:r>
      <w:r>
        <w:rPr>
          <w:rFonts w:ascii="Arial" w:hAnsi="Arial"/>
          <w:b/>
          <w:w w:val="110"/>
          <w:sz w:val="24"/>
          <w:szCs w:val="24"/>
        </w:rPr>
        <w:t xml:space="preserve">  100  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2022</w:t>
      </w:r>
      <w:r>
        <w:rPr>
          <w:rFonts w:ascii="Arial" w:hAnsi="Arial"/>
          <w:w w:val="110"/>
          <w:sz w:val="24"/>
          <w:szCs w:val="24"/>
        </w:rPr>
        <w:t>,</w:t>
      </w:r>
      <w:r>
        <w:rPr>
          <w:rFonts w:ascii="Arial" w:hAnsi="Arial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Autoriza</w:t>
      </w:r>
      <w:r>
        <w:rPr>
          <w:rFonts w:ascii="Arial" w:hAnsi="Arial"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</w:t>
      </w:r>
      <w:r>
        <w:rPr>
          <w:rFonts w:ascii="Arial" w:hAnsi="Arial"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doação</w:t>
      </w:r>
      <w:r>
        <w:rPr>
          <w:rFonts w:ascii="Arial" w:hAnsi="Arial"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equipamentos</w:t>
      </w:r>
      <w:r>
        <w:rPr>
          <w:rFonts w:ascii="Arial" w:hAnsi="Arial"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à</w:t>
      </w:r>
      <w:r>
        <w:rPr>
          <w:rFonts w:ascii="Arial" w:hAnsi="Arial"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Associação</w:t>
      </w:r>
      <w:r>
        <w:rPr>
          <w:rFonts w:ascii="Arial" w:hAnsi="Arial"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Hospital</w:t>
      </w:r>
      <w:r>
        <w:rPr>
          <w:rFonts w:ascii="Arial" w:hAnsi="Arial"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Caridade</w:t>
      </w:r>
      <w:r>
        <w:rPr>
          <w:rFonts w:ascii="Arial" w:hAnsi="Arial"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Três</w:t>
      </w:r>
      <w:r>
        <w:rPr>
          <w:rFonts w:ascii="Arial" w:hAnsi="Arial"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Passos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e dá outras providências.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0"/>
          <w:sz w:val="24"/>
          <w:szCs w:val="24"/>
        </w:rPr>
        <w:t>Prefeito, Número de Protocolo: 120,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Tipo: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Simbólica,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Resultado:  Matéria  </w:t>
      </w:r>
      <w:r>
        <w:rPr>
          <w:rFonts w:eastAsia="Georgia" w:cs="Georgia" w:ascii="Arial" w:hAnsi="Arial"/>
          <w:color w:val="auto"/>
          <w:w w:val="110"/>
          <w:kern w:val="0"/>
          <w:sz w:val="24"/>
          <w:szCs w:val="24"/>
          <w:lang w:val="pt-PT" w:eastAsia="en-US" w:bidi="ar-SA"/>
        </w:rPr>
        <w:t>discutida previamente;</w:t>
      </w:r>
      <w:r>
        <w:rPr>
          <w:rFonts w:ascii="Arial" w:hAnsi="Arial"/>
          <w:w w:val="110"/>
          <w:sz w:val="24"/>
          <w:szCs w:val="24"/>
        </w:rPr>
        <w:t xml:space="preserve">  </w:t>
      </w:r>
      <w:r>
        <w:rPr>
          <w:rFonts w:ascii="Arial" w:hAnsi="Arial"/>
          <w:b/>
          <w:w w:val="110"/>
          <w:sz w:val="24"/>
          <w:szCs w:val="24"/>
        </w:rPr>
        <w:t>6  -  Projeto  de  Lei  Ordinária  n</w:t>
      </w:r>
      <w:r>
        <w:rPr>
          <w:rFonts w:ascii="Arial" w:hAnsi="Arial"/>
          <w:b/>
          <w:strike/>
          <w:w w:val="110"/>
          <w:sz w:val="24"/>
          <w:szCs w:val="24"/>
        </w:rPr>
        <w:t>º</w:t>
      </w:r>
      <w:r>
        <w:rPr>
          <w:rFonts w:ascii="Arial" w:hAnsi="Arial"/>
          <w:b/>
          <w:w w:val="110"/>
          <w:sz w:val="24"/>
          <w:szCs w:val="24"/>
        </w:rPr>
        <w:t xml:space="preserve">  101  de  2022</w:t>
      </w:r>
      <w:r>
        <w:rPr>
          <w:rFonts w:ascii="Arial" w:hAnsi="Arial"/>
          <w:w w:val="110"/>
          <w:sz w:val="24"/>
          <w:szCs w:val="24"/>
        </w:rPr>
        <w:t>,  Autoriza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abertura</w:t>
      </w:r>
      <w:r>
        <w:rPr>
          <w:rFonts w:ascii="Arial" w:hAnsi="Arial"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crédito</w:t>
      </w:r>
      <w:r>
        <w:rPr>
          <w:rFonts w:ascii="Arial" w:hAnsi="Arial"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especial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na</w:t>
      </w:r>
      <w:r>
        <w:rPr>
          <w:rFonts w:ascii="Arial" w:hAnsi="Arial"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Lei</w:t>
      </w:r>
      <w:r>
        <w:rPr>
          <w:rFonts w:ascii="Arial" w:hAnsi="Arial"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5691/21,</w:t>
      </w:r>
      <w:r>
        <w:rPr>
          <w:rFonts w:ascii="Arial" w:hAnsi="Arial"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LOA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para</w:t>
      </w:r>
      <w:r>
        <w:rPr>
          <w:rFonts w:ascii="Arial" w:hAnsi="Arial"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</w:t>
      </w:r>
      <w:r>
        <w:rPr>
          <w:rFonts w:ascii="Arial" w:hAnsi="Arial"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exercício</w:t>
      </w:r>
      <w:r>
        <w:rPr>
          <w:rFonts w:ascii="Arial" w:hAnsi="Arial"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2022.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Autor:</w:t>
      </w:r>
      <w:r>
        <w:rPr>
          <w:rFonts w:ascii="Arial" w:hAnsi="Arial"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Arlei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0"/>
          <w:sz w:val="24"/>
          <w:szCs w:val="24"/>
        </w:rPr>
        <w:t>Prefeito, Número de Protocolo: 121, Resultado: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Matéria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spacing w:val="1"/>
          <w:w w:val="110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0"/>
          <w:sz w:val="24"/>
          <w:szCs w:val="24"/>
        </w:rPr>
        <w:t xml:space="preserve">; </w:t>
      </w:r>
      <w:r>
        <w:rPr>
          <w:rFonts w:ascii="Arial" w:hAnsi="Arial"/>
          <w:b/>
          <w:w w:val="110"/>
          <w:sz w:val="24"/>
          <w:szCs w:val="24"/>
        </w:rPr>
        <w:t>7  -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Projeto 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Lei 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Ordinária 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</w:t>
      </w:r>
      <w:r>
        <w:rPr>
          <w:rFonts w:ascii="Arial" w:hAnsi="Arial"/>
          <w:b/>
          <w:strike/>
          <w:w w:val="110"/>
          <w:sz w:val="24"/>
          <w:szCs w:val="24"/>
        </w:rPr>
        <w:t>º</w:t>
      </w:r>
      <w:r>
        <w:rPr>
          <w:rFonts w:ascii="Arial" w:hAnsi="Arial"/>
          <w:b/>
          <w:w w:val="110"/>
          <w:sz w:val="24"/>
          <w:szCs w:val="24"/>
        </w:rPr>
        <w:t xml:space="preserve"> 103 de 2022</w:t>
      </w:r>
      <w:r>
        <w:rPr>
          <w:rFonts w:ascii="Arial" w:hAnsi="Arial"/>
          <w:w w:val="110"/>
          <w:sz w:val="24"/>
          <w:szCs w:val="24"/>
        </w:rPr>
        <w:t>, Autoriza a  abertura  de  crédito  especial  na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Lei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5691/21,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LOA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para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exercício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2022.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Autor: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Rodrigo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Alencar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Bohn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Glinke  </w:t>
      </w:r>
      <w:r>
        <w:rPr>
          <w:rFonts w:ascii="Arial" w:hAnsi="Arial"/>
          <w:w w:val="105"/>
          <w:sz w:val="24"/>
          <w:szCs w:val="24"/>
        </w:rPr>
        <w:t xml:space="preserve">-  </w:t>
      </w:r>
      <w:r>
        <w:rPr>
          <w:rFonts w:ascii="Arial" w:hAnsi="Arial"/>
          <w:w w:val="110"/>
          <w:sz w:val="24"/>
          <w:szCs w:val="24"/>
        </w:rPr>
        <w:t>Vice-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Prefeito</w:t>
      </w:r>
      <w:r>
        <w:rPr>
          <w:rFonts w:ascii="Arial" w:hAnsi="Arial"/>
          <w:spacing w:val="3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Municipal,</w:t>
      </w:r>
      <w:r>
        <w:rPr>
          <w:rFonts w:ascii="Arial" w:hAnsi="Arial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Número</w:t>
      </w:r>
      <w:r>
        <w:rPr>
          <w:rFonts w:ascii="Arial" w:hAnsi="Arial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3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Protocolo:</w:t>
      </w:r>
      <w:r>
        <w:rPr>
          <w:rFonts w:ascii="Arial" w:hAnsi="Arial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123,</w:t>
      </w:r>
      <w:r>
        <w:rPr>
          <w:rFonts w:ascii="Arial" w:hAnsi="Arial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Resultado:  Matéria  </w:t>
      </w:r>
      <w:r>
        <w:rPr>
          <w:rFonts w:eastAsia="Georgia" w:cs="Georgia" w:ascii="Arial" w:hAnsi="Arial"/>
          <w:color w:val="auto"/>
          <w:w w:val="110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0"/>
          <w:sz w:val="24"/>
          <w:szCs w:val="24"/>
        </w:rPr>
        <w:t xml:space="preserve">; </w:t>
      </w:r>
      <w:r>
        <w:rPr>
          <w:rFonts w:ascii="Arial" w:hAnsi="Arial"/>
          <w:b/>
          <w:w w:val="110"/>
          <w:sz w:val="24"/>
          <w:szCs w:val="24"/>
        </w:rPr>
        <w:t>8  -  Projeto</w:t>
      </w:r>
      <w:r>
        <w:rPr>
          <w:rFonts w:ascii="Arial" w:hAnsi="Arial"/>
          <w:b/>
          <w:spacing w:val="-46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Lei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</w:t>
      </w:r>
      <w:r>
        <w:rPr>
          <w:rFonts w:ascii="Arial" w:hAnsi="Arial"/>
          <w:b/>
          <w:strike/>
          <w:w w:val="110"/>
          <w:sz w:val="24"/>
          <w:szCs w:val="24"/>
        </w:rPr>
        <w:t>º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104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2022</w:t>
      </w:r>
      <w:r>
        <w:rPr>
          <w:rFonts w:ascii="Arial" w:hAnsi="Arial"/>
          <w:w w:val="110"/>
          <w:sz w:val="24"/>
          <w:szCs w:val="24"/>
        </w:rPr>
        <w:t>, Fixa o padrão/piso salarial dos Empregados Públicos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ocupantes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emprego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Agente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comunitário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Saúde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dos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Servidores  Estatutários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ocupantes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cargo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Agente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Combate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Endemias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dá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outras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providências.  Autor: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Rodrigo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Alencar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Bohn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Glinke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Vice-Prefeito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Municipal,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Número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Protocolo: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124,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Resultado: Matéria </w:t>
      </w:r>
      <w:r>
        <w:rPr>
          <w:rFonts w:eastAsia="Georgia" w:cs="Georgia" w:ascii="Arial" w:hAnsi="Arial"/>
          <w:color w:val="auto"/>
          <w:w w:val="110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0"/>
          <w:sz w:val="24"/>
          <w:szCs w:val="24"/>
        </w:rPr>
        <w:t xml:space="preserve">; </w:t>
      </w:r>
      <w:r>
        <w:rPr>
          <w:rFonts w:ascii="Arial" w:hAnsi="Arial"/>
          <w:b/>
          <w:w w:val="110"/>
          <w:sz w:val="24"/>
          <w:szCs w:val="24"/>
        </w:rPr>
        <w:t>9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-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Projeto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Lei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</w:t>
      </w:r>
      <w:r>
        <w:rPr>
          <w:rFonts w:ascii="Arial" w:hAnsi="Arial"/>
          <w:b/>
          <w:strike/>
          <w:w w:val="110"/>
          <w:sz w:val="24"/>
          <w:szCs w:val="24"/>
        </w:rPr>
        <w:t>º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105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2022</w:t>
      </w:r>
      <w:r>
        <w:rPr>
          <w:rFonts w:ascii="Arial" w:hAnsi="Arial"/>
          <w:w w:val="110"/>
          <w:sz w:val="24"/>
          <w:szCs w:val="24"/>
        </w:rPr>
        <w:t>, Institui 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Programa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Recuperação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Fiscal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Três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Passos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Reﬁs/Três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Passos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2022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dá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outras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providências.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Autor: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Rodrigo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Alencar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Bohn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Glinke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Vice-Prefeito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Municipal,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Número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Protocolo: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125,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Resultado: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Matéria</w:t>
      </w:r>
      <w:r>
        <w:rPr>
          <w:rFonts w:ascii="Arial" w:hAnsi="Arial"/>
          <w:spacing w:val="10"/>
          <w:w w:val="110"/>
          <w:sz w:val="24"/>
          <w:szCs w:val="24"/>
        </w:rPr>
        <w:t xml:space="preserve">  </w:t>
      </w:r>
      <w:r>
        <w:rPr>
          <w:rFonts w:eastAsia="Georgia" w:cs="Georgia" w:ascii="Arial" w:hAnsi="Arial"/>
          <w:color w:val="auto"/>
          <w:spacing w:val="10"/>
          <w:w w:val="110"/>
          <w:kern w:val="0"/>
          <w:sz w:val="24"/>
          <w:szCs w:val="24"/>
          <w:lang w:val="pt-PT" w:eastAsia="en-US" w:bidi="ar-SA"/>
        </w:rPr>
        <w:t>discutida previamente.</w:t>
      </w:r>
    </w:p>
    <w:p>
      <w:pPr>
        <w:pStyle w:val="Normal"/>
        <w:tabs>
          <w:tab w:val="clear" w:pos="720"/>
          <w:tab w:val="left" w:pos="6535" w:leader="none"/>
          <w:tab w:val="left" w:pos="7534" w:leader="none"/>
          <w:tab w:val="left" w:pos="7646" w:leader="none"/>
          <w:tab w:val="left" w:pos="7714" w:leader="none"/>
          <w:tab w:val="left" w:pos="8663" w:leader="none"/>
        </w:tabs>
        <w:spacing w:lineRule="auto" w:line="240" w:before="170" w:after="0"/>
        <w:ind w:left="119" w:right="112" w:hanging="0"/>
        <w:jc w:val="both"/>
        <w:rPr/>
      </w:pPr>
      <w:r>
        <w:rPr>
          <w:rFonts w:ascii="Arial" w:hAnsi="Arial"/>
          <w:b/>
          <w:spacing w:val="11"/>
          <w:w w:val="110"/>
          <w:sz w:val="24"/>
          <w:szCs w:val="24"/>
        </w:rPr>
        <w:t>Oradores</w:t>
      </w:r>
      <w:r>
        <w:rPr>
          <w:rFonts w:ascii="Arial" w:hAnsi="Arial"/>
          <w:b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11"/>
          <w:w w:val="110"/>
          <w:sz w:val="24"/>
          <w:szCs w:val="24"/>
        </w:rPr>
        <w:t>do</w:t>
      </w:r>
      <w:r>
        <w:rPr>
          <w:rFonts w:ascii="Arial" w:hAnsi="Arial"/>
          <w:b/>
          <w:spacing w:val="21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11"/>
          <w:w w:val="110"/>
          <w:sz w:val="24"/>
          <w:szCs w:val="24"/>
        </w:rPr>
        <w:t>Expediente:</w:t>
      </w:r>
      <w:r>
        <w:rPr>
          <w:rFonts w:ascii="Arial" w:hAnsi="Arial"/>
          <w:b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>1</w:t>
      </w:r>
      <w:r>
        <w:rPr>
          <w:rFonts w:ascii="Arial" w:hAnsi="Arial"/>
          <w:b w:val="false"/>
          <w:bCs w:val="false"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>Ingomar</w:t>
      </w:r>
      <w:r>
        <w:rPr>
          <w:rFonts w:ascii="Arial" w:hAnsi="Arial"/>
          <w:b w:val="false"/>
          <w:bCs w:val="false"/>
          <w:spacing w:val="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>Sandtner; 2</w:t>
      </w:r>
      <w:r>
        <w:rPr>
          <w:rFonts w:ascii="Arial" w:hAnsi="Arial"/>
          <w:b w:val="false"/>
          <w:bCs w:val="false"/>
          <w:spacing w:val="3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 xml:space="preserve">- Flavio  </w:t>
      </w:r>
      <w:r>
        <w:rPr>
          <w:rFonts w:ascii="Arial" w:hAnsi="Arial"/>
          <w:b w:val="false"/>
          <w:bCs w:val="false"/>
          <w:spacing w:val="4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>Habitzreiter; 3 - Edivan Baron; 4</w:t>
      </w:r>
      <w:r>
        <w:rPr>
          <w:rFonts w:ascii="Arial" w:hAnsi="Arial"/>
          <w:b w:val="false"/>
          <w:bCs w:val="false"/>
          <w:spacing w:val="3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 xml:space="preserve">- Paulo Sattler; 5 - Neusa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>Petry;</w:t>
      </w:r>
      <w:r>
        <w:rPr>
          <w:rFonts w:ascii="Arial" w:hAnsi="Arial"/>
          <w:b w:val="false"/>
          <w:bCs w:val="false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>6</w:t>
      </w:r>
      <w:r>
        <w:rPr>
          <w:rFonts w:ascii="Arial" w:hAnsi="Arial"/>
          <w:b w:val="false"/>
          <w:bCs w:val="false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>Maier;</w:t>
      </w:r>
      <w:r>
        <w:rPr>
          <w:rFonts w:ascii="Arial" w:hAnsi="Arial"/>
          <w:b w:val="false"/>
          <w:bCs w:val="false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>7</w:t>
      </w:r>
      <w:r>
        <w:rPr>
          <w:rFonts w:ascii="Arial" w:hAnsi="Arial"/>
          <w:b w:val="false"/>
          <w:bCs w:val="false"/>
          <w:spacing w:val="2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>Boll;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>8</w:t>
      </w:r>
      <w:r>
        <w:rPr>
          <w:rFonts w:ascii="Arial" w:hAnsi="Arial"/>
          <w:b w:val="false"/>
          <w:bCs w:val="false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16"/>
          <w:w w:val="110"/>
          <w:sz w:val="24"/>
          <w:szCs w:val="24"/>
        </w:rPr>
        <w:t xml:space="preserve"> 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>Maciel;</w:t>
      </w:r>
      <w:r>
        <w:rPr>
          <w:rFonts w:ascii="Arial" w:hAnsi="Arial"/>
          <w:b w:val="false"/>
          <w:bCs w:val="false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>9</w:t>
      </w:r>
      <w:r>
        <w:rPr>
          <w:rFonts w:ascii="Arial" w:hAnsi="Arial"/>
          <w:b w:val="false"/>
          <w:bCs w:val="false"/>
          <w:spacing w:val="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>Locatelli;</w:t>
      </w:r>
      <w:r>
        <w:rPr>
          <w:rFonts w:ascii="Arial" w:hAnsi="Arial"/>
          <w:b w:val="false"/>
          <w:bCs w:val="false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 xml:space="preserve">10 - </w:t>
      </w:r>
      <w:r>
        <w:rPr>
          <w:rFonts w:ascii="Arial" w:hAnsi="Arial"/>
          <w:b w:val="false"/>
          <w:bCs w:val="false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 xml:space="preserve">João Thiesen; </w:t>
      </w:r>
      <w:r>
        <w:rPr>
          <w:rFonts w:ascii="Arial" w:hAnsi="Arial"/>
          <w:b w:val="false"/>
          <w:bCs w:val="false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>11 -  Luis da Silva.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28" w:hanging="0"/>
        <w:jc w:val="both"/>
        <w:rPr/>
      </w:pPr>
      <w:r>
        <w:rPr>
          <w:rFonts w:ascii="Arial" w:hAnsi="Arial"/>
          <w:b/>
          <w:bCs/>
          <w:w w:val="115"/>
          <w:sz w:val="24"/>
          <w:szCs w:val="24"/>
        </w:rPr>
        <w:t>Convocação</w:t>
      </w:r>
      <w:r>
        <w:rPr>
          <w:rFonts w:ascii="Arial" w:hAnsi="Arial"/>
          <w:b/>
          <w:bCs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para</w:t>
      </w:r>
      <w:r>
        <w:rPr>
          <w:rFonts w:ascii="Arial" w:hAnsi="Arial"/>
          <w:b/>
          <w:bCs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sessão</w:t>
      </w:r>
      <w:r>
        <w:rPr>
          <w:rFonts w:ascii="Arial" w:hAnsi="Arial"/>
          <w:b/>
          <w:bCs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plenária</w:t>
      </w:r>
      <w:r>
        <w:rPr>
          <w:rFonts w:ascii="Arial" w:hAnsi="Arial"/>
          <w:b/>
          <w:bCs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extraordinária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18h,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objetivo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deliberar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104,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</w:p>
    <w:p>
      <w:pPr>
        <w:pStyle w:val="Corpodotexto"/>
        <w:spacing w:lineRule="auto" w:line="240"/>
        <w:ind w:left="120" w:right="128" w:hanging="0"/>
        <w:jc w:val="both"/>
        <w:rPr>
          <w:rFonts w:ascii="Arial" w:hAnsi="Arial"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28" w:hanging="0"/>
        <w:jc w:val="both"/>
        <w:rPr>
          <w:rFonts w:ascii="Arial" w:hAnsi="Arial"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28" w:hanging="0"/>
        <w:jc w:val="both"/>
        <w:rPr/>
      </w:pPr>
      <w:r>
        <w:rPr>
          <w:rFonts w:ascii="Arial" w:hAnsi="Arial"/>
          <w:w w:val="115"/>
          <w:sz w:val="24"/>
          <w:szCs w:val="24"/>
        </w:rPr>
        <w:tab/>
      </w:r>
      <w:r>
        <w:rPr>
          <w:rFonts w:ascii="Arial" w:hAnsi="Arial"/>
          <w:w w:val="115"/>
          <w:sz w:val="24"/>
          <w:szCs w:val="24"/>
        </w:rPr>
        <w:t>Edivan Nelsi Baron</w:t>
        <w:tab/>
        <w:tab/>
        <w:tab/>
        <w:tab/>
        <w:t>Paulo Gilceu Sattler</w:t>
      </w:r>
    </w:p>
    <w:p>
      <w:pPr>
        <w:pStyle w:val="Corpodotexto"/>
        <w:spacing w:lineRule="auto" w:line="240"/>
        <w:ind w:left="120" w:right="128" w:hanging="0"/>
        <w:jc w:val="both"/>
        <w:rPr/>
      </w:pPr>
      <w:r>
        <w:rPr>
          <w:rFonts w:ascii="Arial" w:hAnsi="Arial"/>
          <w:w w:val="115"/>
          <w:sz w:val="24"/>
          <w:szCs w:val="24"/>
        </w:rPr>
        <w:tab/>
        <w:t xml:space="preserve">     Presidente</w:t>
        <w:tab/>
        <w:tab/>
        <w:tab/>
        <w:tab/>
        <w:tab/>
        <w:t xml:space="preserve">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55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255" cy="26289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left"/>
                            <w:rPr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22/08/2022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55pt;height:2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left"/>
                      <w:rPr>
                        <w:i/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22/08/2022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1505" cy="14478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w w:val="105"/>
                              <w:sz w:val="16"/>
                            </w:rPr>
                            <w:t>22/08/2022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0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"/>
                        <w:w w:val="105"/>
                        <w:sz w:val="16"/>
                      </w:rPr>
                      <w:t>22/08/2022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935" cy="14478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8.9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090" cy="1079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115" cy="38925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35pt;height:30.5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29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LibreOffice/7.0.1.2$Windows_X86_64 LibreOffice_project/7cbcfc562f6eb6708b5ff7d7397325de9e764452</Application>
  <Pages>4</Pages>
  <Words>1618</Words>
  <Characters>8816</Characters>
  <CharactersWithSpaces>10515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2022-08-22T13:46:33Z</dcterms:created>
  <dc:creator/>
  <dc:description/>
  <dc:language>pt-BR</dc:language>
  <cp:lastModifiedBy/>
  <cp:lastPrinted>2022-08-22T14:43:09Z</cp:lastPrinted>
  <dcterms:modified xsi:type="dcterms:W3CDTF">2022-08-22T14:42:53Z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2022-08-22T00:00:00Z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2022-08-22T00:00:00Z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