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539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1"/>
        <w:widowControl w:val="false"/>
        <w:suppressAutoHyphens w:val="true"/>
        <w:bidi w:val="0"/>
        <w:spacing w:before="98" w:after="0"/>
        <w:ind w:left="680" w:right="0" w:hanging="0"/>
        <w:jc w:val="center"/>
        <w:outlineLvl w:val="0"/>
        <w:rPr/>
      </w:pPr>
      <w:bookmarkStart w:id="0" w:name="Ata_Eletrônica_da_34ª_Ordinária_da_2ª_Se"/>
      <w:bookmarkEnd w:id="0"/>
      <w:r>
        <w:rPr>
          <w:rFonts w:cs="Arial" w:ascii="Arial" w:hAnsi="Arial"/>
          <w:w w:val="120"/>
          <w:sz w:val="24"/>
          <w:szCs w:val="24"/>
        </w:rPr>
        <w:t>Ata</w:t>
      </w:r>
      <w:r>
        <w:rPr>
          <w:rFonts w:cs="Arial"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Eletrônica</w:t>
      </w:r>
      <w:r>
        <w:rPr>
          <w:rFonts w:cs="Arial"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da</w:t>
      </w:r>
      <w:r>
        <w:rPr>
          <w:rFonts w:cs="Arial"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34</w:t>
      </w:r>
      <w:r>
        <w:rPr>
          <w:rFonts w:cs="Arial" w:ascii="Arial" w:hAnsi="Arial"/>
          <w:strike/>
          <w:w w:val="120"/>
          <w:sz w:val="24"/>
          <w:szCs w:val="24"/>
        </w:rPr>
        <w:t>ª</w:t>
      </w:r>
      <w:r>
        <w:rPr>
          <w:rFonts w:cs="Arial"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Ordinária</w:t>
      </w:r>
      <w:r>
        <w:rPr>
          <w:rFonts w:cs="Arial"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da</w:t>
      </w:r>
      <w:r>
        <w:rPr>
          <w:rFonts w:cs="Arial"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2</w:t>
      </w:r>
      <w:r>
        <w:rPr>
          <w:rFonts w:cs="Arial" w:ascii="Arial" w:hAnsi="Arial"/>
          <w:strike/>
          <w:w w:val="120"/>
          <w:sz w:val="24"/>
          <w:szCs w:val="24"/>
        </w:rPr>
        <w:t>ª</w:t>
      </w:r>
      <w:r>
        <w:rPr>
          <w:rFonts w:cs="Arial"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Sessão</w:t>
      </w:r>
      <w:r>
        <w:rPr>
          <w:rFonts w:cs="Arial"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Legislativa</w:t>
      </w:r>
      <w:r>
        <w:rPr>
          <w:rFonts w:cs="Arial"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da</w:t>
      </w:r>
      <w:r>
        <w:rPr>
          <w:rFonts w:cs="Arial"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18</w:t>
      </w:r>
      <w:r>
        <w:rPr>
          <w:rFonts w:cs="Arial" w:ascii="Arial" w:hAnsi="Arial"/>
          <w:strike/>
          <w:w w:val="120"/>
          <w:sz w:val="24"/>
          <w:szCs w:val="24"/>
        </w:rPr>
        <w:t>ª</w:t>
      </w:r>
      <w:r>
        <w:rPr>
          <w:rFonts w:cs="Arial"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ind w:left="539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659" w:right="162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w w:val="115"/>
          <w:sz w:val="24"/>
          <w:szCs w:val="24"/>
        </w:rPr>
        <w:t>Identiﬁcação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Básica: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Tipo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Sessão: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Ordinária;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Abertura: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10/10/2022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-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19:00;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Encerramento:</w:t>
      </w:r>
      <w:r>
        <w:rPr>
          <w:rFonts w:cs="Arial" w:ascii="Arial" w:hAnsi="Arial"/>
          <w:spacing w:val="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10/10/2022</w:t>
      </w:r>
      <w:r>
        <w:rPr>
          <w:rFonts w:cs="Arial" w:ascii="Arial" w:hAnsi="Arial"/>
          <w:spacing w:val="7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-</w:t>
      </w:r>
      <w:r>
        <w:rPr>
          <w:rFonts w:cs="Arial" w:ascii="Arial" w:hAnsi="Arial"/>
          <w:spacing w:val="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22:15.</w:t>
      </w:r>
    </w:p>
    <w:p>
      <w:pPr>
        <w:pStyle w:val="Corpodotexto"/>
        <w:spacing w:before="9" w:after="0"/>
        <w:ind w:left="539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spacing w:lineRule="auto" w:line="240"/>
        <w:ind w:left="659" w:right="137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w w:val="110"/>
          <w:sz w:val="24"/>
          <w:szCs w:val="24"/>
        </w:rPr>
        <w:t>Mesa</w:t>
      </w:r>
      <w:r>
        <w:rPr>
          <w:rFonts w:cs="Arial"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cs="Arial" w:ascii="Arial" w:hAnsi="Arial"/>
          <w:b/>
          <w:w w:val="110"/>
          <w:sz w:val="24"/>
          <w:szCs w:val="24"/>
        </w:rPr>
        <w:t>Diretora:</w:t>
      </w:r>
      <w:r>
        <w:rPr>
          <w:rFonts w:cs="Arial"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cs="Arial" w:ascii="Arial" w:hAnsi="Arial"/>
          <w:w w:val="110"/>
          <w:sz w:val="24"/>
          <w:szCs w:val="24"/>
        </w:rPr>
        <w:t>Presidente: Edivan Nelsi Baron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10"/>
          <w:sz w:val="24"/>
          <w:szCs w:val="24"/>
        </w:rPr>
        <w:t>PTB; Vice-Presidente:  Gilmar  Maier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10"/>
          <w:sz w:val="24"/>
          <w:szCs w:val="24"/>
        </w:rPr>
        <w:t>PT;</w:t>
      </w:r>
      <w:r>
        <w:rPr>
          <w:rFonts w:cs="Arial"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cs="Arial" w:ascii="Arial" w:hAnsi="Arial"/>
          <w:w w:val="110"/>
          <w:sz w:val="24"/>
          <w:szCs w:val="24"/>
        </w:rPr>
        <w:t>Primeiro</w:t>
      </w:r>
      <w:r>
        <w:rPr>
          <w:rFonts w:cs="Arial"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cs="Arial" w:ascii="Arial" w:hAnsi="Arial"/>
          <w:w w:val="110"/>
          <w:sz w:val="24"/>
          <w:szCs w:val="24"/>
        </w:rPr>
        <w:t>Secretário:</w:t>
      </w:r>
      <w:r>
        <w:rPr>
          <w:rFonts w:cs="Arial"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cs="Arial" w:ascii="Arial" w:hAnsi="Arial"/>
          <w:w w:val="110"/>
          <w:sz w:val="24"/>
          <w:szCs w:val="24"/>
        </w:rPr>
        <w:t>Paulo</w:t>
      </w:r>
      <w:r>
        <w:rPr>
          <w:rFonts w:cs="Arial"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cs="Arial" w:ascii="Arial" w:hAnsi="Arial"/>
          <w:w w:val="110"/>
          <w:sz w:val="24"/>
          <w:szCs w:val="24"/>
        </w:rPr>
        <w:t>Gilceu</w:t>
      </w:r>
      <w:r>
        <w:rPr>
          <w:rFonts w:cs="Arial"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cs="Arial" w:ascii="Arial" w:hAnsi="Arial"/>
          <w:w w:val="110"/>
          <w:sz w:val="24"/>
          <w:szCs w:val="24"/>
        </w:rPr>
        <w:t>Sattler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 w:before="197" w:after="0"/>
        <w:ind w:left="659" w:right="122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w w:val="105"/>
          <w:sz w:val="24"/>
          <w:szCs w:val="24"/>
        </w:rPr>
        <w:t xml:space="preserve">Lista de Presença na Sessão: </w:t>
      </w:r>
      <w:r>
        <w:rPr>
          <w:rFonts w:cs="Arial" w:ascii="Arial" w:hAnsi="Arial"/>
          <w:w w:val="105"/>
          <w:sz w:val="24"/>
          <w:szCs w:val="24"/>
        </w:rPr>
        <w:t>Diego Hider Maciel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PT; Edivan Nelsi  Baron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PTB;</w:t>
      </w:r>
      <w:r>
        <w:rPr>
          <w:rFonts w:cs="Arial" w:ascii="Arial" w:hAnsi="Arial"/>
          <w:spacing w:val="1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Flavio</w:t>
      </w:r>
      <w:r>
        <w:rPr>
          <w:rFonts w:cs="Arial" w:ascii="Arial" w:hAnsi="Arial"/>
          <w:spacing w:val="1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Habitzreiter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PTB;</w:t>
      </w:r>
      <w:r>
        <w:rPr>
          <w:rFonts w:cs="Arial" w:ascii="Arial" w:hAnsi="Arial"/>
          <w:spacing w:val="1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Gilmar</w:t>
      </w:r>
      <w:r>
        <w:rPr>
          <w:rFonts w:cs="Arial" w:ascii="Arial" w:hAnsi="Arial"/>
          <w:spacing w:val="1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Maier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PT; Ingomar Sandtner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spacing w:val="48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PSDB; Jair Locatelli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PSDB;</w:t>
      </w:r>
      <w:r>
        <w:rPr>
          <w:rFonts w:cs="Arial" w:ascii="Arial" w:hAnsi="Arial"/>
          <w:spacing w:val="39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João</w:t>
      </w:r>
      <w:r>
        <w:rPr>
          <w:rFonts w:cs="Arial" w:ascii="Arial" w:hAnsi="Arial"/>
          <w:spacing w:val="38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Roque</w:t>
      </w:r>
      <w:r>
        <w:rPr>
          <w:rFonts w:cs="Arial" w:ascii="Arial" w:hAnsi="Arial"/>
          <w:spacing w:val="39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Boll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PP;</w:t>
      </w:r>
      <w:r>
        <w:rPr>
          <w:rFonts w:cs="Arial" w:ascii="Arial" w:hAnsi="Arial"/>
          <w:spacing w:val="38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João</w:t>
      </w:r>
      <w:r>
        <w:rPr>
          <w:rFonts w:cs="Arial" w:ascii="Arial" w:hAnsi="Arial"/>
          <w:spacing w:val="39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Carlos</w:t>
      </w:r>
      <w:r>
        <w:rPr>
          <w:rFonts w:cs="Arial" w:ascii="Arial" w:hAnsi="Arial"/>
          <w:spacing w:val="39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Thiesen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MDB;</w:t>
      </w:r>
      <w:r>
        <w:rPr>
          <w:rFonts w:cs="Arial" w:ascii="Arial" w:hAnsi="Arial"/>
          <w:spacing w:val="38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Luis</w:t>
      </w:r>
      <w:r>
        <w:rPr>
          <w:rFonts w:cs="Arial" w:ascii="Arial" w:hAnsi="Arial"/>
          <w:spacing w:val="39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da</w:t>
      </w:r>
      <w:r>
        <w:rPr>
          <w:rFonts w:cs="Arial" w:ascii="Arial" w:hAnsi="Arial"/>
          <w:spacing w:val="38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Silva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PTB;</w:t>
      </w:r>
      <w:r>
        <w:rPr>
          <w:rFonts w:cs="Arial" w:ascii="Arial" w:hAnsi="Arial"/>
          <w:spacing w:val="38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Nader</w:t>
      </w:r>
      <w:r>
        <w:rPr>
          <w:rFonts w:cs="Arial" w:ascii="Arial" w:hAnsi="Arial"/>
          <w:spacing w:val="39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Ali</w:t>
      </w:r>
      <w:r>
        <w:rPr>
          <w:rFonts w:cs="Arial" w:ascii="Arial" w:hAnsi="Arial"/>
          <w:spacing w:val="1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Umar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PSDB;</w:t>
      </w:r>
      <w:r>
        <w:rPr>
          <w:rFonts w:cs="Arial" w:ascii="Arial" w:hAnsi="Arial"/>
          <w:spacing w:val="13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Paulo</w:t>
      </w:r>
      <w:r>
        <w:rPr>
          <w:rFonts w:cs="Arial"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Gilceu</w:t>
      </w:r>
      <w:r>
        <w:rPr>
          <w:rFonts w:cs="Arial" w:ascii="Arial" w:hAnsi="Arial"/>
          <w:spacing w:val="13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Sattler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ind w:left="539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spacing w:before="1" w:after="0"/>
        <w:ind w:left="659" w:right="115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w w:val="115"/>
          <w:sz w:val="24"/>
          <w:szCs w:val="24"/>
        </w:rPr>
        <w:t>Expedientes: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Apreciação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da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Ata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da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Sessão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anterior</w:t>
      </w:r>
      <w:r>
        <w:rPr>
          <w:rFonts w:cs="Arial" w:ascii="Arial" w:hAnsi="Arial"/>
          <w:w w:val="115"/>
          <w:sz w:val="24"/>
          <w:szCs w:val="24"/>
        </w:rPr>
        <w:t>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Ata  da  33</w:t>
      </w:r>
      <w:r>
        <w:rPr>
          <w:rFonts w:cs="Arial" w:ascii="Arial" w:hAnsi="Arial"/>
          <w:strike/>
          <w:w w:val="115"/>
          <w:sz w:val="24"/>
          <w:szCs w:val="24"/>
        </w:rPr>
        <w:t>ª</w:t>
      </w:r>
      <w:r>
        <w:rPr>
          <w:rFonts w:cs="Arial" w:ascii="Arial" w:hAnsi="Arial"/>
          <w:w w:val="115"/>
          <w:sz w:val="24"/>
          <w:szCs w:val="24"/>
        </w:rPr>
        <w:t xml:space="preserve">  sessão  plenária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ordinária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realizada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em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3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outubro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2022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-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lida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 xml:space="preserve">aprovada. </w:t>
      </w:r>
      <w:r>
        <w:rPr>
          <w:rFonts w:cs="Arial" w:ascii="Arial" w:hAnsi="Arial"/>
          <w:b/>
          <w:w w:val="115"/>
          <w:sz w:val="24"/>
          <w:szCs w:val="24"/>
        </w:rPr>
        <w:t>Correspondências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Recebidas</w:t>
      </w:r>
      <w:r>
        <w:rPr>
          <w:rFonts w:cs="Arial" w:ascii="Arial" w:hAnsi="Arial"/>
          <w:w w:val="115"/>
          <w:sz w:val="24"/>
          <w:szCs w:val="24"/>
        </w:rPr>
        <w:t>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Manifestação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enviada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pelo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Presidente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Grêmio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Estudantil  Euclides  da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Cunha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Escola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Érico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Veríssimo,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aluno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Liandro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Carlotto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Schultz,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em  relação  aos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discursos dos vereadores João Boll e João Thiesen, poferidos na tribuna da sessão do dia 3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 outubro de 2022, considerando que as diﬁculdades enfrentadas por muitos brasileiros,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ao</w:t>
      </w:r>
      <w:r>
        <w:rPr>
          <w:rFonts w:cs="Arial"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longo</w:t>
      </w:r>
      <w:r>
        <w:rPr>
          <w:rFonts w:cs="Arial" w:ascii="Arial" w:hAnsi="Arial"/>
          <w:spacing w:val="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da</w:t>
      </w:r>
      <w:r>
        <w:rPr>
          <w:rFonts w:cs="Arial"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história,</w:t>
      </w:r>
      <w:r>
        <w:rPr>
          <w:rFonts w:cs="Arial"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para</w:t>
      </w:r>
      <w:r>
        <w:rPr>
          <w:rFonts w:cs="Arial"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conquistarem</w:t>
      </w:r>
      <w:r>
        <w:rPr>
          <w:rFonts w:cs="Arial"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</w:t>
      </w:r>
      <w:r>
        <w:rPr>
          <w:rFonts w:cs="Arial" w:ascii="Arial" w:hAnsi="Arial"/>
          <w:spacing w:val="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conhecimento,</w:t>
      </w:r>
      <w:r>
        <w:rPr>
          <w:rFonts w:cs="Arial"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estão</w:t>
      </w:r>
      <w:r>
        <w:rPr>
          <w:rFonts w:cs="Arial" w:ascii="Arial" w:hAnsi="Arial"/>
          <w:spacing w:val="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basicamente</w:t>
      </w:r>
      <w:r>
        <w:rPr>
          <w:rFonts w:cs="Arial"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solucionadas,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que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não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é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justiﬁcativa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para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desconsiderar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diﬁculdades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graves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problemas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enfrentados pelos alunos atualmente nos espaços públicos da educação; que não tem 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necessidade de ser doutrinado, pois através dos livros os alunos conseguem desenvolver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uma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análise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conjuntura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social,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baseando-se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em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dados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verí</w:t>
      </w:r>
      <w:r>
        <w:rPr>
          <w:rFonts w:cs="Arial" w:ascii="Arial" w:hAnsi="Arial"/>
          <w:w w:val="115"/>
          <w:sz w:val="24"/>
          <w:szCs w:val="24"/>
        </w:rPr>
        <w:t>di</w:t>
      </w:r>
      <w:r>
        <w:rPr>
          <w:rFonts w:cs="Arial" w:ascii="Arial" w:hAnsi="Arial"/>
          <w:w w:val="115"/>
          <w:sz w:val="24"/>
          <w:szCs w:val="24"/>
        </w:rPr>
        <w:t>cos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críticos;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que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autoridades públicas, ao usarem a Tribuna, para se pronunciar em relação à educação,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precisam considerar que muitos dos candidatos defendidos são os primeiros promover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cortes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educação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promover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discursos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que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incentivam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desconhecimento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população; também convidou a todos para vistar a Escola Érico Veríssimo, em especial os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vereadores João Boll e João Thiesen, e assim com mais tempo, discutir projetos para 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 xml:space="preserve">melhoria na educação pública. </w:t>
      </w:r>
      <w:r>
        <w:rPr>
          <w:rFonts w:cs="Arial" w:ascii="Arial" w:hAnsi="Arial"/>
          <w:b/>
          <w:w w:val="115"/>
          <w:sz w:val="24"/>
          <w:szCs w:val="24"/>
        </w:rPr>
        <w:t>Correspondências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Expedidas</w:t>
      </w:r>
      <w:r>
        <w:rPr>
          <w:rFonts w:cs="Arial" w:ascii="Arial" w:hAnsi="Arial"/>
          <w:w w:val="115"/>
          <w:sz w:val="24"/>
          <w:szCs w:val="24"/>
        </w:rPr>
        <w:t>: Autógrafo n</w:t>
      </w:r>
      <w:r>
        <w:rPr>
          <w:rFonts w:cs="Arial" w:ascii="Arial" w:hAnsi="Arial"/>
          <w:strike/>
          <w:w w:val="115"/>
          <w:sz w:val="24"/>
          <w:szCs w:val="24"/>
        </w:rPr>
        <w:t>º</w:t>
      </w:r>
      <w:r>
        <w:rPr>
          <w:rFonts w:cs="Arial" w:ascii="Arial" w:hAnsi="Arial"/>
          <w:w w:val="115"/>
          <w:sz w:val="24"/>
          <w:szCs w:val="24"/>
        </w:rPr>
        <w:t xml:space="preserve"> 120/22, ao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Prefeito Municipal, encaminhando a redação ﬁnal do projeto de lei n</w:t>
      </w:r>
      <w:r>
        <w:rPr>
          <w:rFonts w:cs="Arial" w:ascii="Arial" w:hAnsi="Arial"/>
          <w:strike/>
          <w:w w:val="115"/>
          <w:sz w:val="24"/>
          <w:szCs w:val="24"/>
        </w:rPr>
        <w:t>º</w:t>
      </w:r>
      <w:r>
        <w:rPr>
          <w:rFonts w:cs="Arial" w:ascii="Arial" w:hAnsi="Arial"/>
          <w:w w:val="115"/>
          <w:sz w:val="24"/>
          <w:szCs w:val="24"/>
        </w:rPr>
        <w:t xml:space="preserve"> 123/22. Ofício n</w:t>
      </w:r>
      <w:r>
        <w:rPr>
          <w:rFonts w:cs="Arial" w:ascii="Arial" w:hAnsi="Arial"/>
          <w:strike/>
          <w:w w:val="115"/>
          <w:sz w:val="24"/>
          <w:szCs w:val="24"/>
        </w:rPr>
        <w:t>º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243/22, ao Prefeito Municipal, encaminhando a Indicação n</w:t>
      </w:r>
      <w:r>
        <w:rPr>
          <w:rFonts w:cs="Arial" w:ascii="Arial" w:hAnsi="Arial"/>
          <w:strike/>
          <w:w w:val="115"/>
          <w:sz w:val="24"/>
          <w:szCs w:val="24"/>
        </w:rPr>
        <w:t>º</w:t>
      </w:r>
      <w:r>
        <w:rPr>
          <w:rFonts w:cs="Arial" w:ascii="Arial" w:hAnsi="Arial"/>
          <w:w w:val="115"/>
          <w:sz w:val="24"/>
          <w:szCs w:val="24"/>
        </w:rPr>
        <w:t xml:space="preserve"> 57/22. Ofício n</w:t>
      </w:r>
      <w:r>
        <w:rPr>
          <w:rFonts w:cs="Arial" w:ascii="Arial" w:hAnsi="Arial"/>
          <w:strike/>
          <w:w w:val="115"/>
          <w:sz w:val="24"/>
          <w:szCs w:val="24"/>
        </w:rPr>
        <w:t>º</w:t>
      </w:r>
      <w:r>
        <w:rPr>
          <w:rFonts w:cs="Arial" w:ascii="Arial" w:hAnsi="Arial"/>
          <w:w w:val="115"/>
          <w:sz w:val="24"/>
          <w:szCs w:val="24"/>
        </w:rPr>
        <w:t xml:space="preserve"> 244/22, ao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Prefeito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Municipal,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encaminhando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pedidos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providências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</w:t>
      </w:r>
      <w:r>
        <w:rPr>
          <w:rFonts w:cs="Arial" w:ascii="Arial" w:hAnsi="Arial"/>
          <w:strike/>
          <w:w w:val="115"/>
          <w:sz w:val="24"/>
          <w:szCs w:val="24"/>
        </w:rPr>
        <w:t>º</w:t>
      </w:r>
      <w:r>
        <w:rPr>
          <w:rFonts w:cs="Arial" w:ascii="Arial" w:hAnsi="Arial"/>
          <w:w w:val="115"/>
          <w:sz w:val="24"/>
          <w:szCs w:val="24"/>
        </w:rPr>
        <w:t>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114/22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116/22.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Leitura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de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Matérias</w:t>
      </w:r>
      <w:r>
        <w:rPr>
          <w:rFonts w:cs="Arial" w:ascii="Arial" w:hAnsi="Arial"/>
          <w:w w:val="115"/>
          <w:sz w:val="24"/>
          <w:szCs w:val="24"/>
        </w:rPr>
        <w:t>: Mensagem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retiﬁcativa enviada pelo Prefeito Municipal ao projeto de lei n</w:t>
      </w:r>
      <w:r>
        <w:rPr>
          <w:rFonts w:cs="Arial" w:ascii="Arial" w:hAnsi="Arial"/>
          <w:strike/>
          <w:w w:val="115"/>
          <w:sz w:val="24"/>
          <w:szCs w:val="24"/>
        </w:rPr>
        <w:t>º</w:t>
      </w:r>
      <w:r>
        <w:rPr>
          <w:rFonts w:cs="Arial" w:ascii="Arial" w:hAnsi="Arial"/>
          <w:w w:val="115"/>
          <w:sz w:val="24"/>
          <w:szCs w:val="24"/>
        </w:rPr>
        <w:t xml:space="preserve"> 124/22, que autoriza 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Poder Executivo a ﬁrmar convênio com o a Associação Hospitalar de Caridade de Três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Passos.</w:t>
      </w:r>
    </w:p>
    <w:p>
      <w:pPr>
        <w:pStyle w:val="Corpodotexto"/>
        <w:spacing w:before="1" w:after="0"/>
        <w:ind w:left="539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1" w:after="0"/>
        <w:ind w:left="659" w:right="118" w:hanging="0"/>
        <w:jc w:val="both"/>
        <w:rPr>
          <w:rFonts w:ascii="Arial" w:hAnsi="Arial" w:cs="Arial"/>
          <w:w w:val="115"/>
          <w:sz w:val="24"/>
          <w:szCs w:val="24"/>
        </w:rPr>
      </w:pPr>
      <w:r>
        <w:rPr>
          <w:rFonts w:cs="Arial" w:ascii="Arial" w:hAnsi="Arial"/>
          <w:b/>
          <w:w w:val="115"/>
          <w:sz w:val="24"/>
          <w:szCs w:val="24"/>
        </w:rPr>
        <w:t>Matérias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do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Expediente: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1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-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Projeto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de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Lei  Ordinária  n</w:t>
      </w:r>
      <w:r>
        <w:rPr>
          <w:rFonts w:cs="Arial" w:ascii="Arial" w:hAnsi="Arial"/>
          <w:b/>
          <w:strike/>
          <w:w w:val="115"/>
          <w:sz w:val="24"/>
          <w:szCs w:val="24"/>
        </w:rPr>
        <w:t>º</w:t>
      </w:r>
      <w:r>
        <w:rPr>
          <w:rFonts w:cs="Arial" w:ascii="Arial" w:hAnsi="Arial"/>
          <w:b/>
          <w:w w:val="115"/>
          <w:sz w:val="24"/>
          <w:szCs w:val="24"/>
        </w:rPr>
        <w:t xml:space="preserve">  131  de  2022</w:t>
      </w:r>
      <w:r>
        <w:rPr>
          <w:rFonts w:cs="Arial" w:ascii="Arial" w:hAnsi="Arial"/>
          <w:w w:val="115"/>
          <w:sz w:val="24"/>
          <w:szCs w:val="24"/>
        </w:rPr>
        <w:t>,  Autoriza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abertura</w:t>
      </w:r>
      <w:r>
        <w:rPr>
          <w:rFonts w:cs="Arial"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crédito</w:t>
      </w:r>
      <w:r>
        <w:rPr>
          <w:rFonts w:cs="Arial"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especial</w:t>
      </w:r>
      <w:r>
        <w:rPr>
          <w:rFonts w:cs="Arial"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na</w:t>
      </w:r>
      <w:r>
        <w:rPr>
          <w:rFonts w:cs="Arial"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Lei</w:t>
      </w:r>
      <w:r>
        <w:rPr>
          <w:rFonts w:cs="Arial"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5691/2021,</w:t>
      </w:r>
      <w:r>
        <w:rPr>
          <w:rFonts w:cs="Arial"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LOA</w:t>
      </w:r>
      <w:r>
        <w:rPr>
          <w:rFonts w:cs="Arial"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para</w:t>
      </w:r>
      <w:r>
        <w:rPr>
          <w:rFonts w:cs="Arial"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</w:t>
      </w:r>
      <w:r>
        <w:rPr>
          <w:rFonts w:cs="Arial"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exercício</w:t>
      </w:r>
      <w:r>
        <w:rPr>
          <w:rFonts w:cs="Arial"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2022.</w:t>
      </w:r>
      <w:r>
        <w:rPr>
          <w:rFonts w:cs="Arial"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Autor:</w:t>
      </w:r>
      <w:r>
        <w:rPr>
          <w:rFonts w:cs="Arial"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Arlei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Luis Tomazoni - Prefeito Municipal, Número de Protocolo: 150, Tipo: Leitura, Resultado: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Matéria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 xml:space="preserve">lida e distribuída </w:t>
      </w:r>
      <w:r>
        <w:rPr>
          <w:rFonts w:cs="Arial" w:ascii="Arial" w:hAnsi="Arial"/>
          <w:w w:val="115"/>
          <w:sz w:val="24"/>
          <w:szCs w:val="24"/>
        </w:rPr>
        <w:t>à Comissão de Orçamento e Finanças – Relator João Thiesen;</w:t>
      </w:r>
      <w:r>
        <w:rPr>
          <w:rFonts w:cs="Arial" w:ascii="Arial" w:hAnsi="Arial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2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-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Projeto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de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Lei  Ordinária  n</w:t>
      </w:r>
      <w:r>
        <w:rPr>
          <w:rFonts w:cs="Arial" w:ascii="Arial" w:hAnsi="Arial"/>
          <w:b/>
          <w:strike/>
          <w:w w:val="115"/>
          <w:sz w:val="24"/>
          <w:szCs w:val="24"/>
        </w:rPr>
        <w:t>º</w:t>
      </w:r>
      <w:r>
        <w:rPr>
          <w:rFonts w:cs="Arial" w:ascii="Arial" w:hAnsi="Arial"/>
          <w:b/>
          <w:w w:val="115"/>
          <w:sz w:val="24"/>
          <w:szCs w:val="24"/>
        </w:rPr>
        <w:t xml:space="preserve">  132  de  2022</w:t>
      </w:r>
      <w:r>
        <w:rPr>
          <w:rFonts w:cs="Arial" w:ascii="Arial" w:hAnsi="Arial"/>
          <w:w w:val="115"/>
          <w:sz w:val="24"/>
          <w:szCs w:val="24"/>
        </w:rPr>
        <w:t>,  Autoriza  abertura  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crédito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especial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Lei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5691/2021,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LOA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para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exercício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2022.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Autor: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Arlei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Luis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Tomazoni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-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Prefeito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Municipal,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Número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Protocolo: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149,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Tipo: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Leitura,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Resultado: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Matéria</w:t>
      </w:r>
      <w:r>
        <w:rPr>
          <w:rFonts w:cs="Arial" w:ascii="Arial" w:hAnsi="Arial"/>
          <w:spacing w:val="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 xml:space="preserve">lida e distribuída </w:t>
      </w:r>
      <w:r>
        <w:rPr>
          <w:rFonts w:cs="Arial" w:ascii="Arial" w:hAnsi="Arial"/>
          <w:w w:val="115"/>
          <w:sz w:val="24"/>
          <w:szCs w:val="24"/>
        </w:rPr>
        <w:t>à Comissão de Orçamento e Finanças – Relator João Boll.</w:t>
      </w:r>
    </w:p>
    <w:p>
      <w:pPr>
        <w:pStyle w:val="Normal"/>
        <w:spacing w:lineRule="auto" w:line="240" w:before="1" w:after="0"/>
        <w:ind w:left="659" w:right="118" w:hanging="0"/>
        <w:jc w:val="both"/>
        <w:rPr>
          <w:rFonts w:ascii="Arial" w:hAnsi="Arial" w:cs="Arial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0" w:before="1" w:after="0"/>
        <w:ind w:left="659" w:right="115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w w:val="115"/>
          <w:sz w:val="24"/>
          <w:szCs w:val="24"/>
        </w:rPr>
        <w:t>Tribuna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Popular</w:t>
      </w:r>
      <w:r>
        <w:rPr>
          <w:rFonts w:cs="Arial" w:ascii="Arial" w:hAnsi="Arial"/>
          <w:w w:val="115"/>
          <w:sz w:val="24"/>
          <w:szCs w:val="24"/>
        </w:rPr>
        <w:t>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a </w:t>
      </w:r>
      <w:r>
        <w:rPr>
          <w:rFonts w:cs="Arial" w:ascii="Arial" w:hAnsi="Arial"/>
          <w:w w:val="115"/>
          <w:sz w:val="24"/>
          <w:szCs w:val="24"/>
        </w:rPr>
        <w:t>psicóloga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área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educação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Raquel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Raﬀaelli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educadoras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especiais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Daniele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Schaefer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Neiva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Gutjahr,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bem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como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  Secretário  Municipal  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Educação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Cultura,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Senhor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Osvaldir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Urnau,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Coordenadora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Educação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Especial,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professora Simone Melo, e as educadoras especiais Liane Silva e Marcia Severo, falaram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sobre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projeto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lei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aprovado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nesta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Casa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Legislativa,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que  trata  sobre  o  Serviço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Municipal de Educação Especial e Inclusiva – SMEEI.</w:t>
      </w:r>
    </w:p>
    <w:p>
      <w:pPr>
        <w:pStyle w:val="Corpodotexto"/>
        <w:spacing w:lineRule="auto" w:line="240" w:before="1" w:after="0"/>
        <w:ind w:left="659" w:right="115" w:hanging="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658" w:right="115" w:hanging="0"/>
        <w:jc w:val="both"/>
        <w:rPr>
          <w:rFonts w:ascii="Arial" w:hAnsi="Arial" w:cs="Arial"/>
          <w:w w:val="115"/>
          <w:sz w:val="24"/>
          <w:szCs w:val="24"/>
        </w:rPr>
      </w:pPr>
      <w:r>
        <w:rPr>
          <w:rFonts w:cs="Arial" w:ascii="Arial" w:hAnsi="Arial"/>
          <w:b/>
          <w:w w:val="115"/>
          <w:sz w:val="24"/>
          <w:szCs w:val="24"/>
        </w:rPr>
        <w:t>Matérias</w:t>
      </w:r>
      <w:r>
        <w:rPr>
          <w:rFonts w:cs="Arial"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da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Ordem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do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Dia:</w:t>
      </w:r>
      <w:r>
        <w:rPr>
          <w:rFonts w:cs="Arial"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1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-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Projeto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de</w:t>
      </w:r>
      <w:r>
        <w:rPr>
          <w:rFonts w:cs="Arial"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Lei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Ordinária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n</w:t>
      </w:r>
      <w:r>
        <w:rPr>
          <w:rFonts w:cs="Arial" w:ascii="Arial" w:hAnsi="Arial"/>
          <w:b/>
          <w:strike/>
          <w:w w:val="115"/>
          <w:sz w:val="24"/>
          <w:szCs w:val="24"/>
        </w:rPr>
        <w:t>º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124</w:t>
      </w:r>
      <w:r>
        <w:rPr>
          <w:rFonts w:cs="Arial"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de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2022</w:t>
      </w:r>
      <w:r>
        <w:rPr>
          <w:rFonts w:cs="Arial" w:ascii="Arial" w:hAnsi="Arial"/>
          <w:w w:val="115"/>
          <w:sz w:val="24"/>
          <w:szCs w:val="24"/>
        </w:rPr>
        <w:t>,</w:t>
      </w:r>
      <w:r>
        <w:rPr>
          <w:rFonts w:cs="Arial"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Autoriza</w:t>
      </w:r>
      <w:r>
        <w:rPr>
          <w:rFonts w:cs="Arial"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Poder Executivo a ﬁrmar convênio com a Associação Hospital de Caridade de Três Passos.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Autor: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Arlei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Luis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Tomazoni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- Prefeito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Municipal,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Número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Protocolo: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144,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Tipo de Votação: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 xml:space="preserve">Simbólica, Sim: 10, Não: 0, Abstenções: 0, Resultado: Aprovado por unanimidade; </w:t>
      </w:r>
      <w:r>
        <w:rPr>
          <w:rFonts w:cs="Arial" w:ascii="Arial" w:hAnsi="Arial"/>
          <w:b/>
          <w:w w:val="115"/>
          <w:sz w:val="24"/>
          <w:szCs w:val="24"/>
        </w:rPr>
        <w:t>2 -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Projeto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de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Lei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Ordinária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n</w:t>
      </w:r>
      <w:r>
        <w:rPr>
          <w:rFonts w:cs="Arial" w:ascii="Arial" w:hAnsi="Arial"/>
          <w:b/>
          <w:strike/>
          <w:w w:val="115"/>
          <w:sz w:val="24"/>
          <w:szCs w:val="24"/>
        </w:rPr>
        <w:t>º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126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de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2022</w:t>
      </w:r>
      <w:r>
        <w:rPr>
          <w:rFonts w:cs="Arial" w:ascii="Arial" w:hAnsi="Arial"/>
          <w:w w:val="115"/>
          <w:sz w:val="24"/>
          <w:szCs w:val="24"/>
        </w:rPr>
        <w:t>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Autoriza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Poder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Executivo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proceder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alteração da Lei Municipal n</w:t>
      </w:r>
      <w:r>
        <w:rPr>
          <w:rFonts w:cs="Arial" w:ascii="Arial" w:hAnsi="Arial"/>
          <w:strike/>
          <w:w w:val="115"/>
          <w:sz w:val="24"/>
          <w:szCs w:val="24"/>
        </w:rPr>
        <w:t>º</w:t>
      </w:r>
      <w:r>
        <w:rPr>
          <w:rFonts w:cs="Arial" w:ascii="Arial" w:hAnsi="Arial"/>
          <w:w w:val="115"/>
          <w:sz w:val="24"/>
          <w:szCs w:val="24"/>
        </w:rPr>
        <w:t xml:space="preserve"> 5802/22. Autor: Arlei Luis Tomazoni - Prefeito Municipal,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Número de Protocolo: 145, Tipo de Votação: Simbólica, Sim: 10, Não: 0, Abstenções: 0, Resultado: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Aprovado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por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 xml:space="preserve">unanimidade; </w:t>
      </w:r>
      <w:r>
        <w:rPr>
          <w:rFonts w:cs="Arial" w:ascii="Arial" w:hAnsi="Arial"/>
          <w:b/>
          <w:w w:val="115"/>
          <w:sz w:val="24"/>
          <w:szCs w:val="24"/>
        </w:rPr>
        <w:t>3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-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Projeto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de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Lei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Legislativa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n</w:t>
      </w:r>
      <w:r>
        <w:rPr>
          <w:rFonts w:cs="Arial" w:ascii="Arial" w:hAnsi="Arial"/>
          <w:b/>
          <w:strike/>
          <w:w w:val="115"/>
          <w:sz w:val="24"/>
          <w:szCs w:val="24"/>
        </w:rPr>
        <w:t>º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11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de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2022</w:t>
      </w:r>
      <w:r>
        <w:rPr>
          <w:rFonts w:cs="Arial" w:ascii="Arial" w:hAnsi="Arial"/>
          <w:w w:val="115"/>
          <w:sz w:val="24"/>
          <w:szCs w:val="24"/>
        </w:rPr>
        <w:t>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Declara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patrimônio cultural imaterial do Município de Três Passos o Festival de Cinema. Autor: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Vereadores Edivan N. Baron, Gilmar Maier e Paulo G. Sattler - Mesa Diretora, Número 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Protocolo: 146, Tipo de Votação: Simbólica, Sim: 10, Não: 0, Abstenções: 0, Resultado: Aprovado por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unanimidade;</w:t>
      </w:r>
      <w:r>
        <w:rPr>
          <w:rFonts w:cs="Arial"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4</w:t>
      </w:r>
      <w:r>
        <w:rPr>
          <w:rFonts w:cs="Arial"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-</w:t>
      </w:r>
      <w:r>
        <w:rPr>
          <w:rFonts w:cs="Arial"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Projeto</w:t>
      </w:r>
      <w:r>
        <w:rPr>
          <w:rFonts w:cs="Arial"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de</w:t>
      </w:r>
      <w:r>
        <w:rPr>
          <w:rFonts w:cs="Arial"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Lei</w:t>
      </w:r>
      <w:r>
        <w:rPr>
          <w:rFonts w:cs="Arial"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Ordinária</w:t>
      </w:r>
      <w:r>
        <w:rPr>
          <w:rFonts w:cs="Arial"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n</w:t>
      </w:r>
      <w:r>
        <w:rPr>
          <w:rFonts w:cs="Arial" w:ascii="Arial" w:hAnsi="Arial"/>
          <w:b/>
          <w:strike/>
          <w:w w:val="115"/>
          <w:sz w:val="24"/>
          <w:szCs w:val="24"/>
        </w:rPr>
        <w:t>º</w:t>
      </w:r>
      <w:r>
        <w:rPr>
          <w:rFonts w:cs="Arial"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130</w:t>
      </w:r>
      <w:r>
        <w:rPr>
          <w:rFonts w:cs="Arial"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de</w:t>
      </w:r>
      <w:r>
        <w:rPr>
          <w:rFonts w:cs="Arial"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2022</w:t>
      </w:r>
      <w:r>
        <w:rPr>
          <w:rFonts w:cs="Arial" w:ascii="Arial" w:hAnsi="Arial"/>
          <w:w w:val="115"/>
          <w:sz w:val="24"/>
          <w:szCs w:val="24"/>
        </w:rPr>
        <w:t>,</w:t>
      </w:r>
      <w:r>
        <w:rPr>
          <w:rFonts w:cs="Arial"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Autoriza</w:t>
      </w:r>
      <w:r>
        <w:rPr>
          <w:rFonts w:cs="Arial"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</w:t>
      </w:r>
      <w:r>
        <w:rPr>
          <w:rFonts w:cs="Arial"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Poder</w:t>
      </w:r>
      <w:r>
        <w:rPr>
          <w:rFonts w:cs="Arial"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Executivo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 ﬁrmar Termo de Fomento e Repassar Recurso Financeiro a ONG APASSOS, bem como,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proceder na castração, chipagem e primeira consulta de animais abandonados, vítimas 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maus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tratos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e/ou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negligência,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dá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outras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providências.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Autor: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Arlei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Luis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Tomazoni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-</w:t>
      </w:r>
      <w:r>
        <w:rPr>
          <w:rFonts w:cs="Arial"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 xml:space="preserve">Prefeito Municipal, Número de Protocolo: 147, Resultado: Matéria discutida previamente; </w:t>
      </w:r>
      <w:r>
        <w:rPr>
          <w:rFonts w:cs="Arial" w:ascii="Arial" w:hAnsi="Arial"/>
          <w:b/>
          <w:w w:val="115"/>
          <w:sz w:val="24"/>
          <w:szCs w:val="24"/>
        </w:rPr>
        <w:t>5 - Projeto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de Lei Legislativa n</w:t>
      </w:r>
      <w:r>
        <w:rPr>
          <w:rFonts w:cs="Arial" w:ascii="Arial" w:hAnsi="Arial"/>
          <w:b/>
          <w:strike/>
          <w:w w:val="115"/>
          <w:sz w:val="24"/>
          <w:szCs w:val="24"/>
        </w:rPr>
        <w:t>º</w:t>
      </w:r>
      <w:r>
        <w:rPr>
          <w:rFonts w:cs="Arial" w:ascii="Arial" w:hAnsi="Arial"/>
          <w:b/>
          <w:w w:val="115"/>
          <w:sz w:val="24"/>
          <w:szCs w:val="24"/>
        </w:rPr>
        <w:t xml:space="preserve"> 14 de 2022</w:t>
      </w:r>
      <w:r>
        <w:rPr>
          <w:rFonts w:cs="Arial" w:ascii="Arial" w:hAnsi="Arial"/>
          <w:w w:val="115"/>
          <w:sz w:val="24"/>
          <w:szCs w:val="24"/>
        </w:rPr>
        <w:t>, Denomina os pavilhões da agricultura localizados no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Parque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Exposições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Dr.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Egon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Júlio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Goelzer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-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FEICAP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''Centro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Eventos</w:t>
      </w:r>
      <w:r>
        <w:rPr>
          <w:rFonts w:cs="Arial"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Agropecuários Ari Freling''. Autores: João Thiesen, Paulinho Sattler, Número de Protocolo:</w:t>
      </w:r>
      <w:r>
        <w:rPr>
          <w:rFonts w:cs="Arial"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148,</w:t>
      </w:r>
      <w:r>
        <w:rPr>
          <w:rFonts w:cs="Arial" w:ascii="Arial" w:hAnsi="Arial"/>
          <w:spacing w:val="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Resultado:</w:t>
      </w:r>
      <w:r>
        <w:rPr>
          <w:rFonts w:cs="Arial" w:ascii="Arial" w:hAnsi="Arial"/>
          <w:spacing w:val="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Matéria</w:t>
      </w:r>
      <w:r>
        <w:rPr>
          <w:rFonts w:cs="Arial" w:ascii="Arial" w:hAnsi="Arial"/>
          <w:spacing w:val="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 xml:space="preserve">discutida previamente. </w:t>
      </w:r>
    </w:p>
    <w:p>
      <w:pPr>
        <w:pStyle w:val="Corpodotexto"/>
        <w:spacing w:lineRule="auto" w:line="240"/>
        <w:ind w:left="658" w:right="115" w:hanging="0"/>
        <w:jc w:val="both"/>
        <w:rPr>
          <w:rFonts w:ascii="Arial" w:hAnsi="Arial" w:cs="Arial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658" w:right="115" w:hanging="0"/>
        <w:jc w:val="both"/>
        <w:rPr>
          <w:rFonts w:ascii="Arial" w:hAnsi="Arial" w:cs="Arial"/>
          <w:w w:val="115"/>
          <w:sz w:val="24"/>
          <w:szCs w:val="24"/>
        </w:rPr>
      </w:pPr>
      <w:r>
        <w:rPr>
          <w:rFonts w:cs="Arial" w:ascii="Arial" w:hAnsi="Arial"/>
          <w:b/>
          <w:bCs/>
          <w:w w:val="115"/>
          <w:sz w:val="24"/>
          <w:szCs w:val="24"/>
        </w:rPr>
        <w:t>Oradores do Expediente</w:t>
      </w:r>
      <w:r>
        <w:rPr>
          <w:rFonts w:cs="Arial" w:ascii="Arial" w:hAnsi="Arial"/>
          <w:w w:val="115"/>
          <w:sz w:val="24"/>
          <w:szCs w:val="24"/>
        </w:rPr>
        <w:t>: 1 - João Boll; 2 - Edivan Baron; 3 -Ingomar Sandtner; 4 - Luis  da  Silva; 5 – Paulo Sattler; 6 - Flavio Habitzreiter; 7 - Diego Maciel; 8 - João  Thiesen;  9 - Nader Umar.</w:t>
      </w:r>
    </w:p>
    <w:p>
      <w:pPr>
        <w:pStyle w:val="Corpodotexto"/>
        <w:spacing w:lineRule="auto" w:line="240"/>
        <w:ind w:left="658" w:right="115" w:hanging="0"/>
        <w:jc w:val="both"/>
        <w:rPr>
          <w:rFonts w:ascii="Arial" w:hAnsi="Arial" w:cs="Arial"/>
          <w:w w:val="115"/>
          <w:sz w:val="24"/>
          <w:szCs w:val="24"/>
        </w:rPr>
      </w:pPr>
      <w:r>
        <w:rPr/>
      </w:r>
    </w:p>
    <w:p>
      <w:pPr>
        <w:pStyle w:val="Normal"/>
        <w:spacing w:before="48" w:after="0"/>
        <w:jc w:val="both"/>
        <w:rPr/>
      </w:pPr>
      <w:r>
        <w:rPr>
          <w:rFonts w:cs="Arial" w:ascii="Arial" w:hAnsi="Arial"/>
          <w:w w:val="115"/>
          <w:sz w:val="24"/>
          <w:szCs w:val="24"/>
        </w:rPr>
        <w:tab/>
        <w:tab/>
        <w:t>Edivan Nelsi Baron                                     Paulo Gilceu Sattler</w:t>
      </w:r>
    </w:p>
    <w:p>
      <w:pPr>
        <w:pStyle w:val="Normal"/>
        <w:spacing w:before="48" w:after="0"/>
        <w:jc w:val="both"/>
        <w:rPr/>
      </w:pPr>
      <w:r>
        <w:rPr>
          <w:rFonts w:cs="Arial" w:ascii="Arial" w:hAnsi="Arial"/>
          <w:w w:val="115"/>
          <w:sz w:val="24"/>
          <w:szCs w:val="24"/>
        </w:rPr>
        <w:tab/>
        <w:t xml:space="preserve">  </w:t>
        <w:tab/>
        <w:t xml:space="preserve">      </w:t>
      </w:r>
      <w:r>
        <w:rPr>
          <w:rFonts w:cs="Arial" w:ascii="Arial" w:hAnsi="Arial"/>
          <w:w w:val="115"/>
          <w:sz w:val="24"/>
          <w:szCs w:val="24"/>
        </w:rPr>
        <w:t>Presidente</w:t>
        <w:tab/>
        <w:tab/>
        <w:tab/>
        <w:tab/>
        <w:tab/>
        <w:t xml:space="preserve">        Secretário</w:t>
      </w:r>
    </w:p>
    <w:sectPr>
      <w:headerReference w:type="default" r:id="rId2"/>
      <w:footerReference w:type="default" r:id="rId3"/>
      <w:type w:val="nextPage"/>
      <w:pgSz w:w="11906" w:h="16820"/>
      <w:pgMar w:left="1200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 wp14:anchorId="12346A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Rectangl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4" fillcolor="black" stroked="f" style="position:absolute;margin-left:102.35pt;margin-top:785.65pt;width:390.55pt;height:0.75pt;v-text-anchor:middle;mso-position-horizontal-relative:page;mso-position-vertical-relative:page" wp14:anchorId="12346A13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 wp14:anchorId="7FD6287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890" cy="263525"/>
              <wp:effectExtent l="0" t="0" r="0" b="0"/>
              <wp:wrapNone/>
              <wp:docPr id="6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1160" cy="26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14/10/2022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stroked="f" style="position:absolute;margin-left:101.95pt;margin-top:790.25pt;width:390.6pt;height:20.65pt;v-text-anchor:top;mso-position-horizontal-relative:page;mso-position-vertical-relative:page" wp14:anchorId="7FD62873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14/10/2022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 wp14:anchorId="55DAC3E7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2140" cy="145415"/>
              <wp:effectExtent l="0" t="0" r="0" b="0"/>
              <wp:wrapNone/>
              <wp:docPr id="8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64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0"/>
                              <w:sz w:val="16"/>
                            </w:rPr>
                            <w:t>14/10/2022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55.25pt;margin-top:822.5pt;width:48.1pt;height:11.35pt;v-text-anchor:top;mso-position-horizontal-relative:page;mso-position-vertical-relative:page" wp14:anchorId="55DAC3E7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0"/>
                        <w:sz w:val="16"/>
                      </w:rPr>
                      <w:t>14/10/2022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 wp14:anchorId="449A6622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6570" cy="145415"/>
              <wp:effectExtent l="0" t="0" r="0" b="0"/>
              <wp:wrapNone/>
              <wp:docPr id="10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03pt;margin-top:822.5pt;width:39pt;height:11.35pt;v-text-anchor:top;mso-position-horizontal-relative:page;mso-position-vertical-relative:page" wp14:anchorId="449A6622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20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29E897F3">
              <wp:simplePos x="0" y="0"/>
              <wp:positionH relativeFrom="page">
                <wp:posOffset>436245</wp:posOffset>
              </wp:positionH>
              <wp:positionV relativeFrom="page">
                <wp:posOffset>1277620</wp:posOffset>
              </wp:positionV>
              <wp:extent cx="6689090" cy="10795"/>
              <wp:effectExtent l="0" t="0" r="0" b="0"/>
              <wp:wrapNone/>
              <wp:docPr id="1" name="Rectangl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6" fillcolor="black" stroked="f" style="position:absolute;margin-left:34.35pt;margin-top:100.6pt;width:526.6pt;height:0.75pt;v-text-anchor:middle;mso-position-horizontal-relative:page;mso-position-vertical-relative:page" wp14:anchorId="29E897F3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5B1A1214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750" cy="389890"/>
              <wp:effectExtent l="0" t="0" r="0" b="0"/>
              <wp:wrapNone/>
              <wp:docPr id="2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1200" cy="38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stroked="f" style="position:absolute;margin-left:168.35pt;margin-top:50.95pt;width:302.4pt;height:30.6pt;v-text-anchor:top;mso-position-horizontal-relative:page;mso-position-vertical-relative:page" wp14:anchorId="5B1A1214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8" w:after="0"/>
      <w:ind w:left="6" w:hanging="0"/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LibreOffice/7.0.1.2$Windows_X86_64 LibreOffice_project/7cbcfc562f6eb6708b5ff7d7397325de9e764452</Application>
  <Pages>2</Pages>
  <Words>911</Words>
  <Characters>5118</Characters>
  <CharactersWithSpaces>6108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2022-10-14T17:10:00Z</dcterms:created>
  <dc:creator>Jaiana Novais</dc:creator>
  <dc:description/>
  <dc:language>pt-BR</dc:language>
  <cp:lastModifiedBy/>
  <dcterms:modified xsi:type="dcterms:W3CDTF">2022-10-17T14:10:31Z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2022-10-14T00:00:00Z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2022-10-14T00:00:00Z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