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before="98" w:after="0"/>
        <w:ind w:left="113" w:right="0" w:hanging="0"/>
        <w:jc w:val="center"/>
        <w:outlineLvl w:val="0"/>
        <w:rPr/>
      </w:pPr>
      <w:bookmarkStart w:id="0" w:name="Ata_Eletrônica_da_35ª_Ordinária_da_2ª_Se"/>
      <w:bookmarkEnd w:id="0"/>
      <w:r>
        <w:rPr>
          <w:rFonts w:cs="Arial" w:ascii="Arial" w:hAnsi="Arial"/>
          <w:w w:val="120"/>
          <w:sz w:val="24"/>
          <w:szCs w:val="24"/>
        </w:rPr>
        <w:t>Ata</w:t>
      </w:r>
      <w:r>
        <w:rPr>
          <w:rFonts w:cs="Arial"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Eletrônica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da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35</w:t>
      </w:r>
      <w:r>
        <w:rPr>
          <w:rFonts w:cs="Arial" w:ascii="Arial" w:hAnsi="Arial"/>
          <w:strike/>
          <w:w w:val="120"/>
          <w:sz w:val="24"/>
          <w:szCs w:val="24"/>
        </w:rPr>
        <w:t>ª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Ordinária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da</w:t>
      </w:r>
      <w:r>
        <w:rPr>
          <w:rFonts w:cs="Arial"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2</w:t>
      </w:r>
      <w:r>
        <w:rPr>
          <w:rFonts w:cs="Arial" w:ascii="Arial" w:hAnsi="Arial"/>
          <w:strike/>
          <w:w w:val="120"/>
          <w:sz w:val="24"/>
          <w:szCs w:val="24"/>
        </w:rPr>
        <w:t>ª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Sessão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Legislativa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da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18</w:t>
      </w:r>
      <w:r>
        <w:rPr>
          <w:rFonts w:cs="Arial" w:ascii="Arial" w:hAnsi="Arial"/>
          <w:strike/>
          <w:w w:val="120"/>
          <w:sz w:val="24"/>
          <w:szCs w:val="24"/>
        </w:rPr>
        <w:t>ª</w:t>
      </w:r>
      <w:r>
        <w:rPr>
          <w:rFonts w:cs="Arial"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cs="Arial"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/>
      </w:pPr>
      <w:r>
        <w:rPr>
          <w:rFonts w:cs="Arial" w:ascii="Arial" w:hAnsi="Arial"/>
          <w:b/>
          <w:w w:val="115"/>
          <w:sz w:val="24"/>
          <w:szCs w:val="24"/>
        </w:rPr>
        <w:t>Identiﬁcação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Básica: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Tipo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Sessão: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Ordinária;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Abertura: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17/10/2022-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19:00;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Encerramento:</w:t>
      </w:r>
      <w:r>
        <w:rPr>
          <w:rFonts w:cs="Arial" w:ascii="Arial" w:hAnsi="Arial"/>
          <w:spacing w:val="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17/10/2022</w:t>
      </w:r>
      <w:r>
        <w:rPr>
          <w:rFonts w:cs="Arial" w:ascii="Arial" w:hAnsi="Arial"/>
          <w:spacing w:val="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-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21:50.</w:t>
      </w:r>
    </w:p>
    <w:p>
      <w:pPr>
        <w:pStyle w:val="Corpodotexto"/>
        <w:spacing w:before="9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37" w:hanging="0"/>
        <w:jc w:val="both"/>
        <w:rPr/>
      </w:pPr>
      <w:r>
        <w:rPr>
          <w:rFonts w:cs="Arial" w:ascii="Arial" w:hAnsi="Arial"/>
          <w:b/>
          <w:w w:val="110"/>
          <w:sz w:val="24"/>
          <w:szCs w:val="24"/>
        </w:rPr>
        <w:t>Mesa</w:t>
      </w:r>
      <w:r>
        <w:rPr>
          <w:rFonts w:cs="Arial"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/>
          <w:w w:val="110"/>
          <w:sz w:val="24"/>
          <w:szCs w:val="24"/>
        </w:rPr>
        <w:t>Diretora:</w:t>
      </w:r>
      <w:r>
        <w:rPr>
          <w:rFonts w:cs="Arial"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w w:val="110"/>
          <w:sz w:val="24"/>
          <w:szCs w:val="24"/>
        </w:rPr>
        <w:t>Presidente: Edivan Nelsi Baron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10"/>
          <w:sz w:val="24"/>
          <w:szCs w:val="24"/>
        </w:rPr>
        <w:t>PTB; Vice-Presidente: Gilmar  Maier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10"/>
          <w:sz w:val="24"/>
          <w:szCs w:val="24"/>
        </w:rPr>
        <w:t>PT;</w:t>
      </w:r>
      <w:r>
        <w:rPr>
          <w:rFonts w:cs="Arial"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cs="Arial" w:ascii="Arial" w:hAnsi="Arial"/>
          <w:w w:val="110"/>
          <w:sz w:val="24"/>
          <w:szCs w:val="24"/>
        </w:rPr>
        <w:t>Primeiro</w:t>
      </w:r>
      <w:r>
        <w:rPr>
          <w:rFonts w:cs="Arial" w:ascii="Arial" w:hAnsi="Arial"/>
          <w:spacing w:val="10"/>
          <w:w w:val="110"/>
          <w:sz w:val="24"/>
          <w:szCs w:val="24"/>
        </w:rPr>
        <w:t xml:space="preserve"> </w:t>
      </w:r>
      <w:r>
        <w:rPr>
          <w:rFonts w:cs="Arial" w:ascii="Arial" w:hAnsi="Arial"/>
          <w:w w:val="110"/>
          <w:sz w:val="24"/>
          <w:szCs w:val="24"/>
        </w:rPr>
        <w:t>Secretário:</w:t>
      </w:r>
      <w:r>
        <w:rPr>
          <w:rFonts w:cs="Arial" w:ascii="Arial" w:hAnsi="Arial"/>
          <w:spacing w:val="12"/>
          <w:w w:val="110"/>
          <w:sz w:val="24"/>
          <w:szCs w:val="24"/>
        </w:rPr>
        <w:t xml:space="preserve"> </w:t>
      </w:r>
      <w:r>
        <w:rPr>
          <w:rFonts w:cs="Arial" w:ascii="Arial" w:hAnsi="Arial"/>
          <w:w w:val="110"/>
          <w:sz w:val="24"/>
          <w:szCs w:val="24"/>
        </w:rPr>
        <w:t>Paulo</w:t>
      </w:r>
      <w:r>
        <w:rPr>
          <w:rFonts w:cs="Arial"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cs="Arial" w:ascii="Arial" w:hAnsi="Arial"/>
          <w:w w:val="110"/>
          <w:sz w:val="24"/>
          <w:szCs w:val="24"/>
        </w:rPr>
        <w:t>Gilceu</w:t>
      </w:r>
      <w:r>
        <w:rPr>
          <w:rFonts w:cs="Arial"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cs="Arial" w:ascii="Arial" w:hAnsi="Arial"/>
          <w:w w:val="110"/>
          <w:sz w:val="24"/>
          <w:szCs w:val="24"/>
        </w:rPr>
        <w:t>Sattler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10"/>
          <w:sz w:val="24"/>
          <w:szCs w:val="24"/>
        </w:rPr>
        <w:t>PDT.</w:t>
      </w:r>
    </w:p>
    <w:p>
      <w:pPr>
        <w:pStyle w:val="Corpodotexto"/>
        <w:spacing w:lineRule="auto" w:line="240"/>
        <w:ind w:left="120" w:right="137" w:hanging="0"/>
        <w:jc w:val="both"/>
        <w:rPr>
          <w:rFonts w:ascii="Arial" w:hAnsi="Arial" w:cs="Arial"/>
          <w:b/>
          <w:b/>
          <w:bCs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37" w:hanging="0"/>
        <w:jc w:val="both"/>
        <w:rPr/>
      </w:pPr>
      <w:r>
        <w:rPr>
          <w:rFonts w:cs="Arial" w:ascii="Arial" w:hAnsi="Arial"/>
          <w:b/>
          <w:bCs/>
          <w:w w:val="115"/>
          <w:sz w:val="24"/>
          <w:szCs w:val="24"/>
        </w:rPr>
        <w:t>Compromisso de posse:</w:t>
      </w:r>
      <w:r>
        <w:rPr>
          <w:rFonts w:cs="Arial" w:ascii="Arial" w:hAnsi="Arial"/>
          <w:w w:val="115"/>
          <w:sz w:val="24"/>
          <w:szCs w:val="24"/>
        </w:rPr>
        <w:t xml:space="preserve"> o suplente de vereador Adenir Roque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Schmitz prestou o compromisso de posse e assumiu a vaga do Partido do PT, em função da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licença</w:t>
      </w:r>
      <w:r>
        <w:rPr>
          <w:rFonts w:cs="Arial" w:ascii="Arial" w:hAnsi="Arial"/>
          <w:spacing w:val="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do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titular</w:t>
      </w:r>
      <w:r>
        <w:rPr>
          <w:rFonts w:cs="Arial" w:ascii="Arial" w:hAnsi="Arial"/>
          <w:spacing w:val="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Diego</w:t>
      </w:r>
      <w:r>
        <w:rPr>
          <w:rFonts w:cs="Arial" w:ascii="Arial" w:hAnsi="Arial"/>
          <w:spacing w:val="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Hider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Maciel,</w:t>
      </w:r>
      <w:r>
        <w:rPr>
          <w:rFonts w:cs="Arial" w:ascii="Arial" w:hAnsi="Arial"/>
          <w:spacing w:val="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pelo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período</w:t>
      </w:r>
      <w:r>
        <w:rPr>
          <w:rFonts w:cs="Arial" w:ascii="Arial" w:hAnsi="Arial"/>
          <w:spacing w:val="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14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</w:t>
      </w:r>
      <w:r>
        <w:rPr>
          <w:rFonts w:cs="Arial" w:ascii="Arial" w:hAnsi="Arial"/>
          <w:spacing w:val="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24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outubro</w:t>
      </w:r>
      <w:r>
        <w:rPr>
          <w:rFonts w:cs="Arial" w:ascii="Arial" w:hAnsi="Arial"/>
          <w:spacing w:val="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2022.</w:t>
      </w:r>
    </w:p>
    <w:p>
      <w:pPr>
        <w:pStyle w:val="Corpodotexto"/>
        <w:spacing w:lineRule="auto" w:line="240" w:before="197" w:after="0"/>
        <w:ind w:left="120" w:right="122" w:hanging="0"/>
        <w:jc w:val="both"/>
        <w:rPr/>
      </w:pPr>
      <w:r>
        <w:rPr>
          <w:rFonts w:cs="Arial" w:ascii="Arial" w:hAnsi="Arial"/>
          <w:b/>
          <w:w w:val="105"/>
          <w:sz w:val="24"/>
          <w:szCs w:val="24"/>
        </w:rPr>
        <w:t>Lista</w:t>
      </w:r>
      <w:r>
        <w:rPr>
          <w:rFonts w:cs="Arial"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cs="Arial" w:ascii="Arial" w:hAnsi="Arial"/>
          <w:b/>
          <w:w w:val="105"/>
          <w:sz w:val="24"/>
          <w:szCs w:val="24"/>
        </w:rPr>
        <w:t xml:space="preserve">de Presença na Sessão: </w:t>
      </w:r>
      <w:r>
        <w:rPr>
          <w:rFonts w:cs="Arial" w:ascii="Arial" w:hAnsi="Arial"/>
          <w:w w:val="105"/>
          <w:sz w:val="24"/>
          <w:szCs w:val="24"/>
        </w:rPr>
        <w:t>Adenir Roque Schmitz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PT; Edivan Nelsi  Baron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PTB;</w:t>
      </w:r>
      <w:r>
        <w:rPr>
          <w:rFonts w:cs="Arial" w:ascii="Arial" w:hAnsi="Arial"/>
          <w:spacing w:val="1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Flavio</w:t>
      </w:r>
      <w:r>
        <w:rPr>
          <w:rFonts w:cs="Arial" w:ascii="Arial" w:hAnsi="Arial"/>
          <w:spacing w:val="1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Habitzreiter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PTB;</w:t>
      </w:r>
      <w:r>
        <w:rPr>
          <w:rFonts w:cs="Arial" w:ascii="Arial" w:hAnsi="Arial"/>
          <w:spacing w:val="1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Gilmar</w:t>
      </w:r>
      <w:r>
        <w:rPr>
          <w:rFonts w:cs="Arial" w:ascii="Arial" w:hAnsi="Arial"/>
          <w:spacing w:val="1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Maier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PT; Ingomar Sandtner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PSDB;  Jair  Locatelli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PSDB;</w:t>
      </w:r>
      <w:r>
        <w:rPr>
          <w:rFonts w:cs="Arial"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João</w:t>
      </w:r>
      <w:r>
        <w:rPr>
          <w:rFonts w:cs="Arial" w:ascii="Arial" w:hAnsi="Arial"/>
          <w:spacing w:val="38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Roque</w:t>
      </w:r>
      <w:r>
        <w:rPr>
          <w:rFonts w:cs="Arial"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Boll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PP;</w:t>
      </w:r>
      <w:r>
        <w:rPr>
          <w:rFonts w:cs="Arial" w:ascii="Arial" w:hAnsi="Arial"/>
          <w:spacing w:val="38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João</w:t>
      </w:r>
      <w:r>
        <w:rPr>
          <w:rFonts w:cs="Arial"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Carlos</w:t>
      </w:r>
      <w:r>
        <w:rPr>
          <w:rFonts w:cs="Arial"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Thiesen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MDB;</w:t>
      </w:r>
      <w:r>
        <w:rPr>
          <w:rFonts w:cs="Arial" w:ascii="Arial" w:hAnsi="Arial"/>
          <w:spacing w:val="38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Luis</w:t>
      </w:r>
      <w:r>
        <w:rPr>
          <w:rFonts w:cs="Arial"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da</w:t>
      </w:r>
      <w:r>
        <w:rPr>
          <w:rFonts w:cs="Arial" w:ascii="Arial" w:hAnsi="Arial"/>
          <w:spacing w:val="38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Silva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PTB;</w:t>
      </w:r>
      <w:r>
        <w:rPr>
          <w:rFonts w:cs="Arial" w:ascii="Arial" w:hAnsi="Arial"/>
          <w:spacing w:val="38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Nader</w:t>
      </w:r>
      <w:r>
        <w:rPr>
          <w:rFonts w:cs="Arial" w:ascii="Arial" w:hAnsi="Arial"/>
          <w:spacing w:val="39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Ali</w:t>
      </w:r>
      <w:r>
        <w:rPr>
          <w:rFonts w:cs="Arial" w:ascii="Arial" w:hAnsi="Arial"/>
          <w:spacing w:val="1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Umar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PSDB;</w:t>
      </w:r>
      <w:r>
        <w:rPr>
          <w:rFonts w:cs="Arial" w:ascii="Arial" w:hAnsi="Arial"/>
          <w:spacing w:val="13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Paulo</w:t>
      </w:r>
      <w:r>
        <w:rPr>
          <w:rFonts w:cs="Arial" w:ascii="Arial" w:hAnsi="Arial"/>
          <w:spacing w:val="15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Gilceu</w:t>
      </w:r>
      <w:r>
        <w:rPr>
          <w:rFonts w:cs="Arial" w:ascii="Arial" w:hAnsi="Arial"/>
          <w:spacing w:val="13"/>
          <w:w w:val="105"/>
          <w:sz w:val="24"/>
          <w:szCs w:val="24"/>
        </w:rPr>
        <w:t xml:space="preserve"> </w:t>
      </w:r>
      <w:r>
        <w:rPr>
          <w:rFonts w:cs="Arial" w:ascii="Arial" w:hAnsi="Arial"/>
          <w:w w:val="105"/>
          <w:sz w:val="24"/>
          <w:szCs w:val="24"/>
        </w:rPr>
        <w:t>Sattler</w:t>
      </w:r>
      <w:r>
        <w:rPr>
          <w:rFonts w:cs="Arial" w:ascii="Arial" w:hAnsi="Arial"/>
          <w:sz w:val="24"/>
          <w:szCs w:val="24"/>
        </w:rPr>
        <w:t>/</w:t>
      </w:r>
      <w:r>
        <w:rPr>
          <w:rFonts w:cs="Arial" w:ascii="Arial" w:hAnsi="Arial"/>
          <w:w w:val="105"/>
          <w:sz w:val="24"/>
          <w:szCs w:val="24"/>
        </w:rPr>
        <w:t>PDT.</w:t>
      </w:r>
    </w:p>
    <w:p>
      <w:pPr>
        <w:pStyle w:val="Corpodotexto"/>
        <w:spacing w:lineRule="auto" w:line="240" w:before="197" w:after="0"/>
        <w:ind w:left="120" w:right="122" w:hanging="0"/>
        <w:jc w:val="both"/>
        <w:rPr/>
      </w:pPr>
      <w:r>
        <w:rPr>
          <w:rFonts w:cs="Arial" w:ascii="Arial" w:hAnsi="Arial"/>
          <w:b/>
          <w:w w:val="115"/>
          <w:sz w:val="24"/>
          <w:szCs w:val="24"/>
        </w:rPr>
        <w:t>Expedientes:</w:t>
      </w:r>
      <w:r>
        <w:rPr>
          <w:rFonts w:cs="Arial"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Apreciação</w:t>
      </w:r>
      <w:r>
        <w:rPr>
          <w:rFonts w:cs="Arial"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da</w:t>
      </w:r>
      <w:r>
        <w:rPr>
          <w:rFonts w:cs="Arial"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Ata</w:t>
      </w:r>
      <w:r>
        <w:rPr>
          <w:rFonts w:cs="Arial"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da</w:t>
      </w:r>
      <w:r>
        <w:rPr>
          <w:rFonts w:cs="Arial"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Sessão</w:t>
      </w:r>
      <w:r>
        <w:rPr>
          <w:rFonts w:cs="Arial"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anterior</w:t>
      </w:r>
      <w:r>
        <w:rPr>
          <w:rFonts w:cs="Arial" w:ascii="Arial" w:hAnsi="Arial"/>
          <w:w w:val="115"/>
          <w:sz w:val="24"/>
          <w:szCs w:val="24"/>
        </w:rPr>
        <w:t>:</w:t>
      </w:r>
      <w:r>
        <w:rPr>
          <w:rFonts w:cs="Arial"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Ata</w:t>
      </w:r>
      <w:r>
        <w:rPr>
          <w:rFonts w:cs="Arial"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da</w:t>
      </w:r>
      <w:r>
        <w:rPr>
          <w:rFonts w:cs="Arial"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34</w:t>
      </w:r>
      <w:r>
        <w:rPr>
          <w:rFonts w:cs="Arial" w:ascii="Arial" w:hAnsi="Arial"/>
          <w:strike/>
          <w:w w:val="115"/>
          <w:sz w:val="24"/>
          <w:szCs w:val="24"/>
        </w:rPr>
        <w:t>ª</w:t>
      </w:r>
      <w:r>
        <w:rPr>
          <w:rFonts w:cs="Arial"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sessão </w:t>
      </w:r>
      <w:r>
        <w:rPr>
          <w:rFonts w:cs="Arial"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plenária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ordinária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10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outubro</w:t>
      </w:r>
      <w:r>
        <w:rPr>
          <w:rFonts w:cs="Arial"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2022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-</w:t>
      </w:r>
      <w:r>
        <w:rPr>
          <w:rFonts w:cs="Arial"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lida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aprovada.</w:t>
      </w:r>
      <w:r>
        <w:rPr>
          <w:rFonts w:cs="Arial"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Correspondências</w:t>
      </w:r>
      <w:r>
        <w:rPr>
          <w:rFonts w:cs="Arial"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Recebidas</w:t>
      </w:r>
      <w:r>
        <w:rPr>
          <w:rFonts w:cs="Arial" w:ascii="Arial" w:hAnsi="Arial"/>
          <w:w w:val="115"/>
          <w:sz w:val="24"/>
          <w:szCs w:val="24"/>
        </w:rPr>
        <w:t>: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E-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mail</w:t>
      </w:r>
      <w:r>
        <w:rPr>
          <w:rFonts w:cs="Arial"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recebido</w:t>
      </w:r>
      <w:r>
        <w:rPr>
          <w:rFonts w:cs="Arial"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da</w:t>
      </w:r>
      <w:r>
        <w:rPr>
          <w:rFonts w:cs="Arial"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assistente</w:t>
      </w:r>
      <w:r>
        <w:rPr>
          <w:rFonts w:cs="Arial"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social</w:t>
      </w:r>
      <w:r>
        <w:rPr>
          <w:rFonts w:cs="Arial"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do</w:t>
      </w:r>
      <w:r>
        <w:rPr>
          <w:rFonts w:cs="Arial"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CREAS</w:t>
      </w:r>
      <w:r>
        <w:rPr>
          <w:rFonts w:cs="Arial"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Patricia</w:t>
      </w:r>
      <w:r>
        <w:rPr>
          <w:rFonts w:cs="Arial"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Ketzer,</w:t>
      </w:r>
      <w:r>
        <w:rPr>
          <w:rFonts w:cs="Arial"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lembrando</w:t>
      </w:r>
      <w:r>
        <w:rPr>
          <w:rFonts w:cs="Arial"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sobre</w:t>
      </w:r>
      <w:r>
        <w:rPr>
          <w:rFonts w:cs="Arial"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</w:t>
      </w:r>
      <w:r>
        <w:rPr>
          <w:rFonts w:cs="Arial"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reunião</w:t>
      </w:r>
      <w:r>
        <w:rPr>
          <w:rFonts w:cs="Arial"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agendada para dia 20/10/2022, às 9h, no CRAS, com o objetivo de discutir e revisar o ﬂuxo</w:t>
      </w:r>
      <w:r>
        <w:rPr>
          <w:rFonts w:cs="Arial"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atendimento</w:t>
      </w:r>
      <w:r>
        <w:rPr>
          <w:rFonts w:cs="Arial"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às</w:t>
      </w:r>
      <w:r>
        <w:rPr>
          <w:rFonts w:cs="Arial"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situações</w:t>
      </w:r>
      <w:r>
        <w:rPr>
          <w:rFonts w:cs="Arial"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violência</w:t>
      </w:r>
      <w:r>
        <w:rPr>
          <w:rFonts w:cs="Arial"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do</w:t>
      </w:r>
      <w:r>
        <w:rPr>
          <w:rFonts w:cs="Arial"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município,</w:t>
      </w:r>
      <w:r>
        <w:rPr>
          <w:rFonts w:cs="Arial"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em</w:t>
      </w:r>
      <w:r>
        <w:rPr>
          <w:rFonts w:cs="Arial"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especial</w:t>
      </w:r>
      <w:r>
        <w:rPr>
          <w:rFonts w:cs="Arial"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</w:t>
      </w:r>
      <w:r>
        <w:rPr>
          <w:rFonts w:cs="Arial"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violência</w:t>
      </w:r>
      <w:r>
        <w:rPr>
          <w:rFonts w:cs="Arial"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contra</w:t>
      </w:r>
      <w:r>
        <w:rPr>
          <w:rFonts w:cs="Arial"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mulher.</w:t>
      </w:r>
      <w:r>
        <w:rPr>
          <w:rFonts w:cs="Arial"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Convite</w:t>
      </w:r>
      <w:r>
        <w:rPr>
          <w:rFonts w:cs="Arial"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enviado</w:t>
      </w:r>
      <w:r>
        <w:rPr>
          <w:rFonts w:cs="Arial"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pelo</w:t>
      </w:r>
      <w:r>
        <w:rPr>
          <w:rFonts w:cs="Arial"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Secretário</w:t>
      </w:r>
      <w:r>
        <w:rPr>
          <w:rFonts w:cs="Arial"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Municipal</w:t>
      </w:r>
      <w:r>
        <w:rPr>
          <w:rFonts w:cs="Arial"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Obras</w:t>
      </w:r>
      <w:r>
        <w:rPr>
          <w:rFonts w:cs="Arial"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Viação</w:t>
      </w:r>
      <w:r>
        <w:rPr>
          <w:rFonts w:cs="Arial"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Lauro</w:t>
      </w:r>
      <w:r>
        <w:rPr>
          <w:rFonts w:cs="Arial"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Mohr</w:t>
      </w:r>
      <w:r>
        <w:rPr>
          <w:rFonts w:cs="Arial"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para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audiência</w:t>
      </w:r>
      <w:r>
        <w:rPr>
          <w:rFonts w:cs="Arial"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pública</w:t>
      </w:r>
      <w:r>
        <w:rPr>
          <w:rFonts w:cs="Arial"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no</w:t>
      </w:r>
      <w:r>
        <w:rPr>
          <w:rFonts w:cs="Arial"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dia</w:t>
      </w:r>
      <w:r>
        <w:rPr>
          <w:rFonts w:cs="Arial"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18/10/22,</w:t>
      </w:r>
      <w:r>
        <w:rPr>
          <w:rFonts w:cs="Arial"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às</w:t>
      </w:r>
      <w:r>
        <w:rPr>
          <w:rFonts w:cs="Arial"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19h,</w:t>
      </w:r>
      <w:r>
        <w:rPr>
          <w:rFonts w:cs="Arial"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no</w:t>
      </w:r>
      <w:r>
        <w:rPr>
          <w:rFonts w:cs="Arial"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Auditório</w:t>
      </w:r>
      <w:r>
        <w:rPr>
          <w:rFonts w:cs="Arial"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Nilson</w:t>
      </w:r>
      <w:r>
        <w:rPr>
          <w:rFonts w:cs="Arial"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Carlos</w:t>
      </w:r>
      <w:r>
        <w:rPr>
          <w:rFonts w:cs="Arial"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Hepp,</w:t>
      </w:r>
      <w:r>
        <w:rPr>
          <w:rFonts w:cs="Arial"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sobre</w:t>
      </w:r>
      <w:r>
        <w:rPr>
          <w:rFonts w:cs="Arial"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as</w:t>
      </w:r>
      <w:r>
        <w:rPr>
          <w:rFonts w:cs="Arial"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obras</w:t>
      </w:r>
      <w:r>
        <w:rPr>
          <w:rFonts w:cs="Arial"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pavimentação</w:t>
      </w:r>
      <w:r>
        <w:rPr>
          <w:rFonts w:cs="Arial"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asfáltica</w:t>
      </w:r>
      <w:r>
        <w:rPr>
          <w:rFonts w:cs="Arial"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na</w:t>
      </w:r>
      <w:r>
        <w:rPr>
          <w:rFonts w:cs="Arial"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Rua</w:t>
      </w:r>
      <w:r>
        <w:rPr>
          <w:rFonts w:cs="Arial"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Gaspar</w:t>
      </w:r>
      <w:r>
        <w:rPr>
          <w:rFonts w:cs="Arial"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Silveira</w:t>
      </w:r>
      <w:r>
        <w:rPr>
          <w:rFonts w:cs="Arial"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Martins. </w:t>
      </w:r>
      <w:r>
        <w:rPr>
          <w:rFonts w:cs="Arial" w:ascii="Arial" w:hAnsi="Arial"/>
          <w:b/>
          <w:w w:val="115"/>
          <w:sz w:val="24"/>
          <w:szCs w:val="24"/>
        </w:rPr>
        <w:t>Correspondências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Expedidas</w:t>
      </w:r>
      <w:r>
        <w:rPr>
          <w:rFonts w:cs="Arial" w:ascii="Arial" w:hAnsi="Arial"/>
          <w:w w:val="115"/>
          <w:sz w:val="24"/>
          <w:szCs w:val="24"/>
        </w:rPr>
        <w:t>:</w:t>
      </w:r>
      <w:r>
        <w:rPr>
          <w:rFonts w:cs="Arial"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Autógrafos</w:t>
      </w:r>
      <w:r>
        <w:rPr>
          <w:rFonts w:cs="Arial"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</w:t>
      </w:r>
      <w:r>
        <w:rPr>
          <w:rFonts w:cs="Arial" w:ascii="Arial" w:hAnsi="Arial"/>
          <w:strike/>
          <w:w w:val="115"/>
          <w:sz w:val="24"/>
          <w:szCs w:val="24"/>
        </w:rPr>
        <w:t>º</w:t>
      </w:r>
      <w:r>
        <w:rPr>
          <w:rFonts w:cs="Arial" w:ascii="Arial" w:hAnsi="Arial"/>
          <w:w w:val="115"/>
          <w:sz w:val="24"/>
          <w:szCs w:val="24"/>
        </w:rPr>
        <w:t>s</w:t>
      </w:r>
      <w:r>
        <w:rPr>
          <w:rFonts w:cs="Arial"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121/22</w:t>
      </w:r>
      <w:r>
        <w:rPr>
          <w:rFonts w:cs="Arial"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122/22,</w:t>
      </w:r>
      <w:r>
        <w:rPr>
          <w:rFonts w:cs="Arial"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ao</w:t>
      </w:r>
      <w:r>
        <w:rPr>
          <w:rFonts w:cs="Arial"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Prefeito</w:t>
      </w:r>
      <w:r>
        <w:rPr>
          <w:rFonts w:cs="Arial"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Municipal,</w:t>
      </w:r>
      <w:r>
        <w:rPr>
          <w:rFonts w:cs="Arial"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encaminhando</w:t>
      </w:r>
      <w:r>
        <w:rPr>
          <w:rFonts w:cs="Arial"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redação</w:t>
      </w:r>
      <w:r>
        <w:rPr>
          <w:rFonts w:cs="Arial"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ﬁnal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do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projeto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lei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</w:t>
      </w:r>
      <w:r>
        <w:rPr>
          <w:rFonts w:cs="Arial" w:ascii="Arial" w:hAnsi="Arial"/>
          <w:strike/>
          <w:w w:val="115"/>
          <w:sz w:val="24"/>
          <w:szCs w:val="24"/>
        </w:rPr>
        <w:t>º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126/22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do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projeto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lei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legislativa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</w:t>
      </w:r>
      <w:r>
        <w:rPr>
          <w:rFonts w:cs="Arial" w:ascii="Arial" w:hAnsi="Arial"/>
          <w:strike/>
          <w:w w:val="115"/>
          <w:sz w:val="24"/>
          <w:szCs w:val="24"/>
        </w:rPr>
        <w:t>º</w:t>
      </w:r>
      <w:r>
        <w:rPr>
          <w:rFonts w:cs="Arial"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11/22.</w:t>
      </w:r>
      <w:r>
        <w:rPr>
          <w:rFonts w:cs="Arial"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Leitura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36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Matérias</w:t>
      </w:r>
      <w:r>
        <w:rPr>
          <w:rFonts w:cs="Arial" w:ascii="Arial" w:hAnsi="Arial"/>
          <w:w w:val="115"/>
          <w:sz w:val="24"/>
          <w:szCs w:val="24"/>
        </w:rPr>
        <w:t>: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Mensagem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retiﬁcativa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enviada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pelo</w:t>
      </w:r>
      <w:r>
        <w:rPr>
          <w:rFonts w:cs="Arial"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Prefeito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Municipal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ao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projeto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lei</w:t>
      </w:r>
      <w:r>
        <w:rPr>
          <w:rFonts w:cs="Arial"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</w:t>
      </w:r>
      <w:r>
        <w:rPr>
          <w:rFonts w:cs="Arial" w:ascii="Arial" w:hAnsi="Arial"/>
          <w:strike/>
          <w:w w:val="115"/>
          <w:sz w:val="24"/>
          <w:szCs w:val="24"/>
        </w:rPr>
        <w:t>º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130/22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-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Autoriza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Poder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Executivo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 ﬁrmar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Termo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Fomento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Repassar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Recurso</w:t>
      </w:r>
      <w:r>
        <w:rPr>
          <w:rFonts w:cs="Arial"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Financeiro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ONG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APASSOS,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bem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como,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proceder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castração,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chipagem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primeira</w:t>
      </w:r>
      <w:r>
        <w:rPr>
          <w:rFonts w:cs="Arial"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consulta</w:t>
      </w:r>
      <w:r>
        <w:rPr>
          <w:rFonts w:cs="Arial" w:ascii="Arial" w:hAnsi="Arial"/>
          <w:spacing w:val="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animais</w:t>
      </w:r>
      <w:r>
        <w:rPr>
          <w:rFonts w:cs="Arial" w:ascii="Arial" w:hAnsi="Arial"/>
          <w:spacing w:val="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abandonados,</w:t>
      </w:r>
      <w:r>
        <w:rPr>
          <w:rFonts w:cs="Arial" w:ascii="Arial" w:hAnsi="Arial"/>
          <w:spacing w:val="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vítimas</w:t>
      </w:r>
      <w:r>
        <w:rPr>
          <w:rFonts w:cs="Arial" w:ascii="Arial" w:hAnsi="Arial"/>
          <w:spacing w:val="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5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maus</w:t>
      </w:r>
      <w:r>
        <w:rPr>
          <w:rFonts w:cs="Arial" w:ascii="Arial" w:hAnsi="Arial"/>
          <w:spacing w:val="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tratos</w:t>
      </w:r>
      <w:r>
        <w:rPr>
          <w:rFonts w:cs="Arial" w:ascii="Arial" w:hAnsi="Arial"/>
          <w:spacing w:val="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e/ou</w:t>
      </w:r>
      <w:r>
        <w:rPr>
          <w:rFonts w:cs="Arial" w:ascii="Arial" w:hAnsi="Arial"/>
          <w:spacing w:val="4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negligência.</w:t>
      </w:r>
    </w:p>
    <w:p>
      <w:pPr>
        <w:pStyle w:val="Corpodotexto"/>
        <w:spacing w:before="1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8" w:hanging="0"/>
        <w:jc w:val="both"/>
        <w:rPr/>
      </w:pPr>
      <w:r>
        <w:rPr>
          <w:rFonts w:cs="Arial" w:ascii="Arial" w:hAnsi="Arial"/>
          <w:b/>
          <w:w w:val="115"/>
          <w:sz w:val="24"/>
          <w:szCs w:val="24"/>
        </w:rPr>
        <w:t>Matérias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Expediente: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1-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Projeto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Lei  Ordinária  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w w:val="115"/>
          <w:sz w:val="24"/>
          <w:szCs w:val="24"/>
        </w:rPr>
        <w:t xml:space="preserve"> 127  de  2022</w:t>
      </w:r>
      <w:r>
        <w:rPr>
          <w:rFonts w:cs="Arial" w:ascii="Arial" w:hAnsi="Arial"/>
          <w:w w:val="115"/>
          <w:sz w:val="24"/>
          <w:szCs w:val="24"/>
        </w:rPr>
        <w:t>,  Autoriza  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Poder</w:t>
      </w:r>
      <w:r>
        <w:rPr>
          <w:rFonts w:cs="Arial"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Executivo</w:t>
      </w:r>
      <w:r>
        <w:rPr>
          <w:rFonts w:cs="Arial"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proceder</w:t>
      </w:r>
      <w:r>
        <w:rPr>
          <w:rFonts w:cs="Arial"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na</w:t>
      </w:r>
      <w:r>
        <w:rPr>
          <w:rFonts w:cs="Arial"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contratação</w:t>
      </w:r>
      <w:r>
        <w:rPr>
          <w:rFonts w:cs="Arial"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emergencial</w:t>
      </w:r>
      <w:r>
        <w:rPr>
          <w:rFonts w:cs="Arial"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até</w:t>
      </w:r>
      <w:r>
        <w:rPr>
          <w:rFonts w:cs="Arial"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12</w:t>
      </w:r>
      <w:r>
        <w:rPr>
          <w:rFonts w:cs="Arial"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serventes.</w:t>
      </w:r>
      <w:r>
        <w:rPr>
          <w:rFonts w:cs="Arial"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Autor:</w:t>
      </w:r>
      <w:r>
        <w:rPr>
          <w:rFonts w:cs="Arial"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Arlei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Luis Tomazoni - Prefeito Municipal, Número de Protocolo: 151, Tipo: Leitura, Resultado: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Matéria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lida e distribuída às Comissões Permanentes – Relator da CCR </w:t>
      </w:r>
      <w:r>
        <w:rPr>
          <w:rFonts w:eastAsia="Georgia" w:cs="Arial" w:ascii="Arial" w:hAnsi="Arial"/>
          <w:color w:val="auto"/>
          <w:w w:val="115"/>
          <w:kern w:val="0"/>
          <w:sz w:val="24"/>
          <w:szCs w:val="24"/>
          <w:lang w:val="pt-PT" w:eastAsia="en-US" w:bidi="ar-SA"/>
        </w:rPr>
        <w:t xml:space="preserve">Flavio Habitzreiter </w:t>
      </w:r>
      <w:r>
        <w:rPr>
          <w:rFonts w:cs="Arial" w:ascii="Arial" w:hAnsi="Arial"/>
          <w:w w:val="115"/>
          <w:sz w:val="24"/>
          <w:szCs w:val="24"/>
        </w:rPr>
        <w:t xml:space="preserve">e Relator da COF João Boll; </w:t>
      </w:r>
      <w:r>
        <w:rPr>
          <w:rFonts w:cs="Arial" w:ascii="Arial" w:hAnsi="Arial"/>
          <w:b/>
          <w:w w:val="115"/>
          <w:sz w:val="24"/>
          <w:szCs w:val="24"/>
        </w:rPr>
        <w:t>2 -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Requerimento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46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2022</w:t>
      </w:r>
      <w:r>
        <w:rPr>
          <w:rFonts w:cs="Arial" w:ascii="Arial" w:hAnsi="Arial"/>
          <w:w w:val="115"/>
          <w:sz w:val="24"/>
          <w:szCs w:val="24"/>
        </w:rPr>
        <w:t>, Requer  licença  para  tratamento  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saúde no período de 14 de outubro de 2022 a 24 de outubro de 2022. Autor: Diego Maciel,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Tipo: Leitura, Resultado: Matéria lida; </w:t>
      </w:r>
      <w:r>
        <w:rPr>
          <w:rFonts w:cs="Arial" w:ascii="Arial" w:hAnsi="Arial"/>
          <w:b/>
          <w:w w:val="115"/>
          <w:sz w:val="24"/>
          <w:szCs w:val="24"/>
        </w:rPr>
        <w:t>3 - Indicação 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w w:val="115"/>
          <w:sz w:val="24"/>
          <w:szCs w:val="24"/>
        </w:rPr>
        <w:t xml:space="preserve"> 58 de 2022</w:t>
      </w:r>
      <w:r>
        <w:rPr>
          <w:rFonts w:cs="Arial" w:ascii="Arial" w:hAnsi="Arial"/>
          <w:w w:val="115"/>
          <w:sz w:val="24"/>
          <w:szCs w:val="24"/>
        </w:rPr>
        <w:t>, Sugestão ao Senhor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Prefeito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Municipal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para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que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Conselheiros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Tutelares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Município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também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sejam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beneﬁciados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com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cesta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básica.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Autores: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Luis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Silva,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Diego  Maciel,  Edivan  Baron,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Flavio</w:t>
      </w:r>
      <w:r>
        <w:rPr>
          <w:rFonts w:cs="Arial"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Habitzreiter,</w:t>
      </w:r>
      <w:r>
        <w:rPr>
          <w:rFonts w:cs="Arial"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Gilmar</w:t>
      </w:r>
      <w:r>
        <w:rPr>
          <w:rFonts w:cs="Arial"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Maier,</w:t>
      </w:r>
      <w:r>
        <w:rPr>
          <w:rFonts w:cs="Arial"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Paulinho</w:t>
      </w:r>
      <w:r>
        <w:rPr>
          <w:rFonts w:cs="Arial"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Sattler,</w:t>
      </w:r>
      <w:r>
        <w:rPr>
          <w:rFonts w:cs="Arial"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Tipo:</w:t>
      </w:r>
      <w:r>
        <w:rPr>
          <w:rFonts w:cs="Arial"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Leitura,</w:t>
      </w:r>
      <w:r>
        <w:rPr>
          <w:rFonts w:cs="Arial"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Resultado:</w:t>
      </w:r>
      <w:r>
        <w:rPr>
          <w:rFonts w:cs="Arial"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Matéria</w:t>
      </w:r>
      <w:r>
        <w:rPr>
          <w:rFonts w:cs="Arial"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lida.</w:t>
      </w:r>
    </w:p>
    <w:p>
      <w:pPr>
        <w:pStyle w:val="Corpodotexto"/>
        <w:spacing w:before="5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116" w:hanging="0"/>
        <w:jc w:val="both"/>
        <w:rPr/>
      </w:pPr>
      <w:r>
        <w:rPr>
          <w:rFonts w:cs="Arial" w:ascii="Arial" w:hAnsi="Arial"/>
          <w:b/>
          <w:w w:val="115"/>
          <w:sz w:val="24"/>
          <w:szCs w:val="24"/>
        </w:rPr>
        <w:t>Matérias</w:t>
      </w:r>
      <w:r>
        <w:rPr>
          <w:rFonts w:cs="Arial"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da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Ordem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do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Dia:</w:t>
      </w:r>
      <w:r>
        <w:rPr>
          <w:rFonts w:cs="Arial"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1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-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Projeto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Lei</w:t>
      </w:r>
      <w:r>
        <w:rPr>
          <w:rFonts w:cs="Arial"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Ordinária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130</w:t>
      </w:r>
      <w:r>
        <w:rPr>
          <w:rFonts w:cs="Arial"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2022</w:t>
      </w:r>
      <w:r>
        <w:rPr>
          <w:rFonts w:cs="Arial" w:ascii="Arial" w:hAnsi="Arial"/>
          <w:w w:val="115"/>
          <w:sz w:val="24"/>
          <w:szCs w:val="24"/>
        </w:rPr>
        <w:t>,</w:t>
      </w:r>
      <w:r>
        <w:rPr>
          <w:rFonts w:cs="Arial"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Autoriza</w:t>
      </w:r>
      <w:r>
        <w:rPr>
          <w:rFonts w:cs="Arial"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Poder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Executivo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 ﬁrmar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Termo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Fomento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Repassar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Recurso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Financeiro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ONG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APASSOS, bem como, proceder na castração, chipagem e primeira consulta de animais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abandonados, vítimas de maus tratos e/ou negligência, e dá outras providências. Autor: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Arlei Luis Tomazoni - Prefeito Municipal, Número de Protocolo: 147, Tipo de Votação: Simbólica, Sim:</w:t>
      </w:r>
      <w:r>
        <w:rPr>
          <w:rFonts w:cs="Arial"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10, Não: 0, Abstenções: 0, Resultado: Aprovado por unanimidade; </w:t>
      </w:r>
      <w:r>
        <w:rPr>
          <w:rFonts w:cs="Arial" w:ascii="Arial" w:hAnsi="Arial"/>
          <w:b/>
          <w:w w:val="115"/>
          <w:sz w:val="24"/>
          <w:szCs w:val="24"/>
        </w:rPr>
        <w:t>2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-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Projeto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de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Lei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Legislativa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w w:val="115"/>
          <w:sz w:val="24"/>
          <w:szCs w:val="24"/>
        </w:rPr>
        <w:t xml:space="preserve"> 14 de 2022</w:t>
      </w:r>
      <w:r>
        <w:rPr>
          <w:rFonts w:cs="Arial" w:ascii="Arial" w:hAnsi="Arial"/>
          <w:w w:val="115"/>
          <w:sz w:val="24"/>
          <w:szCs w:val="24"/>
        </w:rPr>
        <w:t>, Denomina os pavilhões da agricultura localizados no Parque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 Exposições Dr. Egon Júlio Goelzer - FEICAP de ''Centro de Eventos Agropecuários Ari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Freling''.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Autores: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João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Thiesen,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Paulinho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Sattler,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Número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Protocolo: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148,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Tipo de Votação: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Simbólica, Sim: 10, Não: 0, Abstenções: 0, Resultado: Aprovado por unanimidade; </w:t>
      </w:r>
      <w:r>
        <w:rPr>
          <w:rFonts w:cs="Arial" w:ascii="Arial" w:hAnsi="Arial"/>
          <w:b/>
          <w:w w:val="115"/>
          <w:sz w:val="24"/>
          <w:szCs w:val="24"/>
        </w:rPr>
        <w:t>3 -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Projeto de Lei Ordinária 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w w:val="115"/>
          <w:sz w:val="24"/>
          <w:szCs w:val="24"/>
        </w:rPr>
        <w:t xml:space="preserve"> 131 de 2022</w:t>
      </w:r>
      <w:r>
        <w:rPr>
          <w:rFonts w:cs="Arial" w:ascii="Arial" w:hAnsi="Arial"/>
          <w:w w:val="115"/>
          <w:sz w:val="24"/>
          <w:szCs w:val="24"/>
        </w:rPr>
        <w:t>, Autoriza abertura de crédito especial na Lei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5691/2021, LOA para o exercício 2022. Autor: Arlei Luis Tomazoni - Prefeito Municipal,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Número de Protocolo: 150, Resultado: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Matéria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discutida previamente; </w:t>
      </w:r>
      <w:r>
        <w:rPr>
          <w:rFonts w:cs="Arial" w:ascii="Arial" w:hAnsi="Arial"/>
          <w:b/>
          <w:w w:val="115"/>
          <w:sz w:val="24"/>
          <w:szCs w:val="24"/>
        </w:rPr>
        <w:t xml:space="preserve">4 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 xml:space="preserve">- 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 xml:space="preserve">Projeto 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 xml:space="preserve">de 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Lei</w:t>
      </w:r>
      <w:r>
        <w:rPr>
          <w:rFonts w:cs="Arial"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b/>
          <w:w w:val="115"/>
          <w:sz w:val="24"/>
          <w:szCs w:val="24"/>
        </w:rPr>
        <w:t>Ordinária n</w:t>
      </w:r>
      <w:r>
        <w:rPr>
          <w:rFonts w:cs="Arial" w:ascii="Arial" w:hAnsi="Arial"/>
          <w:b/>
          <w:strike/>
          <w:w w:val="115"/>
          <w:sz w:val="24"/>
          <w:szCs w:val="24"/>
        </w:rPr>
        <w:t>º</w:t>
      </w:r>
      <w:r>
        <w:rPr>
          <w:rFonts w:cs="Arial" w:ascii="Arial" w:hAnsi="Arial"/>
          <w:b/>
          <w:w w:val="115"/>
          <w:sz w:val="24"/>
          <w:szCs w:val="24"/>
        </w:rPr>
        <w:t xml:space="preserve"> 132 de 2022</w:t>
      </w:r>
      <w:r>
        <w:rPr>
          <w:rFonts w:cs="Arial" w:ascii="Arial" w:hAnsi="Arial"/>
          <w:w w:val="115"/>
          <w:sz w:val="24"/>
          <w:szCs w:val="24"/>
        </w:rPr>
        <w:t>, Autoriza abertura de crédito especial na Lei 5691/2021, LOA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para o exercício de 2022. Autor: Arlei Luis Tomazoni - Prefeito Municipal, Número de</w:t>
      </w:r>
      <w:r>
        <w:rPr>
          <w:rFonts w:cs="Arial" w:ascii="Arial" w:hAnsi="Arial"/>
          <w:spacing w:val="1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>Protocolo: 149, Resultado:</w:t>
      </w:r>
      <w:r>
        <w:rPr>
          <w:rFonts w:cs="Arial" w:ascii="Arial" w:hAnsi="Arial"/>
          <w:spacing w:val="6"/>
          <w:w w:val="115"/>
          <w:sz w:val="24"/>
          <w:szCs w:val="24"/>
        </w:rPr>
        <w:t xml:space="preserve"> </w:t>
      </w:r>
      <w:r>
        <w:rPr>
          <w:rFonts w:cs="Arial" w:ascii="Arial" w:hAnsi="Arial"/>
          <w:w w:val="115"/>
          <w:sz w:val="24"/>
          <w:szCs w:val="24"/>
        </w:rPr>
        <w:t xml:space="preserve">Matéria discutida previamente. </w:t>
      </w:r>
    </w:p>
    <w:p>
      <w:pPr>
        <w:pStyle w:val="Corpodotexto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spacing w:lineRule="auto" w:line="240"/>
        <w:ind w:left="120" w:right="118" w:hanging="0"/>
        <w:jc w:val="both"/>
        <w:rPr/>
      </w:pPr>
      <w:r>
        <w:rPr>
          <w:rFonts w:cs="Arial" w:ascii="Arial" w:hAnsi="Arial"/>
          <w:b/>
          <w:w w:val="110"/>
          <w:sz w:val="24"/>
          <w:szCs w:val="24"/>
        </w:rPr>
        <w:t xml:space="preserve">Oradores do Expediente: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1 - Nader Umar; 2 -</w:t>
      </w:r>
      <w:r>
        <w:rPr>
          <w:rFonts w:cs="Arial" w:ascii="Arial" w:hAnsi="Arial"/>
          <w:b w:val="false"/>
          <w:bCs w:val="false"/>
          <w:spacing w:val="39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João</w:t>
      </w:r>
      <w:r>
        <w:rPr>
          <w:rFonts w:cs="Arial" w:ascii="Arial" w:hAnsi="Arial"/>
          <w:b w:val="false"/>
          <w:bCs w:val="false"/>
          <w:spacing w:val="39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Boll;</w:t>
      </w:r>
      <w:r>
        <w:rPr>
          <w:rFonts w:cs="Arial"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3 - Ingomar</w:t>
      </w:r>
      <w:r>
        <w:rPr>
          <w:rFonts w:cs="Arial"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Sandtner;</w:t>
      </w:r>
      <w:r>
        <w:rPr>
          <w:rFonts w:cs="Arial"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4 -</w:t>
      </w:r>
      <w:r>
        <w:rPr>
          <w:rFonts w:cs="Arial"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Luis</w:t>
      </w:r>
      <w:r>
        <w:rPr>
          <w:rFonts w:cs="Arial"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da</w:t>
      </w:r>
      <w:r>
        <w:rPr>
          <w:rFonts w:cs="Arial"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Silva;</w:t>
      </w:r>
      <w:r>
        <w:rPr>
          <w:rFonts w:cs="Arial" w:ascii="Arial" w:hAnsi="Arial"/>
          <w:b w:val="false"/>
          <w:bCs w:val="false"/>
          <w:spacing w:val="22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5 -</w:t>
      </w:r>
      <w:r>
        <w:rPr>
          <w:rFonts w:cs="Arial" w:ascii="Arial" w:hAnsi="Arial"/>
          <w:b w:val="false"/>
          <w:bCs w:val="false"/>
          <w:spacing w:val="25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Gilmar</w:t>
      </w:r>
      <w:r>
        <w:rPr>
          <w:rFonts w:cs="Arial" w:ascii="Arial" w:hAnsi="Arial"/>
          <w:b w:val="false"/>
          <w:bCs w:val="false"/>
          <w:spacing w:val="27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Maier;</w:t>
      </w:r>
      <w:r>
        <w:rPr>
          <w:rFonts w:cs="Arial"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6</w:t>
      </w:r>
      <w:r>
        <w:rPr>
          <w:rFonts w:cs="Arial"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cs="Arial"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Paulo</w:t>
      </w:r>
      <w:r>
        <w:rPr>
          <w:rFonts w:cs="Arial"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Sattler; 7 -</w:t>
      </w:r>
      <w:r>
        <w:rPr>
          <w:rFonts w:cs="Arial"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Jair</w:t>
      </w:r>
      <w:r>
        <w:rPr>
          <w:rFonts w:cs="Arial"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Locatelli</w:t>
      </w:r>
      <w:r>
        <w:rPr>
          <w:rFonts w:cs="Arial" w:ascii="Arial" w:hAnsi="Arial"/>
          <w:b w:val="false"/>
          <w:bCs w:val="false"/>
          <w:spacing w:val="1"/>
          <w:w w:val="110"/>
          <w:sz w:val="24"/>
          <w:szCs w:val="24"/>
        </w:rPr>
        <w:t xml:space="preserve">; </w:t>
      </w:r>
      <w:r>
        <w:rPr>
          <w:rFonts w:cs="Arial" w:ascii="Arial" w:hAnsi="Arial"/>
          <w:b w:val="false"/>
          <w:bCs w:val="false"/>
          <w:w w:val="110"/>
          <w:sz w:val="24"/>
          <w:szCs w:val="24"/>
        </w:rPr>
        <w:t>8 - Adenir  Schmitz</w:t>
      </w:r>
      <w:r>
        <w:rPr>
          <w:rFonts w:cs="Arial" w:ascii="Arial" w:hAnsi="Arial"/>
          <w:b w:val="false"/>
          <w:bCs w:val="false"/>
          <w:spacing w:val="11"/>
          <w:w w:val="110"/>
          <w:sz w:val="24"/>
          <w:szCs w:val="24"/>
        </w:rPr>
        <w:t>.</w:t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 w:cs="Arial"/>
          <w:b w:val="false"/>
          <w:b w:val="false"/>
          <w:bCs w:val="false"/>
          <w:spacing w:val="11"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8" w:hanging="0"/>
        <w:jc w:val="both"/>
        <w:rPr>
          <w:rFonts w:ascii="Arial" w:hAnsi="Arial" w:cs="Arial"/>
          <w:spacing w:val="11"/>
          <w:w w:val="110"/>
          <w:sz w:val="24"/>
          <w:szCs w:val="24"/>
        </w:rPr>
      </w:pPr>
      <w:r>
        <w:rPr/>
      </w:r>
    </w:p>
    <w:p>
      <w:pPr>
        <w:pStyle w:val="Corpodotexto"/>
        <w:spacing w:lineRule="auto" w:line="240"/>
        <w:ind w:left="120" w:right="118" w:hanging="0"/>
        <w:jc w:val="both"/>
        <w:rPr/>
      </w:pP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ab/>
        <w:t xml:space="preserve">Edivan Nelsi Baron                                       Paulo </w:t>
      </w:r>
      <w:r>
        <w:rPr>
          <w:rFonts w:ascii="Arial" w:hAnsi="Arial"/>
          <w:w w:val="115"/>
          <w:sz w:val="24"/>
          <w:szCs w:val="24"/>
        </w:rPr>
        <w:t>Gilceu</w:t>
      </w:r>
      <w:r>
        <w:rPr>
          <w:rFonts w:ascii="Arial" w:hAnsi="Arial"/>
          <w:w w:val="115"/>
          <w:sz w:val="24"/>
          <w:szCs w:val="24"/>
        </w:rPr>
        <w:t xml:space="preserve"> Sattler</w:t>
      </w:r>
    </w:p>
    <w:p>
      <w:pPr>
        <w:pStyle w:val="Corpodotexto"/>
        <w:spacing w:lineRule="auto" w:line="240"/>
        <w:ind w:left="120" w:right="118" w:hanging="0"/>
        <w:jc w:val="both"/>
        <w:rPr/>
      </w:pPr>
      <w:r>
        <w:rPr>
          <w:rFonts w:ascii="Arial" w:hAnsi="Arial"/>
          <w:w w:val="115"/>
          <w:sz w:val="24"/>
          <w:szCs w:val="24"/>
        </w:rPr>
        <w:t xml:space="preserve">       </w:t>
      </w:r>
      <w:r>
        <w:rPr>
          <w:rFonts w:ascii="Arial" w:hAnsi="Arial"/>
          <w:w w:val="115"/>
          <w:sz w:val="24"/>
          <w:szCs w:val="24"/>
        </w:rPr>
        <w:tab/>
        <w:t xml:space="preserve">    Presidente                                                     Secretário </w:t>
      </w:r>
    </w:p>
    <w:sectPr>
      <w:headerReference w:type="default" r:id="rId2"/>
      <w:footerReference w:type="default" r:id="rId3"/>
      <w:type w:val="nextPage"/>
      <w:pgSz w:w="11906" w:h="16820"/>
      <w:pgMar w:left="1200" w:right="1200" w:header="807" w:top="2020" w:footer="907" w:bottom="110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 wp14:anchorId="75134534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1255" cy="10795"/>
              <wp:effectExtent l="0" t="0" r="0" b="0"/>
              <wp:wrapNone/>
              <wp:docPr id="5" name="Rectangl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4" fillcolor="black" stroked="f" style="position:absolute;margin-left:102.35pt;margin-top:785.65pt;width:390.55pt;height:0.75pt;v-text-anchor:middle;mso-position-horizontal-relative:page;mso-position-vertical-relative:page" wp14:anchorId="75134534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 wp14:anchorId="7F52DE30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1890" cy="263525"/>
              <wp:effectExtent l="0" t="0" r="0" b="0"/>
              <wp:wrapNone/>
              <wp:docPr id="6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1160" cy="26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24/10/2022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stroked="f" style="position:absolute;margin-left:101.95pt;margin-top:790.25pt;width:390.6pt;height:20.65pt;v-text-anchor:top;mso-position-horizontal-relative:page;mso-position-vertical-relative:page" wp14:anchorId="7F52DE30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24/10/2022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 wp14:anchorId="2922D2D9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2140" cy="145415"/>
              <wp:effectExtent l="0" t="0" r="0" b="0"/>
              <wp:wrapNone/>
              <wp:docPr id="8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64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24/10/2022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55.25pt;margin-top:822.5pt;width:48.1pt;height:11.35pt;v-text-anchor:top;mso-position-horizontal-relative:page;mso-position-vertical-relative:page" wp14:anchorId="2922D2D9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24/10/2022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 wp14:anchorId="37FF889A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496570" cy="145415"/>
              <wp:effectExtent l="0" t="0" r="0" b="0"/>
              <wp:wrapNone/>
              <wp:docPr id="10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20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4"/>
                              <w:w w:val="1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03pt;margin-top:822.5pt;width:39pt;height:11.35pt;v-text-anchor:top;mso-position-horizontal-relative:page;mso-position-vertical-relative:page" wp14:anchorId="37FF889A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20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4"/>
                        <w:w w:val="12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515F9BB2">
              <wp:simplePos x="0" y="0"/>
              <wp:positionH relativeFrom="page">
                <wp:posOffset>436245</wp:posOffset>
              </wp:positionH>
              <wp:positionV relativeFrom="page">
                <wp:posOffset>1277620</wp:posOffset>
              </wp:positionV>
              <wp:extent cx="6689090" cy="10795"/>
              <wp:effectExtent l="0" t="0" r="0" b="0"/>
              <wp:wrapNone/>
              <wp:docPr id="1" name="Rectangl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8440" cy="10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6" fillcolor="black" stroked="f" style="position:absolute;margin-left:34.35pt;margin-top:100.6pt;width:526.6pt;height:0.75pt;v-text-anchor:middle;mso-position-horizontal-relative:page;mso-position-vertical-relative:page" wp14:anchorId="515F9BB2">
              <w10:wrap type="none"/>
              <v:fill o:detectmouseclick="t" type="solid" color2="white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5BE4D6DA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1750" cy="389890"/>
              <wp:effectExtent l="0" t="0" r="0" b="0"/>
              <wp:wrapNone/>
              <wp:docPr id="2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1200" cy="389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stroked="f" style="position:absolute;margin-left:168.35pt;margin-top:50.95pt;width:302.4pt;height:30.6pt;v-text-anchor:top;mso-position-horizontal-relative:page;mso-position-vertical-relative:page" wp14:anchorId="5BE4D6DA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6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317419"/>
    <w:rPr>
      <w:rFonts w:ascii="Georgia" w:hAnsi="Georgia" w:eastAsia="Georgia" w:cs="Georgia"/>
      <w:sz w:val="20"/>
      <w:szCs w:val="20"/>
      <w:lang w:val="pt-PT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LibreOffice/7.0.1.2$Windows_X86_64 LibreOffice_project/7cbcfc562f6eb6708b5ff7d7397325de9e764452</Application>
  <Pages>2</Pages>
  <Words>723</Words>
  <Characters>3965</Characters>
  <CharactersWithSpaces>4802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2022-10-24T17:26:00Z</dcterms:created>
  <dc:creator>Jaiana Novais</dc:creator>
  <dc:description/>
  <dc:language>pt-BR</dc:language>
  <cp:lastModifiedBy/>
  <dcterms:modified xsi:type="dcterms:W3CDTF">2022-10-24T15:08:40Z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2022-10-24T00:00:00Z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2022-10-24T00:00:00Z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