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bookmarkStart w:id="0" w:name="Ata_Eletrônica_da_3ª_Extraordinária_da_3"/>
      <w:bookmarkEnd w:id="0"/>
      <w:r>
        <w:rPr>
          <w:rFonts w:ascii="Arial" w:hAnsi="Arial"/>
          <w:b/>
          <w:w w:val="120"/>
          <w:sz w:val="24"/>
          <w:szCs w:val="24"/>
        </w:rPr>
        <w:t>Ata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Eletrônica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Extraordinária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Sessão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Legislativa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18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Legislatura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 de Sessão: Extraordinária; Abertura: 27/01/2023 - 17:45;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27/01/2023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18:10.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48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PT;  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Jair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48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Nader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Ali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12"/>
          <w:w w:val="115"/>
          <w:sz w:val="24"/>
          <w:szCs w:val="24"/>
        </w:rPr>
        <w:t>Matérias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da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Ordem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do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Dia: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1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Projeto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Lei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12"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4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2022</w:t>
      </w:r>
      <w:r>
        <w:rPr>
          <w:rFonts w:ascii="Arial" w:hAnsi="Arial"/>
          <w:spacing w:val="12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Altera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Lei Complementar n</w:t>
      </w:r>
      <w:r>
        <w:rPr>
          <w:rFonts w:ascii="Arial" w:hAnsi="Arial"/>
          <w:strike/>
          <w:spacing w:val="12"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18, de 16 de agosto de 2011, que dispõe sobre o Regime Jurídico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Servidores públicos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 xml:space="preserve">Municipal, Número de Protocolo: 163, Resultado: Matéria </w:t>
      </w:r>
      <w:r>
        <w:rPr>
          <w:rFonts w:ascii="Arial" w:hAnsi="Arial"/>
          <w:spacing w:val="12"/>
          <w:w w:val="115"/>
          <w:sz w:val="24"/>
          <w:szCs w:val="24"/>
        </w:rPr>
        <w:t>com adiamento de votação e pedido de vistas do vereador Nader Umar, com a concordância dos demais vereadores</w:t>
      </w:r>
      <w:r>
        <w:rPr>
          <w:rFonts w:ascii="Arial" w:hAnsi="Arial"/>
          <w:spacing w:val="12"/>
          <w:w w:val="115"/>
          <w:sz w:val="24"/>
          <w:szCs w:val="24"/>
        </w:rPr>
        <w:t xml:space="preserve">; </w:t>
      </w:r>
      <w:r>
        <w:rPr>
          <w:rFonts w:ascii="Arial" w:hAnsi="Arial"/>
          <w:b/>
          <w:spacing w:val="12"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-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12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159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2022</w:t>
      </w:r>
      <w:r>
        <w:rPr>
          <w:rFonts w:ascii="Arial" w:hAnsi="Arial"/>
          <w:spacing w:val="12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indenizar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benfeitorias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realizadas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constante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Matrícula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6.460,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razão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reversão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patrimônio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 xml:space="preserve">Tomazoni - Prefeito Municipal, Número de Protocolo: 184, Tipo </w:t>
      </w:r>
      <w:r>
        <w:rPr>
          <w:rFonts w:ascii="Arial" w:hAnsi="Arial"/>
          <w:spacing w:val="12"/>
          <w:w w:val="115"/>
          <w:sz w:val="24"/>
          <w:szCs w:val="24"/>
        </w:rPr>
        <w:t>de Votação</w:t>
      </w:r>
      <w:r>
        <w:rPr>
          <w:rFonts w:ascii="Arial" w:hAnsi="Arial"/>
          <w:spacing w:val="12"/>
          <w:w w:val="115"/>
          <w:sz w:val="24"/>
          <w:szCs w:val="24"/>
        </w:rPr>
        <w:t>: Simbólica, Sim: 7, Não: 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 xml:space="preserve">Abstenções: 0, Resultado: Aprovado por maioria simples; </w:t>
      </w:r>
      <w:r>
        <w:rPr>
          <w:rFonts w:ascii="Arial" w:hAnsi="Arial"/>
          <w:b/>
          <w:spacing w:val="12"/>
          <w:w w:val="115"/>
          <w:sz w:val="24"/>
          <w:szCs w:val="24"/>
        </w:rPr>
        <w:t>3 -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12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2"/>
          <w:w w:val="115"/>
          <w:sz w:val="24"/>
          <w:szCs w:val="24"/>
        </w:rPr>
        <w:t>2023</w:t>
      </w:r>
      <w:r>
        <w:rPr>
          <w:rFonts w:ascii="Arial" w:hAnsi="Arial"/>
          <w:spacing w:val="12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5804/22,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LOA  para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exercício de 2023. Autor: Arlei Luis Tomazoni - Prefeito Municipal,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2,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 xml:space="preserve">Tipo </w:t>
      </w:r>
      <w:r>
        <w:rPr>
          <w:rFonts w:ascii="Arial" w:hAnsi="Arial"/>
          <w:spacing w:val="12"/>
          <w:w w:val="115"/>
          <w:sz w:val="24"/>
          <w:szCs w:val="24"/>
        </w:rPr>
        <w:t>de Votação</w:t>
      </w:r>
      <w:r>
        <w:rPr>
          <w:rFonts w:ascii="Arial" w:hAnsi="Arial"/>
          <w:spacing w:val="12"/>
          <w:w w:val="115"/>
          <w:sz w:val="24"/>
          <w:szCs w:val="24"/>
        </w:rPr>
        <w:t>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Simbólica,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Sim: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7,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Não: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Abstenções: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Resultado: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Aprovado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por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maioria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simples.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Diego Hider Maciel</w:t>
        <w:tab/>
        <w:tab/>
        <w:tab/>
        <w:tab/>
        <w:tab/>
        <w:t>Paulo Gilceu Sattler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ab/>
        <w:t xml:space="preserve"> Secretário “ad hoc”</w:t>
      </w:r>
    </w:p>
    <w:sectPr>
      <w:headerReference w:type="default" r:id="rId2"/>
      <w:footerReference w:type="default" r:id="rId3"/>
      <w:type w:val="nextPage"/>
      <w:pgSz w:w="11906" w:h="16821"/>
      <w:pgMar w:left="1701" w:right="122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10216515" distB="0" distL="3208020" distR="0" simplePos="0" locked="0" layoutInCell="0" allowOverlap="1" relativeHeight="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4163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4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02/02/2023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6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02/02/2023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0428605" distB="0" distL="261493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10248265</wp:posOffset>
              </wp:positionV>
              <wp:extent cx="805180" cy="34163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320" cy="34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w w:val="105"/>
                              <w:sz w:val="16"/>
                            </w:rPr>
                            <w:t>02/02/2023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06.95pt;width:63.35pt;height:26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"/>
                        <w:w w:val="105"/>
                        <w:sz w:val="16"/>
                      </w:rPr>
                      <w:t>02/02/2023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0445750" distB="0" distL="8208645" distR="0" simplePos="0" locked="0" layoutInCell="0" allowOverlap="1" relativeHeight="11">
              <wp:simplePos x="0" y="0"/>
              <wp:positionH relativeFrom="page">
                <wp:posOffset>6295390</wp:posOffset>
              </wp:positionH>
              <wp:positionV relativeFrom="page">
                <wp:posOffset>10265410</wp:posOffset>
              </wp:positionV>
              <wp:extent cx="649605" cy="32448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440" cy="324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95.7pt;margin-top:808.3pt;width:51.1pt;height:2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LibreOffice/7.4.2.3$Windows_X86_64 LibreOffice_project/382eef1f22670f7f4118c8c2dd222ec7ad009daf</Application>
  <AppVersion>15.0000</AppVersion>
  <Pages>1</Pages>
  <Words>297</Words>
  <Characters>1650</Characters>
  <CharactersWithSpaces>1959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2023-02-02T17:27:51Z</dcterms:created>
  <dc:creator/>
  <dc:description/>
  <dc:language>pt-BR</dc:language>
  <cp:lastModifiedBy/>
  <cp:lastPrinted>2023-02-02T15:54:40Z</cp:lastPrinted>
  <dcterms:modified xsi:type="dcterms:W3CDTF">2023-02-03T14:38:02Z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