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center"/>
        <w:rPr>
          <w:b/>
          <w:b/>
          <w:bCs/>
        </w:rPr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Ata Eletrônica da 14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ª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Extraordinária da 3ª Sessão Legislativa da 18ª Legislatura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>
          <w:rFonts w:ascii="Arial" w:hAnsi="Arial"/>
          <w:b w:val="false"/>
          <w:b w:val="false"/>
          <w:bCs w:val="false"/>
          <w:spacing w:val="-2"/>
          <w:w w:val="115"/>
          <w:sz w:val="24"/>
          <w:szCs w:val="24"/>
        </w:rPr>
      </w:pPr>
      <w:r>
        <w:rPr/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Identiﬁcação Básica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: Tipo de Sessão Extraordinária; Abertura 15/12/2023 – 17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h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30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min;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Encerramento 15/12/2023 – 17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h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50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min.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>
          <w:rFonts w:ascii="Arial" w:hAnsi="Arial"/>
          <w:b w:val="false"/>
          <w:b w:val="false"/>
          <w:bCs w:val="false"/>
          <w:spacing w:val="-2"/>
          <w:w w:val="115"/>
          <w:sz w:val="24"/>
          <w:szCs w:val="24"/>
        </w:rPr>
      </w:pPr>
      <w:r>
        <w:rPr/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Mesa  Diretora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: Presidente: Diego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Hider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Maciel/PT.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>
          <w:rFonts w:ascii="Arial" w:hAnsi="Arial"/>
          <w:b w:val="false"/>
          <w:b w:val="false"/>
          <w:bCs w:val="false"/>
          <w:spacing w:val="-2"/>
          <w:w w:val="115"/>
          <w:sz w:val="24"/>
          <w:szCs w:val="24"/>
        </w:rPr>
      </w:pPr>
      <w:r>
        <w:rPr/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: </w:t>
      </w:r>
      <w:r>
        <w:rPr>
          <w:rFonts w:ascii="Arial" w:hAnsi="Arial"/>
          <w:b w:val="false"/>
          <w:bCs w:val="false"/>
          <w:spacing w:val="-2"/>
          <w:w w:val="105"/>
          <w:sz w:val="24"/>
          <w:szCs w:val="24"/>
        </w:rPr>
        <w:t xml:space="preserve">Diego Hider Maciel/PT; Edivan Nelsi Baron/PTB; Gilmar Maier/PT;  Ingomar Sandtner/PSDB; Jair Locatelli/PSDB; João Roque Boll/PP; Luis da Silva/PTB </w:t>
      </w:r>
      <w:r>
        <w:rPr>
          <w:rFonts w:ascii="Arial" w:hAnsi="Arial"/>
          <w:b w:val="false"/>
          <w:bCs w:val="false"/>
          <w:spacing w:val="-2"/>
          <w:w w:val="10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2"/>
          <w:w w:val="105"/>
          <w:sz w:val="24"/>
          <w:szCs w:val="24"/>
        </w:rPr>
        <w:t xml:space="preserve"> Nader Ali Umar/PSDB.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>
          <w:rFonts w:ascii="Arial" w:hAnsi="Arial"/>
          <w:b w:val="false"/>
          <w:b w:val="false"/>
          <w:bCs w:val="false"/>
          <w:spacing w:val="-2"/>
          <w:w w:val="105"/>
          <w:sz w:val="24"/>
          <w:szCs w:val="24"/>
        </w:rPr>
      </w:pPr>
      <w:r>
        <w:rPr/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>
          <w:rFonts w:ascii="Arial" w:hAnsi="Arial"/>
          <w:b/>
          <w:bCs/>
          <w:spacing w:val="-2"/>
          <w:w w:val="105"/>
          <w:sz w:val="24"/>
          <w:szCs w:val="24"/>
        </w:rPr>
        <w:t>Expedientes</w:t>
      </w:r>
      <w:r>
        <w:rPr>
          <w:rFonts w:ascii="Arial" w:hAnsi="Arial"/>
          <w:b w:val="false"/>
          <w:bCs w:val="false"/>
          <w:spacing w:val="-2"/>
          <w:w w:val="105"/>
          <w:sz w:val="24"/>
          <w:szCs w:val="24"/>
        </w:rPr>
        <w:t xml:space="preserve">: </w:t>
      </w:r>
      <w:r>
        <w:rPr>
          <w:rFonts w:ascii="Arial" w:hAnsi="Arial"/>
          <w:b/>
          <w:bCs/>
          <w:spacing w:val="-2"/>
          <w:w w:val="105"/>
          <w:sz w:val="24"/>
          <w:szCs w:val="24"/>
        </w:rPr>
        <w:t>Correspondência Recebida</w:t>
      </w:r>
      <w:r>
        <w:rPr>
          <w:rFonts w:ascii="Arial" w:hAnsi="Arial"/>
          <w:b w:val="false"/>
          <w:bCs w:val="false"/>
          <w:spacing w:val="-2"/>
          <w:w w:val="105"/>
          <w:sz w:val="24"/>
          <w:szCs w:val="24"/>
        </w:rPr>
        <w:t xml:space="preserve"> - </w:t>
      </w:r>
      <w:r>
        <w:rPr>
          <w:rFonts w:ascii="Arial" w:hAnsi="Arial"/>
          <w:b w:val="false"/>
          <w:bCs w:val="false"/>
          <w:spacing w:val="-2"/>
          <w:w w:val="105"/>
          <w:sz w:val="24"/>
          <w:szCs w:val="24"/>
        </w:rPr>
        <w:t>Ofício GAB n</w:t>
      </w:r>
      <w:r>
        <w:rPr>
          <w:rFonts w:ascii="Arial" w:hAnsi="Arial"/>
          <w:b w:val="false"/>
          <w:bCs w:val="false"/>
          <w:strike/>
          <w:spacing w:val="-2"/>
          <w:w w:val="10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05"/>
          <w:sz w:val="24"/>
          <w:szCs w:val="24"/>
        </w:rPr>
        <w:t xml:space="preserve"> 255/2023, do Prefeito Municipal, em resposta à Orientação Técnica IGAM n</w:t>
      </w:r>
      <w:r>
        <w:rPr>
          <w:rFonts w:ascii="Arial" w:hAnsi="Arial"/>
          <w:b w:val="false"/>
          <w:bCs w:val="false"/>
          <w:strike/>
          <w:spacing w:val="-2"/>
          <w:w w:val="10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05"/>
          <w:sz w:val="24"/>
          <w:szCs w:val="24"/>
        </w:rPr>
        <w:t xml:space="preserve"> 29.583/2023, referente ao projeto de lei n</w:t>
      </w:r>
      <w:r>
        <w:rPr>
          <w:rFonts w:ascii="Arial" w:hAnsi="Arial"/>
          <w:b w:val="false"/>
          <w:bCs w:val="false"/>
          <w:strike/>
          <w:spacing w:val="-2"/>
          <w:w w:val="10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05"/>
          <w:sz w:val="24"/>
          <w:szCs w:val="24"/>
        </w:rPr>
        <w:t xml:space="preserve"> 181, de 2023.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>
          <w:rFonts w:ascii="Arial" w:hAnsi="Arial"/>
          <w:b w:val="false"/>
          <w:b w:val="false"/>
          <w:bCs w:val="false"/>
          <w:spacing w:val="-2"/>
          <w:w w:val="105"/>
          <w:sz w:val="24"/>
          <w:szCs w:val="24"/>
        </w:rPr>
      </w:pPr>
      <w:r>
        <w:rPr/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/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Matérias da Ordem do Dia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: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1 -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178 de 2023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Altera a Lei Municipal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5.496, de 17 de setembro de 2019, que dispõe sobre a reestruturação do plano e classiﬁcação de cargos e funções, criação e extinção de cargos, estabelece o plano de pagamento e dá outras providencias. Autor: Arlei Luis Tomazoni - Prefeito Municipal, Número de Protocolo: 224, Tipo: Simbólica, Sim: 7, Não: 0, Abstenções: 0, Resultado: Aprovado por unanimidade.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179 de 2023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Altera a Lei Municipal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4.475, de 05 de janeiro de 2011, que dispõe sobre a criação de empregos públicos para provimento das vagas de agentes comunitários de saúde dá outras providencias. Autor: Arlei Luis Tomazoni - Prefeito Municipal, Número de Protocolo: 225, Tipo: Simbólica, Sim: 7, Não: 0, Abstenções: 0, Resultado: Aprovado por unanimidade.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181 de 2023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o Poder Executivo Municipal  a proceder na concessão de parcelamento da dívida ativa aos contribuintes em débito com o ﬁsco municipal. Autor: Arlei Luis Tomazoni - Prefeito Municipal, Número de Protocolo: 227, Tipo: Simbólica, Sim: 7, Não: 0, Abstenções: 0, Resultado: Aprovado por unanimidade.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>
          <w:rFonts w:ascii="Arial" w:hAnsi="Arial"/>
          <w:b w:val="false"/>
          <w:b w:val="false"/>
          <w:bCs w:val="false"/>
          <w:spacing w:val="-2"/>
          <w:w w:val="115"/>
          <w:sz w:val="24"/>
          <w:szCs w:val="24"/>
        </w:rPr>
      </w:pPr>
      <w:r>
        <w:rPr/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both"/>
        <w:rPr>
          <w:rFonts w:ascii="Arial" w:hAnsi="Arial"/>
          <w:b w:val="false"/>
          <w:b w:val="false"/>
          <w:bCs w:val="false"/>
          <w:spacing w:val="-2"/>
          <w:w w:val="115"/>
          <w:sz w:val="24"/>
          <w:szCs w:val="24"/>
        </w:rPr>
      </w:pPr>
      <w:r>
        <w:rPr/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center"/>
        <w:rPr/>
      </w:pP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Diego Hider Maciel</w:t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center"/>
        <w:rPr/>
      </w:pP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Presidente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docshap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docshape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1295400</wp:posOffset>
              </wp:positionH>
              <wp:positionV relativeFrom="page">
                <wp:posOffset>10036810</wp:posOffset>
              </wp:positionV>
              <wp:extent cx="4960620" cy="262255"/>
              <wp:effectExtent l="0" t="0" r="0" b="0"/>
              <wp:wrapNone/>
              <wp:docPr id="6" name="docshap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31/07/2023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4" path="m0,0l-2147483645,0l-2147483645,-2147483646l0,-2147483646xe" stroked="f" o:allowincell="f" style="position:absolute;margin-left:102pt;margin-top:790.3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31/07/2023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docshap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18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12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/2023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5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18</w:t>
                    </w: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/</w:t>
                    </w: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12</w:t>
                    </w: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000" cy="144145"/>
              <wp:effectExtent l="0" t="0" r="0" b="0"/>
              <wp:wrapNone/>
              <wp:docPr id="10" name="docshap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6" path="m0,0l-2147483645,0l-2147483645,-2147483646l0,-2147483646xe" stroked="f" o:allowincell="f" style="position:absolute;margin-left:503pt;margin-top:822.5pt;width:39.9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7820" cy="9525"/>
              <wp:effectExtent l="0" t="0" r="0" b="0"/>
              <wp:wrapNone/>
              <wp:docPr id="2" name="doc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docshape1" path="m0,0l-2147483645,0l-2147483645,-2147483646l0,-2147483646xe" fillcolor="black" stroked="f" o:allowincell="f" style="position:absolute;margin-left:34.35pt;margin-top:100.6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925" cy="388620"/>
              <wp:effectExtent l="0" t="0" r="0" b="0"/>
              <wp:wrapNone/>
              <wp:docPr id="3" name="docshap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80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49" w:right="49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0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1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2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0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1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0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22"/>
                              <w:w w:val="1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0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49" w:right="49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2" path="m0,0l-2147483645,0l-2147483645,-2147483646l0,-2147483646xe" stroked="f" o:allowincell="f" style="position:absolute;margin-left:168.35pt;margin-top:50.95pt;width:302.7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49" w:right="49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0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1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2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0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1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0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22"/>
                        <w:w w:val="120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0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49" w:right="49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49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17" w:after="0"/>
      <w:ind w:left="49" w:right="49" w:hanging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LibreOffice/7.4.2.3$Windows_X86_64 LibreOffice_project/382eef1f22670f7f4118c8c2dd222ec7ad009daf</Application>
  <AppVersion>15.0000</AppVersion>
  <Pages>1</Pages>
  <Words>319</Words>
  <Characters>1785</Characters>
  <CharactersWithSpaces>2095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2023-07-31T11:52:00Z</dcterms:created>
  <dc:creator>Usuário</dc:creator>
  <dc:description/>
  <dc:language>pt-BR</dc:language>
  <cp:lastModifiedBy/>
  <cp:lastPrinted>2023-09-15T17:03:13Z</cp:lastPrinted>
  <dcterms:modified xsi:type="dcterms:W3CDTF">2023-12-18T10:54:48Z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LastSaved">
    <vt:filetime>2023-07-31T00:00:00Z</vt:filetime>
  </property>
  <property fmtid="{D5CDD505-2E9C-101B-9397-08002B2CF9AE}" pid="4" name="Producer">
    <vt:lpwstr>cairo 1.16.0 (https://cairographics.org)</vt:lpwstr>
  </property>
</Properties>
</file>