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Ata Eletrônica da 9</w:t>
      </w:r>
      <w:r>
        <w:rPr>
          <w:rFonts w:ascii="Arial" w:hAnsi="Arial"/>
          <w:b/>
          <w:bCs/>
          <w:strike/>
          <w:color w:val="auto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Ordinária da 2</w:t>
      </w:r>
      <w:r>
        <w:rPr>
          <w:rFonts w:ascii="Arial" w:hAnsi="Arial"/>
          <w:b/>
          <w:bCs/>
          <w:strike/>
          <w:color w:val="auto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Sessão Legislativa da 19</w:t>
      </w:r>
      <w:r>
        <w:rPr>
          <w:rFonts w:ascii="Arial" w:hAnsi="Arial"/>
          <w:b/>
          <w:bCs/>
          <w:strike/>
          <w:color w:val="auto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z w:val="24"/>
          <w:szCs w:val="24"/>
        </w:rPr>
        <w:t xml:space="preserve"> Legislatura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Identiﬁcação Básica</w:t>
      </w:r>
      <w:r>
        <w:rPr>
          <w:rFonts w:ascii="Arial" w:hAnsi="Arial"/>
          <w:color w:val="auto"/>
          <w:sz w:val="24"/>
          <w:szCs w:val="24"/>
        </w:rPr>
        <w:t>: Tipo de Sessão Ordinária; Abertura 30/3/2026 - 19h; Encerramento 30/3/2026 – 22h20min.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Mesa Diretora</w:t>
      </w:r>
      <w:r>
        <w:rPr>
          <w:rFonts w:ascii="Arial" w:hAnsi="Arial"/>
          <w:color w:val="auto"/>
          <w:sz w:val="24"/>
          <w:szCs w:val="24"/>
        </w:rPr>
        <w:t>:  Presidente Maria Helena Gehlen Krummenauer/MDB; Vice-Presidente Dauri Lair Morgenstern/MDB; Primeira Secretária Rosana Heloisa Schumann Scherer/PL.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Lista de Presença na Sessão</w:t>
      </w:r>
      <w:r>
        <w:rPr>
          <w:rFonts w:ascii="Arial" w:hAnsi="Arial"/>
          <w:color w:val="auto"/>
          <w:sz w:val="24"/>
          <w:szCs w:val="24"/>
        </w:rPr>
        <w:t>: Dauri Lair Morgenstern/MDB; Diego Hider Maciel/PT; Flavio Habitzreiter/PP; Ingomar Sandtner/PSDB; Luis Carlos Costa/PP; Luis da Silva/PP; Maria Helena Gehlen Krummenauer/MDB; Osvaldir José Urnau/PSDB; Paulo Gilceu Sattler/PDT; Rosana Heloisa Schumann Scherer/PL; Sandro Geovani Radaelli/PT.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Expedientes</w:t>
      </w:r>
      <w:r>
        <w:rPr>
          <w:rFonts w:ascii="Arial" w:hAnsi="Arial"/>
          <w:color w:val="auto"/>
          <w:sz w:val="24"/>
          <w:szCs w:val="24"/>
        </w:rPr>
        <w:t xml:space="preserve">: </w:t>
      </w:r>
      <w:r>
        <w:rPr>
          <w:rFonts w:ascii="Arial" w:hAnsi="Arial"/>
          <w:color w:val="auto"/>
          <w:sz w:val="24"/>
          <w:szCs w:val="24"/>
          <w:u w:val="single"/>
        </w:rPr>
        <w:t>Apreciação das Atas das Sessões anteriores</w:t>
      </w:r>
      <w:r>
        <w:rPr>
          <w:rFonts w:ascii="Arial" w:hAnsi="Arial"/>
          <w:color w:val="auto"/>
          <w:sz w:val="24"/>
          <w:szCs w:val="24"/>
        </w:rPr>
        <w:t xml:space="preserve"> - Atas da 8</w:t>
      </w:r>
      <w:r>
        <w:rPr>
          <w:rFonts w:ascii="Arial" w:hAnsi="Arial"/>
          <w:strike/>
          <w:color w:val="auto"/>
          <w:sz w:val="24"/>
          <w:szCs w:val="24"/>
        </w:rPr>
        <w:t>ª</w:t>
      </w:r>
      <w:r>
        <w:rPr>
          <w:rFonts w:ascii="Arial" w:hAnsi="Arial"/>
          <w:color w:val="auto"/>
          <w:sz w:val="24"/>
          <w:szCs w:val="24"/>
        </w:rPr>
        <w:t xml:space="preserve"> sessão plenária ordinária realizada na data de 23/3/2026 - aprovada. </w:t>
      </w:r>
      <w:r>
        <w:rPr>
          <w:rFonts w:ascii="Arial" w:hAnsi="Arial"/>
          <w:color w:val="auto"/>
          <w:sz w:val="24"/>
          <w:szCs w:val="24"/>
          <w:u w:val="single"/>
        </w:rPr>
        <w:t>Correspondências Recebidas</w:t>
      </w:r>
      <w:r>
        <w:rPr>
          <w:rFonts w:ascii="Arial" w:hAnsi="Arial"/>
          <w:color w:val="auto"/>
          <w:sz w:val="24"/>
          <w:szCs w:val="24"/>
        </w:rPr>
        <w:t xml:space="preserve"> -</w:t>
      </w:r>
      <w:r>
        <w:rPr>
          <w:rFonts w:cs="Arial"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Ofício nº 3/2026, do Diretor Regional do Campus IV da UERGS, professor Robson Bohrer, solicitando a cedência do espaço do auditório da Câmara para a data de 31/3/2026, das 19h30min às 21h30min, para aula magna. Convite da coordenadora do curso de bacharelado de agronomia da UERGS, professora Danni da Silva, para a aula magna a realizar-se na data de 31/3/2026, a partir das 19h30min, no plenário desta Casa Legislativa. 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16/2026, do Secretário Municipal de Obras e Viação Gelson Getelina, encaminhando resposta aos pedidos de providência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s 2 e 3, de 2026.</w:t>
      </w:r>
      <w:r>
        <w:rPr>
          <w:rFonts w:ascii="Arial" w:hAnsi="Arial"/>
          <w:color w:val="auto"/>
          <w:sz w:val="24"/>
          <w:szCs w:val="24"/>
        </w:rPr>
        <w:t xml:space="preserve">  </w:t>
      </w:r>
      <w:r>
        <w:rPr>
          <w:rFonts w:ascii="Arial" w:hAnsi="Arial"/>
          <w:color w:val="auto"/>
          <w:sz w:val="24"/>
          <w:szCs w:val="24"/>
          <w:u w:val="single"/>
        </w:rPr>
        <w:t>Correspondências Expedidas</w:t>
      </w: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cs="Arial" w:ascii="Arial" w:hAnsi="Arial"/>
          <w:color w:val="auto"/>
          <w:sz w:val="24"/>
          <w:szCs w:val="24"/>
        </w:rPr>
        <w:t xml:space="preserve">-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Autógrafos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s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22/2026 a 26/2026, ao Prefeito Municipal Arlei Tomazoni, encaminhando a redação final dos projetos de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s 18/2026, 20/2026, 21/2026, 22/2026 e 24/2026. 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56/2026, ao Secretário Municipal de Educação, Cultura e Desporto designado Arlei Tomazoni, encaminando convite das Comissões Permanentes para reunião sobre o PL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29/2026. Ofícios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s 57/2026 e 58/2026, ao Prefeito Municipal Arlei Tomazoni, encaminhando as indicações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s 15 e 16, 2026. 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59/2026, ao Presidente da Comissão Executivo do PCdoB Juarez Zamberlan, encaminhando cópia do despacho de indeferimento de uso da tribuna livre de sessão plenária.</w:t>
      </w:r>
      <w:r>
        <w:rPr>
          <w:rFonts w:ascii="Arial" w:hAnsi="Arial"/>
          <w:color w:val="auto"/>
          <w:sz w:val="24"/>
          <w:szCs w:val="24"/>
        </w:rPr>
        <w:t xml:space="preserve"> 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/>
      </w:pPr>
      <w:r>
        <w:rPr>
          <w:rFonts w:ascii="Arial" w:hAnsi="Arial"/>
          <w:b/>
          <w:bCs/>
          <w:color w:val="auto"/>
          <w:sz w:val="24"/>
          <w:szCs w:val="24"/>
        </w:rPr>
        <w:t>Matérias do Expediente</w:t>
      </w:r>
      <w:r>
        <w:rPr>
          <w:rFonts w:ascii="Arial" w:hAnsi="Arial"/>
          <w:color w:val="auto"/>
          <w:sz w:val="24"/>
          <w:szCs w:val="24"/>
          <w:u w:val="none"/>
        </w:rPr>
        <w:t xml:space="preserve">: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1 - Moção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4 de 2026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, Moção de Aplauso em comemoração e reconhecimento às conquistas da 2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ª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Prenda Adulta Cristina Kunzler Diemer, da 1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ª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Prenda Juvenil Laura Schweigert Braseiro, da 1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ª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Prenda Mirim Kelli Larissa Pletsch e da a prenda Raiany de Freitas do CTG Missioneiro dos Pampas, que vêm se destacando no cenário tradicionalista pelo relevante papel desempenhado na preservação, valorização e difusão da cultura tradicionalista gaúcha. Autor: Bancada do Movimento Democrático Brasileiro, Tipo: Leitura,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Resultado: Matéria lida.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2 - Moção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5 de 2026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, Moção de Apoio ao Movimento Tradicionalista Gaúcho - MTG pela relevante iniciativa de abordar o tema da violência contra a mulher, no âmbito das atividades tradicionalistas. Autor: Bancada do Movimento Democrático Brasileiro, Tipo: Leitura,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Resultado: Matéria lida.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3 - Indicação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17 de 2026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, Sugere a realização de estudo técnico visando à viabilização de concurso público para a contratação de profissional de psicologia para a rede básica de saúde do município. Autores: Flavio Habitzreiter, Luis Costa, Luis da Silva, Tipo: Leitura,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Resultado: Matéria lida.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4 - Indicação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18 de 2026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, Sugere ao Poder Executivo Municipal a destinação da área do Polo localizada no Bairro Padre Gonzales para fins educacionais e de lazer comunitário. Autores: Flavio Habitzreiter, Luis Costa, Luis da Silva, Tipo: Leitura,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Resultado: Matéria lida.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5 - Indicação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19 de 2026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, Sugere ao Poder Executivo Municipal a criação do cargo de Fonoaudiólogo no quadro de servidores efetivos do Município de Três Passos. Autores: Diego Maciel, Paulo Sattler, Sandro Radaelli, Tipo: Leitura,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Resultado: Matéria lida.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>6 - Indicação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</w:rPr>
        <w:t xml:space="preserve"> 20 de 2026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, Sugere ao Poder Executivo Municipal o aumento do número de vagas para o cargo de Fiscal Ambiental no quadro de servidores efetivos do Município de Três Passos. Autores: Diego Maciel, Paulo Sattler, Sandro Radaelli, Tipo: Leitura, 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Resultado: Matéria lida.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 </w:t>
      </w:r>
    </w:p>
    <w:p>
      <w:pPr>
        <w:pStyle w:val="BodyText"/>
        <w:jc w:val="both"/>
        <w:rPr/>
      </w:pPr>
      <w:r>
        <w:rPr>
          <w:rStyle w:val="Strong"/>
          <w:rFonts w:ascii="Arial" w:hAnsi="Arial"/>
          <w:color w:val="auto"/>
          <w:sz w:val="24"/>
          <w:szCs w:val="24"/>
        </w:rPr>
        <w:t>Matérias da Ordem do Dia:</w:t>
      </w:r>
      <w:r>
        <w:rPr>
          <w:rStyle w:val="Strong"/>
          <w:rFonts w:ascii="Arial" w:hAnsi="Arial"/>
          <w:b w:val="false"/>
          <w:bCs w:val="false"/>
          <w:color w:val="auto"/>
          <w:sz w:val="24"/>
          <w:szCs w:val="24"/>
        </w:rPr>
        <w:t> 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1 - Moção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4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, Moção de Aplauso em comemoração e reconhecimento às conquistas da 2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FFFFFF" w:val="clear"/>
        </w:rPr>
        <w:t>ª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Prenda Adulta Cristina Kunzler Diemer, da 1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FFFFFF" w:val="clear"/>
        </w:rPr>
        <w:t>ª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Prenda Juvenil Laura Schweigert Braseiro, da 1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shd w:fill="FFFFFF" w:val="clear"/>
        </w:rPr>
        <w:t>ª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Prenda Mirim Kelli Larissa Pletsch e da a prenda Raiany de Freitas do CTG Missioneiro dos Pampas, que vêm se destacando no cenário tradicionalista pelo relevante papel desempenhado na preservação, valorização e difusão da cultura tradicionalista gaúcha. Autor: Bancada do Movimento Democrático Brasileiro, Tipo 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de Votação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: Simbólica, Sim: 10, Não: 0, Abstenções: 0,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Resultado: Aprovad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a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por unanimidade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. 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>2 - Moção n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strike/>
          <w:color w:val="auto"/>
          <w:spacing w:val="0"/>
          <w:sz w:val="24"/>
          <w:szCs w:val="24"/>
          <w:u w:val="single"/>
          <w:shd w:fill="FFFFFF" w:val="clear"/>
        </w:rPr>
        <w:t>º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u w:val="single"/>
          <w:shd w:fill="FFFFFF" w:val="clear"/>
        </w:rPr>
        <w:t xml:space="preserve"> 5 de 2026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, Moção de Apoio ao Movimento Tradicionalista Gaúcho - MTG pela relevante iniciativa de abordar o tema da violência contra a mulher, no âmbito das atividades tradicionalistas. Autor: Bancada do Movimento Democrático Brasileiro, Tipo 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de Votação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: Simbólica, Sim: 10, Não: 0, Abstenções: 0, 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Resultado: Aprovad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a</w:t>
      </w:r>
      <w:r>
        <w:rPr>
          <w:rStyle w:val="Strong"/>
          <w:rFonts w:cs="Arial"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 xml:space="preserve"> por unanimidade</w:t>
      </w:r>
      <w:r>
        <w:rPr>
          <w:rStyle w:val="Strong"/>
          <w:rFonts w:cs="Arial" w:ascii="Arial" w:hAnsi="Arial"/>
          <w:b w:val="false"/>
          <w:bCs w:val="false"/>
          <w:i w:val="false"/>
          <w:caps w:val="false"/>
          <w:smallCaps w:val="false"/>
          <w:color w:val="auto"/>
          <w:spacing w:val="0"/>
          <w:sz w:val="24"/>
          <w:szCs w:val="24"/>
          <w:shd w:fill="FFFFFF" w:val="clear"/>
        </w:rPr>
        <w:t>.</w:t>
      </w:r>
    </w:p>
    <w:p>
      <w:pPr>
        <w:pStyle w:val="BodyText"/>
        <w:jc w:val="both"/>
        <w:rPr>
          <w:rFonts w:ascii="Arial" w:hAnsi="Arial" w:cs="Arial"/>
          <w:color w:val="auto"/>
          <w:sz w:val="24"/>
          <w:szCs w:val="24"/>
          <w:shd w:fill="FFFFFF" w:val="clear"/>
        </w:rPr>
      </w:pPr>
      <w:r>
        <w:rPr>
          <w:rFonts w:cs="Arial" w:ascii="Arial" w:hAnsi="Arial"/>
          <w:color w:val="auto"/>
          <w:sz w:val="24"/>
          <w:szCs w:val="24"/>
          <w:shd w:fill="FFFFFF" w:val="clear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cs="Arial" w:ascii="Arial" w:hAnsi="Arial"/>
          <w:b/>
          <w:bCs/>
          <w:color w:val="auto"/>
          <w:sz w:val="24"/>
          <w:szCs w:val="24"/>
          <w:shd w:fill="FFFFFF" w:val="clear"/>
        </w:rPr>
        <w:t>Tribuna Livre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 xml:space="preserve">: </w:t>
      </w:r>
      <w:r>
        <w:rPr>
          <w:rFonts w:cs="Arial" w:ascii="Arial" w:hAnsi="Arial"/>
          <w:color w:val="auto"/>
          <w:sz w:val="24"/>
          <w:szCs w:val="24"/>
          <w:shd w:fill="FFFFFF" w:val="clear"/>
        </w:rPr>
        <w:t>para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falar sobre o tema "Pacto pela Vida, compromisso coletivo e fortalecimento da rede de proteção à mulher", usaram o espaço o Patrão do CTG Missioneiro dos Pampas Marcio Sbaraini, a 2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ª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Prenda Adulta da 20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ª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Região Tradicionalista - RT Bianca Cerutti e a primeira prenda do CTG Thauany dos Reis; a Coordenadora Sandra Germano dos Santos e a prenda Cristina Diemer da 20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ª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RT; a inspetora Aline Ciechowicz e a comissária Luciana Rolim da Sala das Margaridas da Del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e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gacia de Polícia Civil; a Delegada Regional de Polícia Cristiane de Moura e Silva Braucks; a Capitã Eliane, o Sargento Mauro e a Soldado Luciana da Patrulha Maria da Penha do 7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auto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BPM; a assistente social Patricia Seckler Ketzer e a psic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óloga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 xml:space="preserve"> Michele Rohr da Secretaria Municipal de Assistência Social; a Vice-Reitora de Graduação da Unijuí, professora Dra. Bruna Comparsi, e o Professor Dr. Andre Giovane de Castro, Coordenador do Campus Três Passos.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Assinatura de ofícios</w:t>
      </w:r>
      <w:r>
        <w:rPr>
          <w:rFonts w:ascii="Arial" w:hAnsi="Arial"/>
          <w:color w:val="auto"/>
          <w:sz w:val="24"/>
          <w:szCs w:val="24"/>
        </w:rPr>
        <w:t>: foram assinados os ofícios n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>s 62/2026 e 63/2026, por todos os vereadores e representantes das entidades presentes à sessão, que usaram o espaço da tribuna livre, documentos a serem encaminhados ao Governador do Estado do RS e ao Prefeito Municipal, com as seguintes demandas: implantação da Delegacia Especializada no Atendimento à Mulher, vinculada à Polícia Civil do Rio Grande do Sul, e a criação de uma Secretaria Municipal da Mulher ou de uma estrutura específica voltada ao atendimento das mulheres.</w:t>
      </w:r>
    </w:p>
    <w:p>
      <w:pPr>
        <w:pStyle w:val="BodyText"/>
        <w:jc w:val="both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   </w:t>
      </w:r>
      <w:r>
        <w:rPr>
          <w:rFonts w:ascii="Arial" w:hAnsi="Arial"/>
          <w:color w:val="auto"/>
          <w:sz w:val="24"/>
          <w:szCs w:val="24"/>
        </w:rPr>
        <w:t>Maria Helena Gehlen Krummenauer</w:t>
        <w:tab/>
        <w:tab/>
        <w:t xml:space="preserve">   Rosana Heloisa Schumann Scherer </w:t>
      </w:r>
    </w:p>
    <w:p>
      <w:pPr>
        <w:pStyle w:val="BodyText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ab/>
        <w:t xml:space="preserve">        Presidente</w:t>
        <w:tab/>
        <w:tab/>
        <w:tab/>
        <w:tab/>
        <w:t xml:space="preserve">      </w:t>
        <w:tab/>
        <w:t xml:space="preserve">   Primeira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020" w:gutter="0" w:header="807" w:top="2021" w:footer="1041" w:bottom="123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distT="0" distB="0" distL="0" distR="0" simplePos="0" relativeHeight="13" behindDoc="1" locked="0" layoutInCell="0" allowOverlap="1" wp14:anchorId="1C4DA2D7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9040 w 2812320"/>
                          <a:gd name="textAreaTop" fmla="*/ 0 h 5400"/>
                          <a:gd name="textAreaBottom" fmla="*/ 228384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17" behindDoc="1" locked="0" layoutInCell="0" allowOverlap="1" wp14:anchorId="0F405BA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1.95pt;margin-top:790.25pt;width:391pt;height:20.6pt;mso-wrap-style:square;v-text-anchor:top;mso-position-horizontal-relative:page;mso-position-vertical-relative:page" wp14:anchorId="0F405BA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2000" w:start="2019" w:end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before="22" w:after="0"/>
                      <w:ind w:hanging="2000" w:start="2019" w:end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2" behindDoc="1" locked="0" layoutInCell="0" allowOverlap="1" wp14:anchorId="6A124A17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31/3/2026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25pt;margin-top:822.3pt;width:48.05pt;height:11.5pt;mso-wrap-style:square;v-text-anchor:top;mso-position-horizontal-relative:page;mso-position-vertical-relative:page" wp14:anchorId="6A124A1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31/3/2026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7" behindDoc="1" locked="0" layoutInCell="0" allowOverlap="1" wp14:anchorId="5C512E4C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822.5pt;width:40pt;height:11.3pt;mso-wrap-style:square;v-text-anchor:top;mso-position-horizontal-relative:page;mso-position-vertical-relative:page" wp14:anchorId="5C512E4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t>2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distT="0" distB="0" distL="0" distR="0" simplePos="0" relativeHeight="13" behindDoc="1" locked="0" layoutInCell="0" allowOverlap="1" wp14:anchorId="1C4DA2D7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1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9040 w 2812320"/>
                          <a:gd name="textAreaTop" fmla="*/ 0 h 5400"/>
                          <a:gd name="textAreaBottom" fmla="*/ 228384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17" behindDoc="1" locked="0" layoutInCell="0" allowOverlap="1" wp14:anchorId="0F405BA5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hanging="2000" w:start="2019" w:end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1.95pt;margin-top:790.25pt;width:391pt;height:20.6pt;mso-wrap-style:square;v-text-anchor:top;mso-position-horizontal-relative:page;mso-position-vertical-relative:page" wp14:anchorId="0F405BA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2000" w:start="2019" w:end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before="22" w:after="0"/>
                      <w:ind w:hanging="2000" w:start="2019" w:end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2" behindDoc="1" locked="0" layoutInCell="0" allowOverlap="1" wp14:anchorId="6A124A17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31/3/2026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5.25pt;margin-top:822.3pt;width:48.05pt;height:11.5pt;mso-wrap-style:square;v-text-anchor:top;mso-position-horizontal-relative:page;mso-position-vertical-relative:page" wp14:anchorId="6A124A1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31/3/2026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27" behindDoc="1" locked="0" layoutInCell="0" allowOverlap="1" wp14:anchorId="5C512E4C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star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3pt;margin-top:822.5pt;width:40pt;height:11.3pt;mso-wrap-style:square;v-text-anchor:top;mso-position-horizontal-relative:page;mso-position-vertical-relative:page" wp14:anchorId="5C512E4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start="2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instrText xml:space="preserve"> PAGE </w:instrTex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t>2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5" behindDoc="1" locked="0" layoutInCell="0" allowOverlap="1" wp14:anchorId="28093CD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8240 w 3791520"/>
                          <a:gd name="textAreaTop" fmla="*/ 0 h 5400"/>
                          <a:gd name="textAreaBottom" fmla="*/ 228384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9" behindDoc="1" locked="0" layoutInCell="0" allowOverlap="1" wp14:anchorId="2A66DADA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8.35pt;margin-top:50.95pt;width:302.65pt;height:30.55pt;mso-wrap-style:square;v-text-anchor:top;mso-position-horizontal-relative:page;mso-position-vertical-relative:page" wp14:anchorId="2A66DAD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distT="0" distB="0" distL="0" distR="0" simplePos="0" relativeHeight="5" behindDoc="1" locked="0" layoutInCell="0" allowOverlap="1" wp14:anchorId="28093CD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8240 w 3791520"/>
                          <a:gd name="textAreaTop" fmla="*/ 0 h 5400"/>
                          <a:gd name="textAreaBottom" fmla="*/ 228384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distT="0" distB="0" distL="0" distR="0" simplePos="0" relativeHeight="9" behindDoc="1" locked="0" layoutInCell="0" allowOverlap="1" wp14:anchorId="2A66DADA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8.35pt;margin-top:50.95pt;width:302.65pt;height:30.55pt;mso-wrap-style:square;v-text-anchor:top;mso-position-horizontal-relative:page;mso-position-vertical-relative:page" wp14:anchorId="2A66DAD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trong">
    <w:name w:val="Strong"/>
    <w:uiPriority w:val="22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user" w:customStyle="1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LibreOffice/25.8.5.2$Windows_X86_64 LibreOffice_project/9c8b85f387cc00a89945a79c9e6239f32e450ac2</Application>
  <AppVersion>15.0000</AppVersion>
  <Pages>2</Pages>
  <Words>1057</Words>
  <Characters>5948</Characters>
  <CharactersWithSpaces>7019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2026-03-26T12:05:00Z</dcterms:created>
  <dc:creator>HELDER SANTOS</dc:creator>
  <dc:description/>
  <dc:language>pt-BR</dc:language>
  <cp:lastModifiedBy/>
  <dcterms:modified xsi:type="dcterms:W3CDTF">2026-04-01T14:15:26Z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