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Ata Eletrônica da 12</w:t>
      </w:r>
      <w:r>
        <w:rPr>
          <w:rFonts w:ascii="Arial" w:hAnsi="Arial"/>
          <w:b/>
          <w:bCs/>
          <w:strike/>
          <w:color w:val="auto"/>
          <w:sz w:val="24"/>
          <w:szCs w:val="24"/>
        </w:rPr>
        <w:t>ª</w:t>
      </w:r>
      <w:r>
        <w:rPr>
          <w:rFonts w:ascii="Arial" w:hAnsi="Arial"/>
          <w:b/>
          <w:bCs/>
          <w:color w:val="auto"/>
          <w:sz w:val="24"/>
          <w:szCs w:val="24"/>
        </w:rPr>
        <w:t xml:space="preserve"> Ordinária da 2</w:t>
      </w:r>
      <w:r>
        <w:rPr>
          <w:rFonts w:ascii="Arial" w:hAnsi="Arial"/>
          <w:b/>
          <w:bCs/>
          <w:strike/>
          <w:color w:val="auto"/>
          <w:sz w:val="24"/>
          <w:szCs w:val="24"/>
        </w:rPr>
        <w:t>ª</w:t>
      </w:r>
      <w:r>
        <w:rPr>
          <w:rFonts w:ascii="Arial" w:hAnsi="Arial"/>
          <w:b/>
          <w:bCs/>
          <w:color w:val="auto"/>
          <w:sz w:val="24"/>
          <w:szCs w:val="24"/>
        </w:rPr>
        <w:t xml:space="preserve"> Sessão Legislativa da 19</w:t>
      </w:r>
      <w:r>
        <w:rPr>
          <w:rFonts w:ascii="Arial" w:hAnsi="Arial"/>
          <w:b/>
          <w:bCs/>
          <w:strike/>
          <w:color w:val="auto"/>
          <w:sz w:val="24"/>
          <w:szCs w:val="24"/>
        </w:rPr>
        <w:t>ª</w:t>
      </w:r>
      <w:r>
        <w:rPr>
          <w:rFonts w:ascii="Arial" w:hAnsi="Arial"/>
          <w:b/>
          <w:bCs/>
          <w:color w:val="auto"/>
          <w:sz w:val="24"/>
          <w:szCs w:val="24"/>
        </w:rPr>
        <w:t xml:space="preserve"> Legislatura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Identiﬁcação Básica</w:t>
      </w:r>
      <w:r>
        <w:rPr>
          <w:rFonts w:ascii="Arial" w:hAnsi="Arial"/>
          <w:color w:val="auto"/>
          <w:sz w:val="24"/>
          <w:szCs w:val="24"/>
        </w:rPr>
        <w:t>: Tipo de Sessão Ordinária; Abertura 22/4/2026 - 19h; Encerramento 22/4/2026 – 21h15min.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Mesa Diretora</w:t>
      </w:r>
      <w:r>
        <w:rPr>
          <w:rFonts w:ascii="Arial" w:hAnsi="Arial"/>
          <w:color w:val="auto"/>
          <w:sz w:val="24"/>
          <w:szCs w:val="24"/>
        </w:rPr>
        <w:t>:  Presidente Maria Helena Gehlen Krummenauer/MDB; Vice-Presidente Dauri Lair Morgenstern/MDB; Primeira Secretária Rosana Heloisa Schumann Scherer/PL.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Lista de Presença na Sessão</w:t>
      </w:r>
      <w:r>
        <w:rPr>
          <w:rFonts w:ascii="Arial" w:hAnsi="Arial"/>
          <w:color w:val="auto"/>
          <w:sz w:val="24"/>
          <w:szCs w:val="24"/>
        </w:rPr>
        <w:t xml:space="preserve">: Dauri Lair Morgenstern/MDB; Diego Hider Maciel/PT; Ingomar Sandtner/PSDB; Luis Carlos Costa/PP; Luis da Silva/PP; Maria Helena Gehlen Krummenauer/MDB; Osvaldir José Urnau/PSDB; Paulo Gilceu Sattler/PDT; Rosana Heloisa Schumann Scherer/PL;Sandro Geovani Radaelli/PT;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Valise Feisther/PP</w:t>
      </w:r>
      <w:r>
        <w:rPr>
          <w:rFonts w:ascii="Arial" w:hAnsi="Arial"/>
          <w:color w:val="auto"/>
          <w:sz w:val="24"/>
          <w:szCs w:val="24"/>
        </w:rPr>
        <w:t xml:space="preserve"> .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Expedientes</w:t>
      </w:r>
      <w:r>
        <w:rPr>
          <w:rFonts w:ascii="Arial" w:hAnsi="Arial"/>
          <w:color w:val="auto"/>
          <w:sz w:val="24"/>
          <w:szCs w:val="24"/>
        </w:rPr>
        <w:t xml:space="preserve">: </w:t>
      </w:r>
      <w:r>
        <w:rPr>
          <w:rFonts w:ascii="Arial" w:hAnsi="Arial"/>
          <w:b/>
          <w:bCs/>
          <w:color w:val="auto"/>
          <w:sz w:val="24"/>
          <w:szCs w:val="24"/>
        </w:rPr>
        <w:t>Apreciação da Ata da Sessão anterio</w:t>
      </w:r>
      <w:r>
        <w:rPr>
          <w:rFonts w:ascii="Arial" w:hAnsi="Arial"/>
          <w:color w:val="auto"/>
          <w:sz w:val="24"/>
          <w:szCs w:val="24"/>
        </w:rPr>
        <w:t>r - Ata da 11</w:t>
      </w:r>
      <w:r>
        <w:rPr>
          <w:rFonts w:ascii="Arial" w:hAnsi="Arial"/>
          <w:strike/>
          <w:color w:val="auto"/>
          <w:sz w:val="24"/>
          <w:szCs w:val="24"/>
        </w:rPr>
        <w:t>ª</w:t>
      </w:r>
      <w:r>
        <w:rPr>
          <w:rFonts w:ascii="Arial" w:hAnsi="Arial"/>
          <w:color w:val="auto"/>
          <w:sz w:val="24"/>
          <w:szCs w:val="24"/>
        </w:rPr>
        <w:t xml:space="preserve"> sessão plenária ordinária realizada na data de 13/4/2026 - aprovada. </w:t>
      </w:r>
      <w:r>
        <w:rPr>
          <w:rFonts w:ascii="Arial" w:hAnsi="Arial"/>
          <w:b/>
          <w:bCs/>
          <w:color w:val="auto"/>
          <w:sz w:val="24"/>
          <w:szCs w:val="24"/>
        </w:rPr>
        <w:t>Correspondências Recebidas -</w:t>
      </w:r>
      <w:r>
        <w:rPr>
          <w:rFonts w:ascii="Arial" w:hAnsi="Arial"/>
          <w:color w:val="auto"/>
          <w:sz w:val="24"/>
          <w:szCs w:val="24"/>
        </w:rPr>
        <w:t xml:space="preserve"> Ofício GAB n</w:t>
      </w:r>
      <w:r>
        <w:rPr>
          <w:rFonts w:ascii="Arial" w:hAnsi="Arial"/>
          <w:strike/>
          <w:color w:val="auto"/>
          <w:sz w:val="24"/>
          <w:szCs w:val="24"/>
        </w:rPr>
        <w:t>º</w:t>
      </w:r>
      <w:r>
        <w:rPr>
          <w:rFonts w:ascii="Arial" w:hAnsi="Arial"/>
          <w:color w:val="auto"/>
          <w:sz w:val="24"/>
          <w:szCs w:val="24"/>
        </w:rPr>
        <w:t xml:space="preserve"> 78/2026, do Prefeito Municipal Arlei Tomazoni, contendo resposta à orientação técnica do projeto de lei n</w:t>
      </w:r>
      <w:r>
        <w:rPr>
          <w:rFonts w:ascii="Arial" w:hAnsi="Arial"/>
          <w:strike/>
          <w:color w:val="auto"/>
          <w:sz w:val="24"/>
          <w:szCs w:val="24"/>
        </w:rPr>
        <w:t>º</w:t>
      </w:r>
      <w:r>
        <w:rPr>
          <w:rFonts w:ascii="Arial" w:hAnsi="Arial"/>
          <w:color w:val="auto"/>
          <w:sz w:val="24"/>
          <w:szCs w:val="24"/>
        </w:rPr>
        <w:t xml:space="preserve"> 34 de 2026. </w:t>
      </w:r>
      <w:r>
        <w:rPr>
          <w:rFonts w:ascii="Arial" w:hAnsi="Arial"/>
          <w:b/>
          <w:bCs/>
          <w:color w:val="auto"/>
          <w:sz w:val="24"/>
          <w:szCs w:val="24"/>
        </w:rPr>
        <w:t>Correspondências Expedidas -</w:t>
      </w:r>
      <w:r>
        <w:rPr>
          <w:rFonts w:ascii="Arial" w:hAnsi="Arial"/>
          <w:color w:val="auto"/>
          <w:sz w:val="24"/>
          <w:szCs w:val="24"/>
        </w:rPr>
        <w:t xml:space="preserve"> Autógrafos n</w:t>
      </w:r>
      <w:r>
        <w:rPr>
          <w:rFonts w:ascii="Arial" w:hAnsi="Arial"/>
          <w:strike/>
          <w:color w:val="auto"/>
          <w:sz w:val="24"/>
          <w:szCs w:val="24"/>
        </w:rPr>
        <w:t>º</w:t>
      </w:r>
      <w:r>
        <w:rPr>
          <w:rFonts w:ascii="Arial" w:hAnsi="Arial"/>
          <w:color w:val="auto"/>
          <w:sz w:val="24"/>
          <w:szCs w:val="24"/>
        </w:rPr>
        <w:t>s 34/2026 a 36/2026, ao Prefeito Municipal Arlei Tomazoni, encaminhando a redação final dos projetos de lei n</w:t>
      </w:r>
      <w:r>
        <w:rPr>
          <w:rFonts w:ascii="Arial" w:hAnsi="Arial"/>
          <w:strike/>
          <w:color w:val="auto"/>
          <w:sz w:val="24"/>
          <w:szCs w:val="24"/>
        </w:rPr>
        <w:t>º</w:t>
      </w:r>
      <w:r>
        <w:rPr>
          <w:rFonts w:ascii="Arial" w:hAnsi="Arial"/>
          <w:color w:val="auto"/>
          <w:sz w:val="24"/>
          <w:szCs w:val="24"/>
        </w:rPr>
        <w:t>s 31, 32 e 34, de 2026. Ofícios n</w:t>
      </w:r>
      <w:r>
        <w:rPr>
          <w:rFonts w:ascii="Arial" w:hAnsi="Arial"/>
          <w:strike/>
          <w:color w:val="auto"/>
          <w:sz w:val="24"/>
          <w:szCs w:val="24"/>
        </w:rPr>
        <w:t>º</w:t>
      </w:r>
      <w:r>
        <w:rPr>
          <w:rFonts w:ascii="Arial" w:hAnsi="Arial"/>
          <w:color w:val="auto"/>
          <w:sz w:val="24"/>
          <w:szCs w:val="24"/>
        </w:rPr>
        <w:t>s 79/2026 e 80/2026, ao Prefeito Municpal Arlei Tomazoni e ao Secretário de Planejamento Vertner Both, contendo convite para tribuna livre da sessão do dia 27/4/2026. Ofícios n</w:t>
      </w:r>
      <w:r>
        <w:rPr>
          <w:rFonts w:ascii="Arial" w:hAnsi="Arial"/>
          <w:strike/>
          <w:color w:val="auto"/>
          <w:sz w:val="24"/>
          <w:szCs w:val="24"/>
        </w:rPr>
        <w:t>º</w:t>
      </w:r>
      <w:r>
        <w:rPr>
          <w:rFonts w:ascii="Arial" w:hAnsi="Arial"/>
          <w:color w:val="auto"/>
          <w:sz w:val="24"/>
          <w:szCs w:val="24"/>
        </w:rPr>
        <w:t>s 81/2026 a 83/2026, ao Prefeito Municipal Arlei Tomazoni, encaminhando as indicações n</w:t>
      </w:r>
      <w:r>
        <w:rPr>
          <w:rFonts w:ascii="Arial" w:hAnsi="Arial"/>
          <w:strike/>
          <w:color w:val="auto"/>
          <w:sz w:val="24"/>
          <w:szCs w:val="24"/>
        </w:rPr>
        <w:t>º</w:t>
      </w:r>
      <w:r>
        <w:rPr>
          <w:rFonts w:ascii="Arial" w:hAnsi="Arial"/>
          <w:color w:val="auto"/>
          <w:sz w:val="24"/>
          <w:szCs w:val="24"/>
        </w:rPr>
        <w:t>s 23/2026 e 24/2026,  e o pedido de informação n</w:t>
      </w:r>
      <w:r>
        <w:rPr>
          <w:rFonts w:ascii="Arial" w:hAnsi="Arial"/>
          <w:strike/>
          <w:color w:val="auto"/>
          <w:sz w:val="24"/>
          <w:szCs w:val="24"/>
        </w:rPr>
        <w:t>º</w:t>
      </w:r>
      <w:r>
        <w:rPr>
          <w:rFonts w:ascii="Arial" w:hAnsi="Arial"/>
          <w:color w:val="auto"/>
          <w:sz w:val="24"/>
          <w:szCs w:val="24"/>
        </w:rPr>
        <w:t xml:space="preserve"> 3/2026. Ofício n</w:t>
      </w:r>
      <w:r>
        <w:rPr>
          <w:rFonts w:ascii="Arial" w:hAnsi="Arial"/>
          <w:strike/>
          <w:color w:val="auto"/>
          <w:sz w:val="24"/>
          <w:szCs w:val="24"/>
        </w:rPr>
        <w:t>º</w:t>
      </w:r>
      <w:r>
        <w:rPr>
          <w:rFonts w:ascii="Arial" w:hAnsi="Arial"/>
          <w:color w:val="auto"/>
          <w:sz w:val="24"/>
          <w:szCs w:val="24"/>
        </w:rPr>
        <w:t xml:space="preserve"> 84/2026, ao Prefeito Municipal Arlei Tomazoni, encaminhando as indicações de remanejamento das programações orçamentárias decorrentes das emendas impositivas que tiveram impedimento de ordem técnica. 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/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Matérias do Expediente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1 - Projeto de Lei Ordinária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38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, Autoriza alteração da LOA, exercício 2026, e abertura de crédito especial no valor de R$ 240.870,21 (duzentos e quarenta mil, oitocentos e setenta reais e vinte e um centavos). Autor: Arlei Luis Tomazoni - Prefeito Municipal, Número de Protocolo: 50, Tipo: Leitura, Resultado: Matéria lida,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discutida previamente e distribuída à Comissão de Orçamento e Finanças – Relatora Rosana Scherer.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2 - Projeto de Resolução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1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, Altera a resolução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non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 7, de 5 de dezembro de 2006, que dispõe sobre a indenização de despesas gastas com deslocamento de veículo particular dos servidores e vereadores da Câmara Municipal de Três Passos. Autor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es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: Vereadores Maria Helena G. Krummenauer, Dauri Lair Morgenstern e Rosana Heloisa S. Scherer –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Mesa Diretora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, Número de Protocolo: 49, Tipo: Leitura, Resultado: Matéria lida,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discutida previamente e distribuída às Comissões Permanentes – Relatora da CCJ Valise Feisther e Relator da COF Osvaldir Urnau.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3 - Emenda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12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, Emenda modificativa ao projeto de lei legislativo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non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 1 de 2026, que altera a Lei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non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 5.903, de 24 de maio de 2023, que dispõe sobre a concessão de auxílio-alimentação aos servidores da Câmara Municipal de Três Passos-RS. Autor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a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: Comissão de Constituição, Justiça, Redação e Bem-Estar Social, Tipo: Leitura, Resultado: Matéria lida.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single"/>
        </w:rPr>
        <w:t>4 - Mensagem Retificativa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non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single"/>
        </w:rPr>
        <w:t xml:space="preserve"> 9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, Mensagem Retificativa ao Projeto de Lei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non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 34, de 07 de abril de 2026,o qual altera a Lei Municipal 4.426, de 29 de outubro de 2010, que dispõe sobre o novo plano de carreira do magistério público municipal de Três Passos. Autor: Arlei Luis Tomazoni - Prefeito Municipal, Tipo: Leitura, Resultado: Matéria lida.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5 - Moção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6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, Moção de Apoio à convocação dos aprovados no concurso público para Soldado do Corpo de Bombeiros Militar do Estado do Rio Grande do Sul, diante do déficit de efetivo da corporação. Autores: Bancada do Partido Democrático Trabalhista, Bancada do Partido dos Trabalhadores, Tipo: Leitura, Resultado: Matéria lida.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6 - Pedido de Providência n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6 de 2026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 xml:space="preserve">, Solicita ao Departamento Nacional de Infraestrutura de Transportes (DNIT), que sejam realizadas melhorias na sinalização viária da BR-468, entre a localidade de Padre Gonzales, interior deste Município, até o Município de Cruz Alta-RS. Autores: Luis Costa, Luis da Silva, Valise Feisther, Tipo: Leitura, Resultado: Matéria lida.  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 </w:t>
      </w:r>
    </w:p>
    <w:p>
      <w:pPr>
        <w:pStyle w:val="BodyText"/>
        <w:jc w:val="both"/>
        <w:rPr>
          <w:rFonts w:ascii="Arial" w:hAnsi="Arial" w:cs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</w:pPr>
      <w:r>
        <w:rPr>
          <w:rStyle w:val="Strong"/>
          <w:rFonts w:cs="Arial"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Matérias da Ordem do Dia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: 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>1 - Projeto de Lei Ordinária n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 xml:space="preserve"> 35 de 2026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, Autoriza o Poder Executivo a proceder na contratação emergencial de um facilitador de música e instrumentos musicais. Autor: Arlei Luis Tomazoni - Prefeito Municipal, Número de Protocolo: 45, Tipo 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de Votação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: Simbólica, Sim: 10, Não: 0, Abstenções: 0, Resultado: Aprovado por unanimidade. 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>2 - Projeto de Lei Ordinária n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 xml:space="preserve"> 36 de 2026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, Autoriza o Poder Executivo a proceder na contratação emergencial de um facilitador de artes marciais. Autor: Arlei Luis Tomazoni - Prefeito Municipal, Número de Protocolo: 46, Tipo: 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de Votação 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Simbólica, Sim: 10, Não: 0, Abstenções: 0, Resultado: Aprovado por unanimidade. 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>3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 xml:space="preserve"> - Emenda n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 xml:space="preserve"> 12 de 2026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, Emenda modificativa ao projeto de lei legislativo n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 1 de 2026, que altera a Lei n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 5.903, de 24 de maio de 2023, que dispõe sobre a concessão de auxílio-alimentação aos servidores da Câmara Municipal de Três Passos-RS. Autor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a: 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Comissão de Constituição, Justiça, Redação e Bem-Estar Social, Tipo 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de Votação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: Simbólica, Sim: 10, Não: 0, Abstenções: 0, Resultado: Aprovad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a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 por unanimidade. 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>4 - Projeto de Lei Legislativo n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 xml:space="preserve"> 1 de 2026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, Altera a Lei n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 5.903, de 24 de maio de 2023, que dispõe sobre a concessão de auxílio-alimentação aos servidores da Câmara Municipal de Três Passos-RS. Autor: Vereadores Maria Helena G. Krummenauer, Dauri Lair Morgenstern e Rosana Heloisa S. Scherer, Número de Protocolo: 48, Tipo 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de votação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: Simbólica, Sim: 10, Não: 0, Abstenções: 0, Resultado: Aprovado por unanimidade.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 xml:space="preserve"> 5 - Moção n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 xml:space="preserve"> 6 de 2026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, Moção de Apoio à convocação dos aprovados no concurso público para Soldado do Corpo de Bombeiros Militar do Estado do Rio Grande do Sul, diante do déficit de efetivo da corporação. Autores: Bancada do Partido Democrático Trabalhista, Bancada do Partido dos Trabalhadores, Tipo 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de votação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: Simbólica, Sim: 10, Não: 0, Abstenções: 0, Resultado: Aprovado por unanimidade. 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Oradores das comunicações parlamentares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: 1 - Ingomar Sandtner; 2 - Diego Maciel; 3 - Paulo Sattler; 4 - Luis Costa ; 5 - Sandro Radaelli; 6 - Luis da Silva; 7 - Osvaldir Urnau; 8 - Valise Feisther ; 9 - Dauri Morgenstern ; 10 - Rosana Scherer.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Prestações de contas de diárias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4"/>
          <w:szCs w:val="24"/>
        </w:rPr>
        <w:t>: os vereadores Ingomar Sandtner e Luis Costa fizeram a prestação de contas do recebimento de diárias referente ao deslocamento para o município de Porto Alegre, no período de 14 a 17 de abril de 2026, com a finalidade de participar de curso Encontro de Atualização para Vereadores, Assessores e Servidores do Poder Público, promovido por INLEGIS.</w:t>
      </w:r>
    </w:p>
    <w:p>
      <w:pPr>
        <w:pStyle w:val="BodyText"/>
        <w:jc w:val="both"/>
        <w:rPr>
          <w:rFonts w:ascii="Arial" w:hAnsi="Arial"/>
          <w:b/>
          <w:bCs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 xml:space="preserve">   </w:t>
      </w:r>
      <w:r>
        <w:rPr>
          <w:rFonts w:ascii="Arial" w:hAnsi="Arial"/>
          <w:color w:val="auto"/>
          <w:sz w:val="24"/>
          <w:szCs w:val="24"/>
        </w:rPr>
        <w:t>Maria Helena Gehlen Krummenauer</w:t>
        <w:tab/>
        <w:tab/>
        <w:t xml:space="preserve">   Rosana Heloisa Schumann Scherer 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ab/>
        <w:t xml:space="preserve">        Presidente</w:t>
        <w:tab/>
        <w:tab/>
        <w:tab/>
        <w:tab/>
        <w:t xml:space="preserve">      </w:t>
        <w:tab/>
        <w:t xml:space="preserve">   Primeira Secretária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020" w:gutter="0" w:header="807" w:top="2021" w:footer="1041" w:bottom="123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Georgia"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mc:AlternateContent>
        <mc:Choice Requires="wps">
          <w:drawing>
            <wp:anchor distT="0" distB="0" distL="0" distR="0" simplePos="0" relativeHeight="13" behindDoc="1" locked="0" layoutInCell="0" allowOverlap="1" wp14:anchorId="1C4DA2D7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7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51560 w 2812320"/>
                          <a:gd name="textAreaTop" fmla="*/ 0 h 5400"/>
                          <a:gd name="textAreaBottom" fmla="*/ 358668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17" behindDoc="1" locked="0" layoutInCell="0" allowOverlap="1" wp14:anchorId="0F405BA5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hanging="2000" w:start="2019" w:end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user"/>
                            <w:spacing w:before="22" w:after="0"/>
                            <w:ind w:hanging="2000" w:start="2019" w:end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1.95pt;margin-top:790.25pt;width:391pt;height:20.6pt;mso-wrap-style:square;v-text-anchor:top;mso-position-horizontal-relative:page;mso-position-vertical-relative:page" wp14:anchorId="0F405BA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hanging="2000" w:start="2019" w:end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user"/>
                      <w:spacing w:before="22" w:after="0"/>
                      <w:ind w:hanging="2000" w:start="2019" w:end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22" behindDoc="1" locked="0" layoutInCell="0" allowOverlap="1" wp14:anchorId="6A124A17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9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star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27/4/2026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5.25pt;margin-top:822.3pt;width:48.05pt;height:11.5pt;mso-wrap-style:square;v-text-anchor:top;mso-position-horizontal-relative:page;mso-position-vertical-relative:page" wp14:anchorId="6A124A1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start="20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27/4/2026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27" behindDoc="1" locked="0" layoutInCell="0" allowOverlap="1" wp14:anchorId="5C512E4C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star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t>2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822.5pt;width:40pt;height:11.3pt;mso-wrap-style:square;v-text-anchor:top;mso-position-horizontal-relative:page;mso-position-vertical-relative:page" wp14:anchorId="5C512E4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start="2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t>2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mc:AlternateContent>
        <mc:Choice Requires="wps">
          <w:drawing>
            <wp:anchor distT="0" distB="0" distL="0" distR="0" simplePos="0" relativeHeight="13" behindDoc="1" locked="0" layoutInCell="0" allowOverlap="1" wp14:anchorId="1C4DA2D7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11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51560 w 2812320"/>
                          <a:gd name="textAreaTop" fmla="*/ 0 h 5400"/>
                          <a:gd name="textAreaBottom" fmla="*/ 358668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17" behindDoc="1" locked="0" layoutInCell="0" allowOverlap="1" wp14:anchorId="0F405BA5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1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hanging="2000" w:start="2019" w:end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user"/>
                            <w:spacing w:before="22" w:after="0"/>
                            <w:ind w:hanging="2000" w:start="2019" w:end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1.95pt;margin-top:790.25pt;width:391pt;height:20.6pt;mso-wrap-style:square;v-text-anchor:top;mso-position-horizontal-relative:page;mso-position-vertical-relative:page" wp14:anchorId="0F405BA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hanging="2000" w:start="2019" w:end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user"/>
                      <w:spacing w:before="22" w:after="0"/>
                      <w:ind w:hanging="2000" w:start="2019" w:end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22" behindDoc="1" locked="0" layoutInCell="0" allowOverlap="1" wp14:anchorId="6A124A17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1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star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27/4/2026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5.25pt;margin-top:822.3pt;width:48.05pt;height:11.5pt;mso-wrap-style:square;v-text-anchor:top;mso-position-horizontal-relative:page;mso-position-vertical-relative:page" wp14:anchorId="6A124A1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start="20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27/4/2026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27" behindDoc="1" locked="0" layoutInCell="0" allowOverlap="1" wp14:anchorId="5C512E4C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4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star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t>2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822.5pt;width:40pt;height:11.3pt;mso-wrap-style:square;v-text-anchor:top;mso-position-horizontal-relative:page;mso-position-vertical-relative:page" wp14:anchorId="5C512E4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start="2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t>2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w:drawing>
        <wp:anchor distT="0" distB="0" distL="0" distR="0" simplePos="0" relativeHeight="3" behindDoc="1" locked="0" layoutInCell="0" allowOverlap="1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5" behindDoc="1" locked="0" layoutInCell="0" allowOverlap="1" wp14:anchorId="28093CD7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30760 w 3791520"/>
                          <a:gd name="textAreaTop" fmla="*/ 0 h 5400"/>
                          <a:gd name="textAreaBottom" fmla="*/ 358668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9" behindDoc="1" locked="0" layoutInCell="0" allowOverlap="1" wp14:anchorId="2A66DADA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17" w:after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user"/>
                            <w:spacing w:before="8" w:after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68.35pt;margin-top:50.95pt;width:302.65pt;height:30.55pt;mso-wrap-style:square;v-text-anchor:top;mso-position-horizontal-relative:page;mso-position-vertical-relative:page" wp14:anchorId="2A66DAD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17" w:after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user"/>
                      <w:spacing w:before="8" w:after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w:drawing>
        <wp:anchor distT="0" distB="0" distL="0" distR="0" simplePos="0" relativeHeight="3" behindDoc="1" locked="0" layoutInCell="0" allowOverlap="1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5" behindDoc="1" locked="0" layoutInCell="0" allowOverlap="1" wp14:anchorId="28093CD7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5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30760 w 3791520"/>
                          <a:gd name="textAreaTop" fmla="*/ 0 h 5400"/>
                          <a:gd name="textAreaBottom" fmla="*/ 358668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9" behindDoc="1" locked="0" layoutInCell="0" allowOverlap="1" wp14:anchorId="2A66DADA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17" w:after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user"/>
                            <w:spacing w:before="8" w:after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68.35pt;margin-top:50.95pt;width:302.65pt;height:30.55pt;mso-wrap-style:square;v-text-anchor:top;mso-position-horizontal-relative:page;mso-position-vertical-relative:page" wp14:anchorId="2A66DAD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17" w:after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user"/>
                      <w:spacing w:before="8" w:after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Cambria" w:hAnsi="Cambria" w:eastAsia="Cambria" w:cs="Cambri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Marcadoresuser" w:customStyle="1">
    <w:name w:val="Marcadores (user)"/>
    <w:qFormat/>
    <w:rPr>
      <w:rFonts w:ascii="OpenSymbol" w:hAnsi="OpenSymbol" w:eastAsia="OpenSymbol" w:cs="OpenSymbol"/>
    </w:rPr>
  </w:style>
  <w:style w:type="character" w:styleId="Strong">
    <w:name w:val="Strong"/>
    <w:uiPriority w:val="22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user" w:customStyle="1">
    <w:name w:val="Conteúdo do quadro (user)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 w:customStyle="1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LibreOffice/25.8.5.2$Windows_X86_64 LibreOffice_project/9c8b85f387cc00a89945a79c9e6239f32e450ac2</Application>
  <AppVersion>15.0000</AppVersion>
  <Pages>2</Pages>
  <Words>1107</Words>
  <Characters>6063</Characters>
  <CharactersWithSpaces>7191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2026-03-26T12:05:00Z</dcterms:created>
  <dc:creator>HELDER SANTOS</dc:creator>
  <dc:description/>
  <dc:language>pt-BR</dc:language>
  <cp:lastModifiedBy/>
  <cp:lastPrinted>2026-04-27T11:05:39Z</cp:lastPrinted>
  <dcterms:modified xsi:type="dcterms:W3CDTF">2026-04-27T11:05:33Z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